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5314C29D" w:rsidR="00DB1FD4" w:rsidRPr="00895A3A" w:rsidRDefault="00DB1FD4" w:rsidP="00AC57BE">
      <w:pPr>
        <w:pStyle w:val="Contedodoquadro"/>
        <w:jc w:val="center"/>
        <w:rPr>
          <w:rFonts w:cs="Times New Roman"/>
          <w:b/>
          <w:szCs w:val="24"/>
        </w:rPr>
      </w:pPr>
      <w:r w:rsidRPr="00895A3A">
        <w:rPr>
          <w:rFonts w:cs="Times New Roman"/>
          <w:b/>
          <w:szCs w:val="24"/>
        </w:rPr>
        <w:t>EDITAL N°</w:t>
      </w:r>
      <w:r w:rsidR="003425F4" w:rsidRPr="00895A3A">
        <w:rPr>
          <w:rFonts w:cs="Times New Roman"/>
          <w:b/>
          <w:szCs w:val="24"/>
        </w:rPr>
        <w:t xml:space="preserve"> </w:t>
      </w:r>
      <w:r w:rsidR="00B77813">
        <w:rPr>
          <w:rFonts w:cs="Times New Roman"/>
          <w:b/>
          <w:szCs w:val="24"/>
        </w:rPr>
        <w:t>005</w:t>
      </w:r>
      <w:r w:rsidRPr="00895A3A">
        <w:rPr>
          <w:rFonts w:cs="Times New Roman"/>
          <w:b/>
          <w:szCs w:val="24"/>
        </w:rPr>
        <w:t>/20</w:t>
      </w:r>
      <w:r w:rsidR="00914A11" w:rsidRPr="00895A3A">
        <w:rPr>
          <w:rFonts w:cs="Times New Roman"/>
          <w:b/>
          <w:szCs w:val="24"/>
        </w:rPr>
        <w:t>24</w:t>
      </w:r>
    </w:p>
    <w:p w14:paraId="63C20496" w14:textId="79DC6182" w:rsidR="001216E9" w:rsidRPr="00895A3A" w:rsidRDefault="00DB1FD4" w:rsidP="00AC57BE">
      <w:pPr>
        <w:spacing w:before="138" w:line="278" w:lineRule="auto"/>
        <w:jc w:val="both"/>
        <w:outlineLvl w:val="0"/>
        <w:rPr>
          <w:b/>
          <w:sz w:val="24"/>
          <w:szCs w:val="24"/>
        </w:rPr>
      </w:pPr>
      <w:r w:rsidRPr="00895A3A">
        <w:rPr>
          <w:b/>
          <w:bCs/>
          <w:sz w:val="24"/>
          <w:szCs w:val="24"/>
        </w:rPr>
        <w:t>PROCESSO</w:t>
      </w:r>
      <w:r w:rsidRPr="00895A3A">
        <w:rPr>
          <w:b/>
          <w:bCs/>
          <w:spacing w:val="-6"/>
          <w:sz w:val="24"/>
          <w:szCs w:val="24"/>
        </w:rPr>
        <w:t xml:space="preserve"> </w:t>
      </w:r>
      <w:r w:rsidRPr="00895A3A">
        <w:rPr>
          <w:b/>
          <w:bCs/>
          <w:sz w:val="24"/>
          <w:szCs w:val="24"/>
        </w:rPr>
        <w:t>LICITATÓRIO</w:t>
      </w:r>
      <w:r w:rsidRPr="00895A3A">
        <w:rPr>
          <w:b/>
          <w:bCs/>
          <w:spacing w:val="-5"/>
          <w:sz w:val="24"/>
          <w:szCs w:val="24"/>
        </w:rPr>
        <w:t xml:space="preserve"> </w:t>
      </w:r>
      <w:r w:rsidRPr="00895A3A">
        <w:rPr>
          <w:b/>
          <w:bCs/>
          <w:sz w:val="24"/>
          <w:szCs w:val="24"/>
        </w:rPr>
        <w:t>Nº</w:t>
      </w:r>
      <w:r w:rsidRPr="00895A3A">
        <w:rPr>
          <w:b/>
          <w:bCs/>
          <w:spacing w:val="-5"/>
          <w:sz w:val="24"/>
          <w:szCs w:val="24"/>
        </w:rPr>
        <w:t xml:space="preserve"> </w:t>
      </w:r>
      <w:r w:rsidR="00914A11" w:rsidRPr="00895A3A">
        <w:rPr>
          <w:b/>
          <w:sz w:val="24"/>
          <w:szCs w:val="24"/>
        </w:rPr>
        <w:t>0604</w:t>
      </w:r>
      <w:r w:rsidR="001216E9" w:rsidRPr="00895A3A">
        <w:rPr>
          <w:b/>
          <w:sz w:val="24"/>
          <w:szCs w:val="24"/>
        </w:rPr>
        <w:t>/</w:t>
      </w:r>
      <w:r w:rsidR="00CE683C" w:rsidRPr="00895A3A">
        <w:rPr>
          <w:b/>
          <w:sz w:val="24"/>
          <w:szCs w:val="24"/>
        </w:rPr>
        <w:t>20</w:t>
      </w:r>
      <w:r w:rsidR="00653A90" w:rsidRPr="00895A3A">
        <w:rPr>
          <w:b/>
          <w:sz w:val="24"/>
          <w:szCs w:val="24"/>
        </w:rPr>
        <w:t>2</w:t>
      </w:r>
      <w:r w:rsidR="00914A11" w:rsidRPr="00895A3A">
        <w:rPr>
          <w:b/>
          <w:sz w:val="24"/>
          <w:szCs w:val="24"/>
        </w:rPr>
        <w:t>4</w:t>
      </w:r>
    </w:p>
    <w:p w14:paraId="2536E255" w14:textId="1C658800" w:rsidR="00DB1FD4" w:rsidRPr="00895A3A" w:rsidRDefault="00DB1FD4" w:rsidP="00AC57BE">
      <w:pPr>
        <w:spacing w:before="138" w:line="278" w:lineRule="auto"/>
        <w:jc w:val="both"/>
        <w:outlineLvl w:val="0"/>
        <w:rPr>
          <w:b/>
          <w:spacing w:val="-57"/>
          <w:sz w:val="24"/>
          <w:szCs w:val="24"/>
        </w:rPr>
      </w:pPr>
      <w:r w:rsidRPr="00895A3A">
        <w:rPr>
          <w:b/>
          <w:sz w:val="24"/>
          <w:szCs w:val="24"/>
        </w:rPr>
        <w:t>MODALIDADE: PREGÃ</w:t>
      </w:r>
      <w:r w:rsidR="00CB3A18" w:rsidRPr="00895A3A">
        <w:rPr>
          <w:b/>
          <w:sz w:val="24"/>
          <w:szCs w:val="24"/>
        </w:rPr>
        <w:t>O</w:t>
      </w:r>
      <w:r w:rsidRPr="00895A3A">
        <w:rPr>
          <w:b/>
          <w:sz w:val="24"/>
          <w:szCs w:val="24"/>
        </w:rPr>
        <w:t xml:space="preserve"> ELETRÔNICO</w:t>
      </w:r>
    </w:p>
    <w:p w14:paraId="4595A9AD" w14:textId="610278EE" w:rsidR="00DB1FD4" w:rsidRPr="00895A3A" w:rsidRDefault="00280E5C" w:rsidP="00AC57BE">
      <w:pPr>
        <w:spacing w:line="276" w:lineRule="auto"/>
        <w:jc w:val="both"/>
        <w:rPr>
          <w:b/>
          <w:spacing w:val="1"/>
          <w:sz w:val="24"/>
          <w:szCs w:val="24"/>
        </w:rPr>
      </w:pPr>
      <w:r w:rsidRPr="00895A3A">
        <w:rPr>
          <w:b/>
          <w:sz w:val="24"/>
          <w:szCs w:val="24"/>
        </w:rPr>
        <w:t>T</w:t>
      </w:r>
      <w:r w:rsidR="00DB1FD4" w:rsidRPr="00895A3A">
        <w:rPr>
          <w:b/>
          <w:sz w:val="24"/>
          <w:szCs w:val="24"/>
        </w:rPr>
        <w:t>IPO:</w:t>
      </w:r>
      <w:r w:rsidR="00DB1FD4" w:rsidRPr="00895A3A">
        <w:rPr>
          <w:b/>
          <w:spacing w:val="-1"/>
          <w:sz w:val="24"/>
          <w:szCs w:val="24"/>
        </w:rPr>
        <w:t xml:space="preserve"> </w:t>
      </w:r>
      <w:r w:rsidR="003425F4" w:rsidRPr="00895A3A">
        <w:rPr>
          <w:b/>
          <w:sz w:val="24"/>
          <w:szCs w:val="24"/>
        </w:rPr>
        <w:t>MENOR PREÇO UNITÁRIO</w:t>
      </w:r>
    </w:p>
    <w:p w14:paraId="199B20AD" w14:textId="77777777" w:rsidR="00DB1FD4" w:rsidRPr="00895A3A" w:rsidRDefault="00DB1FD4" w:rsidP="00AC57BE">
      <w:pPr>
        <w:spacing w:line="276" w:lineRule="auto"/>
        <w:jc w:val="both"/>
        <w:rPr>
          <w:b/>
          <w:sz w:val="24"/>
          <w:szCs w:val="24"/>
        </w:rPr>
      </w:pPr>
      <w:r w:rsidRPr="00895A3A">
        <w:rPr>
          <w:b/>
          <w:sz w:val="24"/>
          <w:szCs w:val="24"/>
        </w:rPr>
        <w:t>REGISTRO</w:t>
      </w:r>
      <w:r w:rsidRPr="00895A3A">
        <w:rPr>
          <w:b/>
          <w:spacing w:val="-1"/>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PREÇOS</w:t>
      </w:r>
    </w:p>
    <w:p w14:paraId="6F41439E" w14:textId="77777777" w:rsidR="008F65AE" w:rsidRPr="00895A3A" w:rsidRDefault="008F65AE" w:rsidP="00AC57BE">
      <w:pPr>
        <w:spacing w:line="276" w:lineRule="auto"/>
        <w:jc w:val="both"/>
        <w:rPr>
          <w:b/>
          <w:sz w:val="24"/>
          <w:szCs w:val="24"/>
        </w:rPr>
      </w:pPr>
    </w:p>
    <w:p w14:paraId="35CBFC23" w14:textId="2605F9BD" w:rsidR="00DB1FD4" w:rsidRPr="00895A3A" w:rsidRDefault="00DB1FD4" w:rsidP="00B313BF">
      <w:pPr>
        <w:spacing w:line="276" w:lineRule="auto"/>
        <w:jc w:val="both"/>
        <w:rPr>
          <w:sz w:val="24"/>
          <w:szCs w:val="24"/>
        </w:rPr>
      </w:pPr>
      <w:r w:rsidRPr="00895A3A">
        <w:rPr>
          <w:sz w:val="24"/>
          <w:szCs w:val="24"/>
        </w:rPr>
        <w:t>O</w:t>
      </w:r>
      <w:r w:rsidR="00616964" w:rsidRPr="00895A3A">
        <w:rPr>
          <w:sz w:val="24"/>
          <w:szCs w:val="24"/>
        </w:rPr>
        <w:t xml:space="preserve"> Município de B</w:t>
      </w:r>
      <w:r w:rsidRPr="00895A3A">
        <w:rPr>
          <w:sz w:val="24"/>
          <w:szCs w:val="24"/>
        </w:rPr>
        <w:t>om Jardim, Estado do Rio de Janeiro/RJ, torna público, para conhecimento dos</w:t>
      </w:r>
      <w:r w:rsidRPr="00895A3A">
        <w:rPr>
          <w:spacing w:val="1"/>
          <w:sz w:val="24"/>
          <w:szCs w:val="24"/>
        </w:rPr>
        <w:t xml:space="preserve"> </w:t>
      </w:r>
      <w:r w:rsidRPr="00895A3A">
        <w:rPr>
          <w:sz w:val="24"/>
          <w:szCs w:val="24"/>
        </w:rPr>
        <w:t xml:space="preserve">interessados, que fará licitação </w:t>
      </w:r>
      <w:r w:rsidR="000D445C" w:rsidRPr="00895A3A">
        <w:rPr>
          <w:sz w:val="24"/>
          <w:szCs w:val="24"/>
        </w:rPr>
        <w:t xml:space="preserve">para registro de preços, </w:t>
      </w:r>
      <w:r w:rsidRPr="00895A3A">
        <w:rPr>
          <w:sz w:val="24"/>
          <w:szCs w:val="24"/>
        </w:rPr>
        <w:t xml:space="preserve">na modalidade </w:t>
      </w:r>
      <w:r w:rsidRPr="00895A3A">
        <w:rPr>
          <w:b/>
          <w:sz w:val="24"/>
          <w:szCs w:val="24"/>
        </w:rPr>
        <w:t>PREGÃO</w:t>
      </w:r>
      <w:r w:rsidR="000D445C" w:rsidRPr="00895A3A">
        <w:rPr>
          <w:b/>
          <w:sz w:val="24"/>
          <w:szCs w:val="24"/>
        </w:rPr>
        <w:t>,</w:t>
      </w:r>
      <w:r w:rsidRPr="00895A3A">
        <w:rPr>
          <w:b/>
          <w:sz w:val="24"/>
          <w:szCs w:val="24"/>
        </w:rPr>
        <w:t xml:space="preserve"> </w:t>
      </w:r>
      <w:r w:rsidRPr="00895A3A">
        <w:rPr>
          <w:sz w:val="24"/>
          <w:szCs w:val="24"/>
        </w:rPr>
        <w:t xml:space="preserve">na forma </w:t>
      </w:r>
      <w:r w:rsidRPr="00895A3A">
        <w:rPr>
          <w:b/>
          <w:sz w:val="24"/>
          <w:szCs w:val="24"/>
        </w:rPr>
        <w:t>ELETRÔNICA</w:t>
      </w:r>
      <w:r w:rsidRPr="00895A3A">
        <w:rPr>
          <w:sz w:val="24"/>
          <w:szCs w:val="24"/>
        </w:rPr>
        <w:t>, tipo</w:t>
      </w:r>
      <w:r w:rsidRPr="00895A3A">
        <w:rPr>
          <w:spacing w:val="1"/>
          <w:sz w:val="24"/>
          <w:szCs w:val="24"/>
        </w:rPr>
        <w:t xml:space="preserve"> </w:t>
      </w:r>
      <w:r w:rsidR="003425F4" w:rsidRPr="00895A3A">
        <w:rPr>
          <w:b/>
          <w:sz w:val="24"/>
          <w:szCs w:val="24"/>
        </w:rPr>
        <w:t xml:space="preserve">MENOR PREÇO </w:t>
      </w:r>
      <w:proofErr w:type="gramStart"/>
      <w:r w:rsidR="00B93854" w:rsidRPr="00895A3A">
        <w:rPr>
          <w:b/>
          <w:sz w:val="24"/>
          <w:szCs w:val="24"/>
        </w:rPr>
        <w:t>UNITÁRIO</w:t>
      </w:r>
      <w:r w:rsidRPr="00895A3A">
        <w:rPr>
          <w:sz w:val="24"/>
          <w:szCs w:val="24"/>
        </w:rPr>
        <w:t xml:space="preserve">, nos termos da </w:t>
      </w:r>
      <w:hyperlink r:id="rId9">
        <w:r w:rsidRPr="00895A3A">
          <w:rPr>
            <w:b/>
            <w:sz w:val="24"/>
            <w:szCs w:val="24"/>
            <w:u w:val="thick"/>
          </w:rPr>
          <w:t>Lei nº</w:t>
        </w:r>
        <w:proofErr w:type="gramEnd"/>
        <w:r w:rsidRPr="00895A3A">
          <w:rPr>
            <w:b/>
            <w:sz w:val="24"/>
            <w:szCs w:val="24"/>
            <w:u w:val="thick"/>
          </w:rPr>
          <w:t xml:space="preserve"> 14.133, de 1º de abril 2021</w:t>
        </w:r>
      </w:hyperlink>
      <w:r w:rsidRPr="00895A3A">
        <w:rPr>
          <w:sz w:val="24"/>
          <w:szCs w:val="24"/>
        </w:rPr>
        <w:t xml:space="preserve">, </w:t>
      </w:r>
      <w:r w:rsidR="000D445C" w:rsidRPr="00895A3A">
        <w:rPr>
          <w:sz w:val="24"/>
          <w:szCs w:val="24"/>
        </w:rPr>
        <w:t>Decreto nº 11.462, de 31 de março de 2023</w:t>
      </w:r>
      <w:r w:rsidR="000F29FE" w:rsidRPr="00895A3A">
        <w:rPr>
          <w:sz w:val="24"/>
          <w:szCs w:val="24"/>
        </w:rPr>
        <w:t xml:space="preserve"> (que regulamenta o Sistema de Registro de Preços)</w:t>
      </w:r>
      <w:r w:rsidR="000D445C" w:rsidRPr="00895A3A">
        <w:rPr>
          <w:sz w:val="24"/>
          <w:szCs w:val="24"/>
        </w:rPr>
        <w:t xml:space="preserve">, </w:t>
      </w:r>
      <w:r w:rsidRPr="00895A3A">
        <w:rPr>
          <w:sz w:val="24"/>
          <w:szCs w:val="24"/>
        </w:rPr>
        <w:t>e demais</w:t>
      </w:r>
      <w:r w:rsidRPr="00895A3A">
        <w:rPr>
          <w:spacing w:val="1"/>
          <w:sz w:val="24"/>
          <w:szCs w:val="24"/>
        </w:rPr>
        <w:t xml:space="preserve"> </w:t>
      </w:r>
      <w:r w:rsidRPr="00895A3A">
        <w:rPr>
          <w:sz w:val="24"/>
          <w:szCs w:val="24"/>
        </w:rPr>
        <w:t>legislaç</w:t>
      </w:r>
      <w:r w:rsidR="008F65AE" w:rsidRPr="00895A3A">
        <w:rPr>
          <w:sz w:val="24"/>
          <w:szCs w:val="24"/>
        </w:rPr>
        <w:t>ões</w:t>
      </w:r>
      <w:r w:rsidRPr="00895A3A">
        <w:rPr>
          <w:spacing w:val="1"/>
          <w:sz w:val="24"/>
          <w:szCs w:val="24"/>
        </w:rPr>
        <w:t xml:space="preserve"> </w:t>
      </w:r>
      <w:r w:rsidRPr="00895A3A">
        <w:rPr>
          <w:sz w:val="24"/>
          <w:szCs w:val="24"/>
        </w:rPr>
        <w:t>aplicáve</w:t>
      </w:r>
      <w:r w:rsidR="008F65AE" w:rsidRPr="00895A3A">
        <w:rPr>
          <w:sz w:val="24"/>
          <w:szCs w:val="24"/>
        </w:rPr>
        <w:t>is</w:t>
      </w:r>
      <w:r w:rsidRPr="00895A3A">
        <w:rPr>
          <w:sz w:val="24"/>
          <w:szCs w:val="24"/>
        </w:rPr>
        <w:t>,</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de acordo</w:t>
      </w:r>
      <w:r w:rsidRPr="00895A3A">
        <w:rPr>
          <w:spacing w:val="1"/>
          <w:sz w:val="24"/>
          <w:szCs w:val="24"/>
        </w:rPr>
        <w:t xml:space="preserve"> </w:t>
      </w:r>
      <w:r w:rsidRPr="00895A3A">
        <w:rPr>
          <w:sz w:val="24"/>
          <w:szCs w:val="24"/>
        </w:rPr>
        <w:t>com</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normas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fixadas</w:t>
      </w:r>
      <w:r w:rsidRPr="00895A3A">
        <w:rPr>
          <w:spacing w:val="1"/>
          <w:sz w:val="24"/>
          <w:szCs w:val="24"/>
        </w:rPr>
        <w:t xml:space="preserve"> </w:t>
      </w:r>
      <w:r w:rsidRPr="00895A3A">
        <w:rPr>
          <w:sz w:val="24"/>
          <w:szCs w:val="24"/>
        </w:rPr>
        <w:t>neste</w:t>
      </w:r>
      <w:r w:rsidRPr="00895A3A">
        <w:rPr>
          <w:spacing w:val="1"/>
          <w:sz w:val="24"/>
          <w:szCs w:val="24"/>
        </w:rPr>
        <w:t xml:space="preserve"> </w:t>
      </w:r>
      <w:r w:rsidRPr="00895A3A">
        <w:rPr>
          <w:sz w:val="24"/>
          <w:szCs w:val="24"/>
        </w:rPr>
        <w:t>instrumento,</w:t>
      </w:r>
      <w:r w:rsidRPr="00895A3A">
        <w:rPr>
          <w:spacing w:val="-57"/>
          <w:sz w:val="24"/>
          <w:szCs w:val="24"/>
        </w:rPr>
        <w:t xml:space="preserve"> </w:t>
      </w:r>
      <w:r w:rsidRPr="00895A3A">
        <w:rPr>
          <w:sz w:val="24"/>
          <w:szCs w:val="24"/>
        </w:rPr>
        <w:t xml:space="preserve">destinado à </w:t>
      </w:r>
      <w:r w:rsidR="00914A11" w:rsidRPr="00895A3A">
        <w:rPr>
          <w:b/>
          <w:sz w:val="24"/>
          <w:szCs w:val="24"/>
        </w:rPr>
        <w:t>eventual e futura aquisição de CONTENTORES DE LIXO, atendendo à demanda da Secretaria de Meio Ambiente e Proteção Animal</w:t>
      </w:r>
      <w:r w:rsidRPr="00895A3A">
        <w:rPr>
          <w:b/>
          <w:sz w:val="24"/>
          <w:szCs w:val="24"/>
        </w:rPr>
        <w:t>,</w:t>
      </w:r>
      <w:r w:rsidRPr="00895A3A">
        <w:rPr>
          <w:b/>
          <w:spacing w:val="1"/>
          <w:sz w:val="24"/>
          <w:szCs w:val="24"/>
        </w:rPr>
        <w:t xml:space="preserve"> </w:t>
      </w:r>
      <w:r w:rsidR="001216E9" w:rsidRPr="00895A3A">
        <w:rPr>
          <w:spacing w:val="1"/>
          <w:sz w:val="24"/>
          <w:szCs w:val="24"/>
        </w:rPr>
        <w:t>conforme</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especificações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demais</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constantes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b/>
          <w:sz w:val="24"/>
          <w:szCs w:val="24"/>
        </w:rPr>
        <w:t>ANEXO I</w:t>
      </w:r>
      <w:r w:rsidRPr="00895A3A">
        <w:rPr>
          <w:b/>
          <w:spacing w:val="2"/>
          <w:sz w:val="24"/>
          <w:szCs w:val="24"/>
        </w:rPr>
        <w:t xml:space="preserve"> </w:t>
      </w:r>
      <w:r w:rsidRPr="00895A3A">
        <w:rPr>
          <w:sz w:val="24"/>
          <w:szCs w:val="24"/>
        </w:rPr>
        <w:t>deste edital</w:t>
      </w:r>
      <w:r w:rsidRPr="00895A3A">
        <w:rPr>
          <w:spacing w:val="-1"/>
          <w:sz w:val="24"/>
          <w:szCs w:val="24"/>
        </w:rPr>
        <w:t xml:space="preserve"> </w:t>
      </w:r>
      <w:r w:rsidR="006D0C80" w:rsidRPr="00895A3A">
        <w:rPr>
          <w:spacing w:val="-1"/>
          <w:sz w:val="24"/>
          <w:szCs w:val="24"/>
        </w:rPr>
        <w:t xml:space="preserve">e </w:t>
      </w:r>
      <w:r w:rsidRPr="00895A3A">
        <w:rPr>
          <w:sz w:val="24"/>
          <w:szCs w:val="24"/>
        </w:rPr>
        <w:t>os seus</w:t>
      </w:r>
      <w:r w:rsidRPr="00895A3A">
        <w:rPr>
          <w:spacing w:val="-1"/>
          <w:sz w:val="24"/>
          <w:szCs w:val="24"/>
        </w:rPr>
        <w:t xml:space="preserve"> </w:t>
      </w:r>
      <w:r w:rsidRPr="00895A3A">
        <w:rPr>
          <w:sz w:val="24"/>
          <w:szCs w:val="24"/>
        </w:rPr>
        <w:t>Anexos, conforme cronograma</w:t>
      </w:r>
      <w:r w:rsidRPr="00895A3A">
        <w:rPr>
          <w:spacing w:val="-1"/>
          <w:sz w:val="24"/>
          <w:szCs w:val="24"/>
        </w:rPr>
        <w:t xml:space="preserve"> </w:t>
      </w:r>
      <w:r w:rsidRPr="00895A3A">
        <w:rPr>
          <w:sz w:val="24"/>
          <w:szCs w:val="24"/>
        </w:rPr>
        <w:t>abaixo:</w:t>
      </w:r>
    </w:p>
    <w:p w14:paraId="44DC0B76" w14:textId="77777777" w:rsidR="00447A48" w:rsidRPr="00895A3A"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895A3A" w14:paraId="7E0159F0" w14:textId="77777777" w:rsidTr="003425F4">
        <w:trPr>
          <w:trHeight w:val="839"/>
        </w:trPr>
        <w:tc>
          <w:tcPr>
            <w:tcW w:w="4750" w:type="dxa"/>
            <w:vAlign w:val="center"/>
          </w:tcPr>
          <w:p w14:paraId="318D0FA1" w14:textId="34FB89A5" w:rsidR="00DB1FD4" w:rsidRPr="00895A3A" w:rsidRDefault="00924F42" w:rsidP="00F30EF9">
            <w:pPr>
              <w:tabs>
                <w:tab w:val="left" w:pos="1463"/>
                <w:tab w:val="left" w:pos="1944"/>
              </w:tabs>
              <w:ind w:left="9"/>
              <w:rPr>
                <w:rFonts w:ascii="Times New Roman" w:hAnsi="Times New Roman" w:cs="Times New Roman"/>
                <w:sz w:val="24"/>
                <w:szCs w:val="24"/>
              </w:rPr>
            </w:pPr>
            <w:r w:rsidRPr="00895A3A">
              <w:rPr>
                <w:rFonts w:ascii="Times New Roman" w:hAnsi="Times New Roman" w:cs="Times New Roman"/>
                <w:b/>
                <w:sz w:val="24"/>
                <w:szCs w:val="24"/>
                <w:u w:val="thick"/>
              </w:rPr>
              <w:t>DATA</w:t>
            </w:r>
            <w:r w:rsidR="00B77813">
              <w:rPr>
                <w:rFonts w:ascii="Times New Roman" w:hAnsi="Times New Roman" w:cs="Times New Roman"/>
                <w:b/>
                <w:sz w:val="24"/>
                <w:szCs w:val="24"/>
                <w:u w:val="thick"/>
              </w:rPr>
              <w:t xml:space="preserve"> 16/05/2024 </w:t>
            </w:r>
            <w:r w:rsidRPr="00895A3A">
              <w:rPr>
                <w:rFonts w:ascii="Times New Roman" w:hAnsi="Times New Roman" w:cs="Times New Roman"/>
                <w:b/>
                <w:sz w:val="24"/>
                <w:szCs w:val="24"/>
                <w:u w:val="thick"/>
              </w:rPr>
              <w:t xml:space="preserve"> E HORA</w:t>
            </w:r>
            <w:r w:rsidR="00B77813">
              <w:rPr>
                <w:rFonts w:ascii="Times New Roman" w:hAnsi="Times New Roman" w:cs="Times New Roman"/>
                <w:b/>
                <w:sz w:val="24"/>
                <w:szCs w:val="24"/>
                <w:u w:val="thick"/>
              </w:rPr>
              <w:t xml:space="preserve"> 17h00min</w:t>
            </w:r>
            <w:r w:rsidRPr="00895A3A">
              <w:rPr>
                <w:rFonts w:ascii="Times New Roman" w:hAnsi="Times New Roman" w:cs="Times New Roman"/>
                <w:b/>
                <w:sz w:val="24"/>
                <w:szCs w:val="24"/>
                <w:u w:val="thick"/>
              </w:rPr>
              <w:t xml:space="preserve"> </w:t>
            </w:r>
            <w:r w:rsidR="00DA12D5" w:rsidRPr="00895A3A">
              <w:rPr>
                <w:rFonts w:ascii="Times New Roman" w:hAnsi="Times New Roman" w:cs="Times New Roman"/>
                <w:b/>
                <w:sz w:val="24"/>
                <w:szCs w:val="24"/>
                <w:u w:val="thick"/>
              </w:rPr>
              <w:t xml:space="preserve">_______ </w:t>
            </w:r>
          </w:p>
        </w:tc>
        <w:tc>
          <w:tcPr>
            <w:tcW w:w="4705" w:type="dxa"/>
          </w:tcPr>
          <w:p w14:paraId="0B9D55F4" w14:textId="77777777" w:rsidR="00DB1FD4" w:rsidRPr="00895A3A" w:rsidRDefault="00DB1FD4" w:rsidP="00F30EF9">
            <w:pPr>
              <w:ind w:left="132" w:right="125"/>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INÍCIO</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DO</w:t>
            </w:r>
            <w:r w:rsidRPr="00895A3A">
              <w:rPr>
                <w:rFonts w:ascii="Times New Roman" w:hAnsi="Times New Roman" w:cs="Times New Roman"/>
                <w:spacing w:val="-5"/>
                <w:sz w:val="24"/>
                <w:szCs w:val="24"/>
                <w:lang w:val="pt-BR"/>
              </w:rPr>
              <w:t xml:space="preserve"> </w:t>
            </w:r>
            <w:r w:rsidRPr="00895A3A">
              <w:rPr>
                <w:rFonts w:ascii="Times New Roman" w:hAnsi="Times New Roman" w:cs="Times New Roman"/>
                <w:sz w:val="24"/>
                <w:szCs w:val="24"/>
                <w:lang w:val="pt-BR"/>
              </w:rPr>
              <w:t>RECEBIMENTO</w:t>
            </w:r>
            <w:r w:rsidRPr="00895A3A">
              <w:rPr>
                <w:rFonts w:ascii="Times New Roman" w:hAnsi="Times New Roman" w:cs="Times New Roman"/>
                <w:spacing w:val="-8"/>
                <w:sz w:val="24"/>
                <w:szCs w:val="24"/>
                <w:lang w:val="pt-BR"/>
              </w:rPr>
              <w:t xml:space="preserve"> </w:t>
            </w:r>
            <w:r w:rsidRPr="00895A3A">
              <w:rPr>
                <w:rFonts w:ascii="Times New Roman" w:hAnsi="Times New Roman" w:cs="Times New Roman"/>
                <w:sz w:val="24"/>
                <w:szCs w:val="24"/>
                <w:lang w:val="pt-BR"/>
              </w:rPr>
              <w:t>DAS</w:t>
            </w:r>
            <w:r w:rsidRPr="00895A3A">
              <w:rPr>
                <w:rFonts w:ascii="Times New Roman" w:hAnsi="Times New Roman" w:cs="Times New Roman"/>
                <w:spacing w:val="-57"/>
                <w:sz w:val="24"/>
                <w:szCs w:val="24"/>
                <w:lang w:val="pt-BR"/>
              </w:rPr>
              <w:t xml:space="preserve"> </w:t>
            </w:r>
            <w:r w:rsidRPr="00895A3A">
              <w:rPr>
                <w:rFonts w:ascii="Times New Roman" w:hAnsi="Times New Roman" w:cs="Times New Roman"/>
                <w:sz w:val="24"/>
                <w:szCs w:val="24"/>
                <w:lang w:val="pt-BR"/>
              </w:rPr>
              <w:t>PROPOSTAS</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NO</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SITE</w:t>
            </w:r>
          </w:p>
          <w:p w14:paraId="2DF7298A" w14:textId="77777777" w:rsidR="00DB1FD4" w:rsidRPr="00895A3A" w:rsidRDefault="00DB1FD4" w:rsidP="00F30EF9">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w:t>
            </w:r>
            <w:hyperlink r:id="rId10">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r w:rsidR="00DB1FD4" w:rsidRPr="00895A3A" w14:paraId="057C514B" w14:textId="77777777" w:rsidTr="003425F4">
        <w:trPr>
          <w:trHeight w:val="695"/>
        </w:trPr>
        <w:tc>
          <w:tcPr>
            <w:tcW w:w="4750" w:type="dxa"/>
            <w:vAlign w:val="center"/>
          </w:tcPr>
          <w:p w14:paraId="1350E127" w14:textId="2AD8DA6D" w:rsidR="00DB1FD4" w:rsidRPr="00895A3A" w:rsidRDefault="00B77813" w:rsidP="00F30EF9">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05</w:t>
            </w:r>
            <w:r w:rsidR="003425F4" w:rsidRPr="00895A3A">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06</w:t>
            </w:r>
            <w:r w:rsidR="003425F4" w:rsidRPr="00895A3A">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2024</w:t>
            </w:r>
            <w:r w:rsidR="00924F42" w:rsidRPr="00895A3A">
              <w:rPr>
                <w:rFonts w:ascii="Times New Roman" w:hAnsi="Times New Roman" w:cs="Times New Roman"/>
                <w:b/>
                <w:sz w:val="24"/>
                <w:szCs w:val="24"/>
                <w:u w:val="thick"/>
                <w:lang w:val="pt-BR"/>
              </w:rPr>
              <w:t xml:space="preserve"> </w:t>
            </w:r>
            <w:r w:rsidR="00DB1FD4" w:rsidRPr="00895A3A">
              <w:rPr>
                <w:rFonts w:ascii="Times New Roman" w:hAnsi="Times New Roman" w:cs="Times New Roman"/>
                <w:b/>
                <w:sz w:val="24"/>
                <w:szCs w:val="24"/>
                <w:u w:val="thick"/>
                <w:lang w:val="pt-BR"/>
              </w:rPr>
              <w:tab/>
            </w:r>
            <w:proofErr w:type="gramStart"/>
            <w:r w:rsidR="00DB1FD4" w:rsidRPr="00895A3A">
              <w:rPr>
                <w:rFonts w:ascii="Times New Roman" w:hAnsi="Times New Roman" w:cs="Times New Roman"/>
                <w:b/>
                <w:sz w:val="24"/>
                <w:szCs w:val="24"/>
                <w:u w:val="thick"/>
                <w:lang w:val="pt-BR"/>
              </w:rPr>
              <w:t>às</w:t>
            </w:r>
            <w:proofErr w:type="gramEnd"/>
            <w:r w:rsidR="00DB1FD4" w:rsidRPr="00895A3A">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w:t>
            </w:r>
            <w:r w:rsidR="00DB1FD4" w:rsidRPr="00895A3A">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29</w:t>
            </w:r>
            <w:r w:rsidR="00DB1FD4" w:rsidRPr="00895A3A">
              <w:rPr>
                <w:rFonts w:ascii="Times New Roman" w:hAnsi="Times New Roman" w:cs="Times New Roman"/>
                <w:b/>
                <w:sz w:val="24"/>
                <w:szCs w:val="24"/>
                <w:u w:val="thick"/>
                <w:lang w:val="pt-BR"/>
              </w:rPr>
              <w:t>min</w:t>
            </w:r>
          </w:p>
        </w:tc>
        <w:tc>
          <w:tcPr>
            <w:tcW w:w="4705" w:type="dxa"/>
          </w:tcPr>
          <w:p w14:paraId="20DA50F7" w14:textId="77777777" w:rsidR="00DB1FD4" w:rsidRPr="00895A3A" w:rsidRDefault="00DB1FD4" w:rsidP="00F30EF9">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FIM</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DO</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RECEBIMENTO</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DAS</w:t>
            </w:r>
          </w:p>
          <w:p w14:paraId="7260C541" w14:textId="77777777" w:rsidR="00DB1FD4" w:rsidRPr="00895A3A" w:rsidRDefault="00DB1FD4" w:rsidP="00F30EF9">
            <w:pPr>
              <w:ind w:left="132" w:right="126"/>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PROPOSTAS</w:t>
            </w:r>
            <w:r w:rsidRPr="00895A3A">
              <w:rPr>
                <w:rFonts w:ascii="Times New Roman" w:hAnsi="Times New Roman" w:cs="Times New Roman"/>
                <w:spacing w:val="-4"/>
                <w:sz w:val="24"/>
                <w:szCs w:val="24"/>
                <w:lang w:val="pt-BR"/>
              </w:rPr>
              <w:t xml:space="preserve"> </w:t>
            </w:r>
            <w:r w:rsidRPr="00895A3A">
              <w:rPr>
                <w:rFonts w:ascii="Times New Roman" w:hAnsi="Times New Roman" w:cs="Times New Roman"/>
                <w:sz w:val="24"/>
                <w:szCs w:val="24"/>
                <w:lang w:val="pt-BR"/>
              </w:rPr>
              <w:t>(</w:t>
            </w:r>
            <w:hyperlink r:id="rId11">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r w:rsidR="00DB1FD4" w:rsidRPr="00895A3A" w14:paraId="11424FC2" w14:textId="77777777" w:rsidTr="003425F4">
        <w:trPr>
          <w:trHeight w:val="988"/>
        </w:trPr>
        <w:tc>
          <w:tcPr>
            <w:tcW w:w="4750" w:type="dxa"/>
            <w:vAlign w:val="center"/>
          </w:tcPr>
          <w:p w14:paraId="3E476460" w14:textId="5B68EE62" w:rsidR="00DB1FD4" w:rsidRPr="00895A3A" w:rsidRDefault="00924F42" w:rsidP="00F30EF9">
            <w:pPr>
              <w:tabs>
                <w:tab w:val="left" w:pos="1462"/>
                <w:tab w:val="left" w:pos="1976"/>
              </w:tabs>
              <w:ind w:left="8"/>
              <w:rPr>
                <w:rFonts w:ascii="Times New Roman" w:hAnsi="Times New Roman" w:cs="Times New Roman"/>
                <w:b/>
                <w:sz w:val="24"/>
                <w:szCs w:val="24"/>
              </w:rPr>
            </w:pPr>
            <w:r w:rsidRPr="00895A3A">
              <w:rPr>
                <w:rFonts w:ascii="Times New Roman" w:hAnsi="Times New Roman" w:cs="Times New Roman"/>
                <w:b/>
                <w:sz w:val="24"/>
                <w:szCs w:val="24"/>
                <w:u w:val="thick"/>
              </w:rPr>
              <w:t>DATA</w:t>
            </w:r>
            <w:r w:rsidR="00B77813">
              <w:rPr>
                <w:rFonts w:ascii="Times New Roman" w:hAnsi="Times New Roman" w:cs="Times New Roman"/>
                <w:b/>
                <w:sz w:val="24"/>
                <w:szCs w:val="24"/>
                <w:u w:val="thick"/>
              </w:rPr>
              <w:t xml:space="preserve"> 05/06/2024</w:t>
            </w:r>
            <w:r w:rsidRPr="00895A3A">
              <w:rPr>
                <w:rFonts w:ascii="Times New Roman" w:hAnsi="Times New Roman" w:cs="Times New Roman"/>
                <w:b/>
                <w:sz w:val="24"/>
                <w:szCs w:val="24"/>
                <w:u w:val="thick"/>
              </w:rPr>
              <w:t xml:space="preserve"> e HOR</w:t>
            </w:r>
            <w:r w:rsidR="00B77813">
              <w:rPr>
                <w:rFonts w:ascii="Times New Roman" w:hAnsi="Times New Roman" w:cs="Times New Roman"/>
                <w:b/>
                <w:sz w:val="24"/>
                <w:szCs w:val="24"/>
                <w:u w:val="thick"/>
              </w:rPr>
              <w:t xml:space="preserve"> A 09H30min</w:t>
            </w:r>
          </w:p>
        </w:tc>
        <w:tc>
          <w:tcPr>
            <w:tcW w:w="4705" w:type="dxa"/>
          </w:tcPr>
          <w:p w14:paraId="53E28181" w14:textId="77777777" w:rsidR="00DB1FD4" w:rsidRPr="00895A3A" w:rsidRDefault="00DB1FD4" w:rsidP="00F30EF9">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ABERTURA</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E</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AVALIAÇÃO</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DAS</w:t>
            </w:r>
            <w:r w:rsidRPr="00895A3A">
              <w:rPr>
                <w:rFonts w:ascii="Times New Roman" w:hAnsi="Times New Roman" w:cs="Times New Roman"/>
                <w:spacing w:val="-57"/>
                <w:sz w:val="24"/>
                <w:szCs w:val="24"/>
                <w:lang w:val="pt-BR"/>
              </w:rPr>
              <w:t xml:space="preserve"> </w:t>
            </w:r>
            <w:r w:rsidRPr="00895A3A">
              <w:rPr>
                <w:rFonts w:ascii="Times New Roman" w:hAnsi="Times New Roman" w:cs="Times New Roman"/>
                <w:sz w:val="24"/>
                <w:szCs w:val="24"/>
                <w:lang w:val="pt-BR"/>
              </w:rPr>
              <w:t>PROPOSTAS</w:t>
            </w:r>
          </w:p>
          <w:p w14:paraId="338F0868" w14:textId="77777777" w:rsidR="00DB1FD4" w:rsidRPr="00895A3A" w:rsidRDefault="00DB1FD4" w:rsidP="00F30EF9">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w:t>
            </w:r>
            <w:hyperlink r:id="rId12">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r w:rsidR="00DB1FD4" w:rsidRPr="00895A3A" w14:paraId="5C267AC3" w14:textId="77777777" w:rsidTr="003425F4">
        <w:trPr>
          <w:trHeight w:val="705"/>
        </w:trPr>
        <w:tc>
          <w:tcPr>
            <w:tcW w:w="4750" w:type="dxa"/>
            <w:vAlign w:val="center"/>
          </w:tcPr>
          <w:p w14:paraId="37FA6E03" w14:textId="1C4327DC" w:rsidR="00DB1FD4" w:rsidRPr="00895A3A" w:rsidRDefault="00DB1FD4" w:rsidP="00F30EF9">
            <w:pPr>
              <w:ind w:left="32" w:right="177"/>
              <w:rPr>
                <w:rFonts w:ascii="Times New Roman" w:hAnsi="Times New Roman" w:cs="Times New Roman"/>
                <w:sz w:val="24"/>
                <w:szCs w:val="24"/>
                <w:lang w:val="pt-BR"/>
              </w:rPr>
            </w:pPr>
            <w:r w:rsidRPr="00895A3A">
              <w:rPr>
                <w:rFonts w:ascii="Times New Roman" w:hAnsi="Times New Roman" w:cs="Times New Roman"/>
                <w:sz w:val="24"/>
                <w:szCs w:val="24"/>
                <w:lang w:val="pt-BR"/>
              </w:rPr>
              <w:t>Tão</w:t>
            </w:r>
            <w:r w:rsidRPr="00895A3A">
              <w:rPr>
                <w:rFonts w:ascii="Times New Roman" w:hAnsi="Times New Roman" w:cs="Times New Roman"/>
                <w:spacing w:val="-4"/>
                <w:sz w:val="24"/>
                <w:szCs w:val="24"/>
                <w:lang w:val="pt-BR"/>
              </w:rPr>
              <w:t xml:space="preserve"> </w:t>
            </w:r>
            <w:r w:rsidRPr="00895A3A">
              <w:rPr>
                <w:rFonts w:ascii="Times New Roman" w:hAnsi="Times New Roman" w:cs="Times New Roman"/>
                <w:sz w:val="24"/>
                <w:szCs w:val="24"/>
                <w:lang w:val="pt-BR"/>
              </w:rPr>
              <w:t>logo</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encerrada</w:t>
            </w:r>
            <w:r w:rsidRPr="00895A3A">
              <w:rPr>
                <w:rFonts w:ascii="Times New Roman" w:hAnsi="Times New Roman" w:cs="Times New Roman"/>
                <w:spacing w:val="-4"/>
                <w:sz w:val="24"/>
                <w:szCs w:val="24"/>
                <w:lang w:val="pt-BR"/>
              </w:rPr>
              <w:t xml:space="preserve"> </w:t>
            </w:r>
            <w:r w:rsidRPr="00895A3A">
              <w:rPr>
                <w:rFonts w:ascii="Times New Roman" w:hAnsi="Times New Roman" w:cs="Times New Roman"/>
                <w:sz w:val="24"/>
                <w:szCs w:val="24"/>
                <w:lang w:val="pt-BR"/>
              </w:rPr>
              <w:t>a</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abertura</w:t>
            </w:r>
            <w:r w:rsidR="00924F42" w:rsidRPr="00895A3A">
              <w:rPr>
                <w:rFonts w:ascii="Times New Roman" w:hAnsi="Times New Roman" w:cs="Times New Roman"/>
                <w:sz w:val="24"/>
                <w:szCs w:val="24"/>
                <w:lang w:val="pt-BR"/>
              </w:rPr>
              <w:t xml:space="preserve">, Análise e Aceitabilidade das </w:t>
            </w:r>
            <w:proofErr w:type="gramStart"/>
            <w:r w:rsidR="00924F42" w:rsidRPr="00895A3A">
              <w:rPr>
                <w:rFonts w:ascii="Times New Roman" w:hAnsi="Times New Roman" w:cs="Times New Roman"/>
                <w:sz w:val="24"/>
                <w:szCs w:val="24"/>
                <w:lang w:val="pt-BR"/>
              </w:rPr>
              <w:t>Propostas</w:t>
            </w:r>
            <w:proofErr w:type="gramEnd"/>
            <w:r w:rsidR="00653A90" w:rsidRPr="00895A3A">
              <w:rPr>
                <w:rFonts w:ascii="Times New Roman" w:hAnsi="Times New Roman" w:cs="Times New Roman"/>
                <w:sz w:val="24"/>
                <w:szCs w:val="24"/>
                <w:lang w:val="pt-BR"/>
              </w:rPr>
              <w:t xml:space="preserve"> </w:t>
            </w:r>
          </w:p>
        </w:tc>
        <w:tc>
          <w:tcPr>
            <w:tcW w:w="4705" w:type="dxa"/>
          </w:tcPr>
          <w:p w14:paraId="1D5B4D32" w14:textId="77777777" w:rsidR="00DB1FD4" w:rsidRPr="00895A3A" w:rsidRDefault="00DB1FD4" w:rsidP="00F30EF9">
            <w:pPr>
              <w:ind w:left="132" w:right="125"/>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ABERTURA</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E</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DISPUTA</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DE</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LANCES</w:t>
            </w:r>
          </w:p>
          <w:p w14:paraId="52AD446A" w14:textId="77777777" w:rsidR="00DB1FD4" w:rsidRPr="00895A3A" w:rsidRDefault="00DB1FD4" w:rsidP="00F30EF9">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w:t>
            </w:r>
            <w:hyperlink r:id="rId13">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bl>
    <w:p w14:paraId="0096F68F" w14:textId="5F79F6E5" w:rsidR="00DB1FD4" w:rsidRPr="00895A3A" w:rsidRDefault="00DB1FD4" w:rsidP="00B313BF">
      <w:pPr>
        <w:spacing w:before="120" w:after="120" w:line="276" w:lineRule="auto"/>
        <w:jc w:val="both"/>
        <w:outlineLvl w:val="0"/>
        <w:rPr>
          <w:b/>
          <w:bCs/>
          <w:sz w:val="24"/>
          <w:szCs w:val="24"/>
        </w:rPr>
      </w:pPr>
      <w:r w:rsidRPr="00895A3A">
        <w:rPr>
          <w:b/>
          <w:bCs/>
          <w:sz w:val="24"/>
          <w:szCs w:val="24"/>
        </w:rPr>
        <w:t>DISPOSIÇÕES</w:t>
      </w:r>
      <w:r w:rsidRPr="00895A3A">
        <w:rPr>
          <w:b/>
          <w:bCs/>
          <w:spacing w:val="-3"/>
          <w:sz w:val="24"/>
          <w:szCs w:val="24"/>
        </w:rPr>
        <w:t xml:space="preserve"> </w:t>
      </w:r>
      <w:r w:rsidRPr="00895A3A">
        <w:rPr>
          <w:b/>
          <w:bCs/>
          <w:sz w:val="24"/>
          <w:szCs w:val="24"/>
        </w:rPr>
        <w:t>PRELIMINARES:</w:t>
      </w:r>
    </w:p>
    <w:p w14:paraId="3A7D8186" w14:textId="232FB231" w:rsidR="00DB1FD4" w:rsidRPr="00895A3A" w:rsidRDefault="00DB1FD4" w:rsidP="00B313BF">
      <w:pPr>
        <w:spacing w:before="120" w:after="120" w:line="276" w:lineRule="auto"/>
        <w:jc w:val="both"/>
        <w:rPr>
          <w:sz w:val="24"/>
          <w:szCs w:val="24"/>
        </w:rPr>
      </w:pPr>
      <w:r w:rsidRPr="00895A3A">
        <w:rPr>
          <w:b/>
          <w:sz w:val="24"/>
          <w:szCs w:val="24"/>
        </w:rPr>
        <w:t>LOCAL D</w:t>
      </w:r>
      <w:r w:rsidR="003264D5" w:rsidRPr="00895A3A">
        <w:rPr>
          <w:b/>
          <w:sz w:val="24"/>
          <w:szCs w:val="24"/>
        </w:rPr>
        <w:t>A</w:t>
      </w:r>
      <w:r w:rsidR="009E3E87" w:rsidRPr="00895A3A">
        <w:rPr>
          <w:b/>
          <w:sz w:val="24"/>
          <w:szCs w:val="24"/>
        </w:rPr>
        <w:t xml:space="preserve"> SESSÃO DO CERTAME</w:t>
      </w:r>
      <w:r w:rsidR="009E3E87" w:rsidRPr="00895A3A">
        <w:rPr>
          <w:sz w:val="24"/>
          <w:szCs w:val="24"/>
        </w:rPr>
        <w:t>:</w:t>
      </w:r>
      <w:r w:rsidRPr="00895A3A">
        <w:rPr>
          <w:sz w:val="24"/>
          <w:szCs w:val="24"/>
        </w:rPr>
        <w:t xml:space="preserve"> </w:t>
      </w:r>
      <w:r w:rsidRPr="00895A3A">
        <w:rPr>
          <w:b/>
          <w:sz w:val="24"/>
          <w:szCs w:val="24"/>
        </w:rPr>
        <w:t xml:space="preserve">A LICITANET – Licitações On-line </w:t>
      </w:r>
      <w:r w:rsidRPr="00895A3A">
        <w:rPr>
          <w:sz w:val="24"/>
          <w:szCs w:val="24"/>
        </w:rPr>
        <w:t>atua como Órgão</w:t>
      </w:r>
      <w:r w:rsidRPr="00895A3A">
        <w:rPr>
          <w:spacing w:val="1"/>
          <w:sz w:val="24"/>
          <w:szCs w:val="24"/>
        </w:rPr>
        <w:t xml:space="preserve"> </w:t>
      </w:r>
      <w:r w:rsidRPr="00895A3A">
        <w:rPr>
          <w:sz w:val="24"/>
          <w:szCs w:val="24"/>
        </w:rPr>
        <w:t>provedor do Sistema Eletrônico. Para todas as referências de tempo será observado o horário</w:t>
      </w:r>
      <w:r w:rsidRPr="00895A3A">
        <w:rPr>
          <w:spacing w:val="1"/>
          <w:sz w:val="24"/>
          <w:szCs w:val="24"/>
        </w:rPr>
        <w:t xml:space="preserve"> </w:t>
      </w:r>
      <w:r w:rsidRPr="00895A3A">
        <w:rPr>
          <w:sz w:val="24"/>
          <w:szCs w:val="24"/>
        </w:rPr>
        <w:t>de</w:t>
      </w:r>
      <w:r w:rsidRPr="00895A3A">
        <w:rPr>
          <w:spacing w:val="-2"/>
          <w:sz w:val="24"/>
          <w:szCs w:val="24"/>
        </w:rPr>
        <w:t xml:space="preserve"> </w:t>
      </w:r>
      <w:r w:rsidRPr="00895A3A">
        <w:rPr>
          <w:sz w:val="24"/>
          <w:szCs w:val="24"/>
        </w:rPr>
        <w:t>Brasília/DF.</w:t>
      </w:r>
    </w:p>
    <w:p w14:paraId="2C77B2DC" w14:textId="77777777" w:rsidR="00DB1FD4" w:rsidRPr="00895A3A" w:rsidRDefault="00DB1FD4" w:rsidP="00B313BF">
      <w:pPr>
        <w:spacing w:before="120" w:after="120" w:line="276" w:lineRule="auto"/>
        <w:jc w:val="both"/>
        <w:rPr>
          <w:b/>
          <w:sz w:val="24"/>
          <w:szCs w:val="24"/>
        </w:rPr>
      </w:pPr>
      <w:r w:rsidRPr="00895A3A">
        <w:rPr>
          <w:b/>
          <w:sz w:val="24"/>
          <w:szCs w:val="24"/>
        </w:rPr>
        <w:t>Modo</w:t>
      </w:r>
      <w:r w:rsidRPr="00895A3A">
        <w:rPr>
          <w:b/>
          <w:spacing w:val="-1"/>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Disputa:</w:t>
      </w:r>
      <w:r w:rsidRPr="00895A3A">
        <w:rPr>
          <w:b/>
          <w:spacing w:val="-1"/>
          <w:sz w:val="24"/>
          <w:szCs w:val="24"/>
        </w:rPr>
        <w:t xml:space="preserve"> </w:t>
      </w:r>
      <w:r w:rsidRPr="00895A3A">
        <w:rPr>
          <w:b/>
          <w:sz w:val="24"/>
          <w:szCs w:val="24"/>
        </w:rPr>
        <w:t>Aberto</w:t>
      </w:r>
    </w:p>
    <w:p w14:paraId="5CE0C908" w14:textId="20A82183" w:rsidR="00DB1FD4" w:rsidRPr="00895A3A" w:rsidRDefault="00924F42" w:rsidP="00B313BF">
      <w:pPr>
        <w:spacing w:before="120" w:after="120" w:line="276" w:lineRule="auto"/>
        <w:jc w:val="both"/>
        <w:rPr>
          <w:sz w:val="24"/>
          <w:szCs w:val="24"/>
        </w:rPr>
      </w:pPr>
      <w:r w:rsidRPr="00895A3A">
        <w:rPr>
          <w:sz w:val="24"/>
          <w:szCs w:val="24"/>
        </w:rPr>
        <w:t>O</w:t>
      </w:r>
      <w:r w:rsidR="00DB1FD4" w:rsidRPr="00895A3A">
        <w:rPr>
          <w:sz w:val="24"/>
          <w:szCs w:val="24"/>
        </w:rPr>
        <w:t xml:space="preserve"> Pregão Eletrônico será realizado em sessão pública, por meio da </w:t>
      </w:r>
      <w:r w:rsidR="00DB1FD4" w:rsidRPr="00895A3A">
        <w:rPr>
          <w:b/>
          <w:i/>
          <w:sz w:val="24"/>
          <w:szCs w:val="24"/>
        </w:rPr>
        <w:t>INTERNET</w:t>
      </w:r>
      <w:r w:rsidR="00DB1FD4" w:rsidRPr="00895A3A">
        <w:rPr>
          <w:b/>
          <w:sz w:val="24"/>
          <w:szCs w:val="24"/>
        </w:rPr>
        <w:t xml:space="preserve">, </w:t>
      </w:r>
      <w:r w:rsidR="00DB1FD4" w:rsidRPr="00895A3A">
        <w:rPr>
          <w:sz w:val="24"/>
          <w:szCs w:val="24"/>
        </w:rPr>
        <w:t>mediante</w:t>
      </w:r>
      <w:r w:rsidR="00DB1FD4" w:rsidRPr="00895A3A">
        <w:rPr>
          <w:spacing w:val="1"/>
          <w:sz w:val="24"/>
          <w:szCs w:val="24"/>
        </w:rPr>
        <w:t xml:space="preserve"> </w:t>
      </w:r>
      <w:r w:rsidR="00DB1FD4" w:rsidRPr="00895A3A">
        <w:rPr>
          <w:sz w:val="24"/>
          <w:szCs w:val="24"/>
        </w:rPr>
        <w:t>condições de segurança - criptografia e autenticação - em todas as suas fases através do</w:t>
      </w:r>
      <w:r w:rsidR="00DB1FD4" w:rsidRPr="00895A3A">
        <w:rPr>
          <w:spacing w:val="1"/>
          <w:sz w:val="24"/>
          <w:szCs w:val="24"/>
        </w:rPr>
        <w:t xml:space="preserve"> </w:t>
      </w:r>
      <w:r w:rsidR="00DB1FD4" w:rsidRPr="00895A3A">
        <w:rPr>
          <w:b/>
          <w:sz w:val="24"/>
          <w:szCs w:val="24"/>
        </w:rPr>
        <w:t>Sistema</w:t>
      </w:r>
      <w:r w:rsidR="00DB1FD4" w:rsidRPr="00895A3A">
        <w:rPr>
          <w:b/>
          <w:spacing w:val="1"/>
          <w:sz w:val="24"/>
          <w:szCs w:val="24"/>
        </w:rPr>
        <w:t xml:space="preserve"> </w:t>
      </w:r>
      <w:r w:rsidR="00DB1FD4" w:rsidRPr="00895A3A">
        <w:rPr>
          <w:b/>
          <w:sz w:val="24"/>
          <w:szCs w:val="24"/>
        </w:rPr>
        <w:t>de</w:t>
      </w:r>
      <w:r w:rsidR="00DB1FD4" w:rsidRPr="00895A3A">
        <w:rPr>
          <w:b/>
          <w:spacing w:val="1"/>
          <w:sz w:val="24"/>
          <w:szCs w:val="24"/>
        </w:rPr>
        <w:t xml:space="preserve"> </w:t>
      </w:r>
      <w:r w:rsidR="00DB1FD4" w:rsidRPr="00895A3A">
        <w:rPr>
          <w:b/>
          <w:sz w:val="24"/>
          <w:szCs w:val="24"/>
        </w:rPr>
        <w:t>Pregão</w:t>
      </w:r>
      <w:r w:rsidR="00DB1FD4" w:rsidRPr="00895A3A">
        <w:rPr>
          <w:b/>
          <w:spacing w:val="1"/>
          <w:sz w:val="24"/>
          <w:szCs w:val="24"/>
        </w:rPr>
        <w:t xml:space="preserve"> </w:t>
      </w:r>
      <w:r w:rsidR="00DB1FD4" w:rsidRPr="00895A3A">
        <w:rPr>
          <w:b/>
          <w:sz w:val="24"/>
          <w:szCs w:val="24"/>
        </w:rPr>
        <w:t>Eletrônico</w:t>
      </w:r>
      <w:r w:rsidR="00DB1FD4" w:rsidRPr="00895A3A">
        <w:rPr>
          <w:b/>
          <w:spacing w:val="1"/>
          <w:sz w:val="24"/>
          <w:szCs w:val="24"/>
        </w:rPr>
        <w:t xml:space="preserve"> </w:t>
      </w:r>
      <w:r w:rsidR="00DB1FD4" w:rsidRPr="00895A3A">
        <w:rPr>
          <w:b/>
          <w:sz w:val="24"/>
          <w:szCs w:val="24"/>
        </w:rPr>
        <w:t>(licitações)</w:t>
      </w:r>
      <w:r w:rsidR="00DB1FD4" w:rsidRPr="00895A3A">
        <w:rPr>
          <w:b/>
          <w:spacing w:val="1"/>
          <w:sz w:val="24"/>
          <w:szCs w:val="24"/>
        </w:rPr>
        <w:t xml:space="preserve"> </w:t>
      </w:r>
      <w:r w:rsidR="00DB1FD4" w:rsidRPr="00895A3A">
        <w:rPr>
          <w:b/>
          <w:sz w:val="24"/>
          <w:szCs w:val="24"/>
        </w:rPr>
        <w:t>da</w:t>
      </w:r>
      <w:r w:rsidR="00DB1FD4" w:rsidRPr="00895A3A">
        <w:rPr>
          <w:b/>
          <w:spacing w:val="1"/>
          <w:sz w:val="24"/>
          <w:szCs w:val="24"/>
        </w:rPr>
        <w:t xml:space="preserve"> </w:t>
      </w:r>
      <w:r w:rsidR="00DB1FD4" w:rsidRPr="00895A3A">
        <w:rPr>
          <w:b/>
          <w:sz w:val="24"/>
          <w:szCs w:val="24"/>
        </w:rPr>
        <w:t>LICITANET</w:t>
      </w:r>
      <w:r w:rsidR="00DB1FD4" w:rsidRPr="00895A3A">
        <w:rPr>
          <w:b/>
          <w:spacing w:val="1"/>
          <w:sz w:val="24"/>
          <w:szCs w:val="24"/>
        </w:rPr>
        <w:t xml:space="preserve"> </w:t>
      </w:r>
      <w:r w:rsidR="00DB1FD4" w:rsidRPr="00895A3A">
        <w:rPr>
          <w:b/>
          <w:sz w:val="24"/>
          <w:szCs w:val="24"/>
        </w:rPr>
        <w:t>–</w:t>
      </w:r>
      <w:r w:rsidR="00DB1FD4" w:rsidRPr="00895A3A">
        <w:rPr>
          <w:b/>
          <w:spacing w:val="1"/>
          <w:sz w:val="24"/>
          <w:szCs w:val="24"/>
        </w:rPr>
        <w:t xml:space="preserve"> </w:t>
      </w:r>
      <w:r w:rsidR="00DB1FD4" w:rsidRPr="00895A3A">
        <w:rPr>
          <w:b/>
          <w:sz w:val="24"/>
          <w:szCs w:val="24"/>
        </w:rPr>
        <w:t>Licitações</w:t>
      </w:r>
      <w:r w:rsidR="00DB1FD4" w:rsidRPr="00895A3A">
        <w:rPr>
          <w:b/>
          <w:spacing w:val="1"/>
          <w:sz w:val="24"/>
          <w:szCs w:val="24"/>
        </w:rPr>
        <w:t xml:space="preserve"> </w:t>
      </w:r>
      <w:r w:rsidR="00DB1FD4" w:rsidRPr="00895A3A">
        <w:rPr>
          <w:b/>
          <w:sz w:val="24"/>
          <w:szCs w:val="24"/>
        </w:rPr>
        <w:t>On-line</w:t>
      </w:r>
      <w:r w:rsidR="00DB1FD4" w:rsidRPr="00895A3A">
        <w:rPr>
          <w:sz w:val="24"/>
          <w:szCs w:val="24"/>
        </w:rPr>
        <w:t>.</w:t>
      </w:r>
      <w:r w:rsidR="00DB1FD4" w:rsidRPr="00895A3A">
        <w:rPr>
          <w:spacing w:val="1"/>
          <w:sz w:val="24"/>
          <w:szCs w:val="24"/>
        </w:rPr>
        <w:t xml:space="preserve"> </w:t>
      </w:r>
    </w:p>
    <w:p w14:paraId="368D0D1A" w14:textId="77777777" w:rsidR="00DB1FD4" w:rsidRPr="00895A3A" w:rsidRDefault="00DB1FD4" w:rsidP="00B313BF">
      <w:pPr>
        <w:spacing w:before="120" w:after="120" w:line="276" w:lineRule="auto"/>
        <w:jc w:val="both"/>
        <w:rPr>
          <w:sz w:val="24"/>
          <w:szCs w:val="24"/>
        </w:rPr>
      </w:pPr>
      <w:r w:rsidRPr="00895A3A">
        <w:rPr>
          <w:sz w:val="24"/>
          <w:szCs w:val="24"/>
        </w:rPr>
        <w:t>Os trabalhos serão conduzidos pel</w:t>
      </w:r>
      <w:r w:rsidR="00924F42" w:rsidRPr="00895A3A">
        <w:rPr>
          <w:sz w:val="24"/>
          <w:szCs w:val="24"/>
        </w:rPr>
        <w:t>a</w:t>
      </w:r>
      <w:r w:rsidRPr="00895A3A">
        <w:rPr>
          <w:sz w:val="24"/>
          <w:szCs w:val="24"/>
        </w:rPr>
        <w:t xml:space="preserve"> Pregoeir</w:t>
      </w:r>
      <w:r w:rsidR="00924F42" w:rsidRPr="00895A3A">
        <w:rPr>
          <w:sz w:val="24"/>
          <w:szCs w:val="24"/>
        </w:rPr>
        <w:t>a</w:t>
      </w:r>
      <w:r w:rsidRPr="00895A3A">
        <w:rPr>
          <w:sz w:val="24"/>
          <w:szCs w:val="24"/>
        </w:rPr>
        <w:t xml:space="preserve"> mediante a inserção e monitoramento de dados</w:t>
      </w:r>
      <w:r w:rsidRPr="00895A3A">
        <w:rPr>
          <w:spacing w:val="1"/>
          <w:sz w:val="24"/>
          <w:szCs w:val="24"/>
        </w:rPr>
        <w:t xml:space="preserve"> </w:t>
      </w:r>
      <w:r w:rsidRPr="00895A3A">
        <w:rPr>
          <w:sz w:val="24"/>
          <w:szCs w:val="24"/>
        </w:rPr>
        <w:t>gerados ou transferidos para o aplicativo “LICITANET – Licitações On-line” constante na</w:t>
      </w:r>
      <w:r w:rsidRPr="00895A3A">
        <w:rPr>
          <w:spacing w:val="1"/>
          <w:sz w:val="24"/>
          <w:szCs w:val="24"/>
        </w:rPr>
        <w:t xml:space="preserve"> </w:t>
      </w:r>
      <w:r w:rsidRPr="00895A3A">
        <w:rPr>
          <w:sz w:val="24"/>
          <w:szCs w:val="24"/>
        </w:rPr>
        <w:t>página</w:t>
      </w:r>
      <w:r w:rsidRPr="00895A3A">
        <w:rPr>
          <w:spacing w:val="-2"/>
          <w:sz w:val="24"/>
          <w:szCs w:val="24"/>
        </w:rPr>
        <w:t xml:space="preserve"> </w:t>
      </w:r>
      <w:r w:rsidRPr="00895A3A">
        <w:rPr>
          <w:sz w:val="24"/>
          <w:szCs w:val="24"/>
        </w:rPr>
        <w:t>da</w:t>
      </w:r>
      <w:r w:rsidRPr="00895A3A">
        <w:rPr>
          <w:spacing w:val="-1"/>
          <w:sz w:val="24"/>
          <w:szCs w:val="24"/>
        </w:rPr>
        <w:t xml:space="preserve"> </w:t>
      </w:r>
      <w:r w:rsidRPr="00895A3A">
        <w:rPr>
          <w:sz w:val="24"/>
          <w:szCs w:val="24"/>
        </w:rPr>
        <w:t>internet.</w:t>
      </w:r>
      <w:r w:rsidRPr="00895A3A">
        <w:rPr>
          <w:spacing w:val="1"/>
          <w:sz w:val="24"/>
          <w:szCs w:val="24"/>
        </w:rPr>
        <w:t xml:space="preserve"> </w:t>
      </w:r>
      <w:r w:rsidRPr="00895A3A">
        <w:rPr>
          <w:sz w:val="24"/>
          <w:szCs w:val="24"/>
        </w:rPr>
        <w:t>(</w:t>
      </w:r>
      <w:hyperlink r:id="rId14">
        <w:r w:rsidRPr="00895A3A">
          <w:rPr>
            <w:color w:val="0000FF"/>
            <w:sz w:val="24"/>
            <w:szCs w:val="24"/>
            <w:u w:val="single" w:color="0000FF"/>
          </w:rPr>
          <w:t>https://www.licitanet.com.br/</w:t>
        </w:r>
      </w:hyperlink>
      <w:r w:rsidRPr="00895A3A">
        <w:rPr>
          <w:sz w:val="24"/>
          <w:szCs w:val="24"/>
        </w:rPr>
        <w:t>).</w:t>
      </w:r>
    </w:p>
    <w:p w14:paraId="5C3C6613" w14:textId="77777777" w:rsidR="00DB1FD4" w:rsidRPr="00895A3A" w:rsidRDefault="00DB1FD4" w:rsidP="00B313BF">
      <w:pPr>
        <w:spacing w:before="120" w:after="120" w:line="276" w:lineRule="auto"/>
        <w:jc w:val="both"/>
        <w:rPr>
          <w:spacing w:val="-57"/>
          <w:sz w:val="24"/>
          <w:szCs w:val="24"/>
        </w:rPr>
      </w:pPr>
      <w:r w:rsidRPr="00895A3A">
        <w:rPr>
          <w:sz w:val="24"/>
          <w:szCs w:val="24"/>
        </w:rPr>
        <w:t>Os</w:t>
      </w:r>
      <w:r w:rsidRPr="00895A3A">
        <w:rPr>
          <w:spacing w:val="16"/>
          <w:sz w:val="24"/>
          <w:szCs w:val="24"/>
        </w:rPr>
        <w:t xml:space="preserve"> </w:t>
      </w:r>
      <w:r w:rsidRPr="00895A3A">
        <w:rPr>
          <w:sz w:val="24"/>
          <w:szCs w:val="24"/>
        </w:rPr>
        <w:t>esclarecimentos</w:t>
      </w:r>
      <w:r w:rsidRPr="00895A3A">
        <w:rPr>
          <w:spacing w:val="17"/>
          <w:sz w:val="24"/>
          <w:szCs w:val="24"/>
        </w:rPr>
        <w:t xml:space="preserve"> </w:t>
      </w:r>
      <w:r w:rsidRPr="00895A3A">
        <w:rPr>
          <w:sz w:val="24"/>
          <w:szCs w:val="24"/>
        </w:rPr>
        <w:t>e</w:t>
      </w:r>
      <w:r w:rsidRPr="00895A3A">
        <w:rPr>
          <w:spacing w:val="18"/>
          <w:sz w:val="24"/>
          <w:szCs w:val="24"/>
        </w:rPr>
        <w:t xml:space="preserve"> </w:t>
      </w:r>
      <w:r w:rsidRPr="00895A3A">
        <w:rPr>
          <w:sz w:val="24"/>
          <w:szCs w:val="24"/>
        </w:rPr>
        <w:t>as</w:t>
      </w:r>
      <w:r w:rsidRPr="00895A3A">
        <w:rPr>
          <w:spacing w:val="20"/>
          <w:sz w:val="24"/>
          <w:szCs w:val="24"/>
        </w:rPr>
        <w:t xml:space="preserve"> </w:t>
      </w:r>
      <w:r w:rsidRPr="00895A3A">
        <w:rPr>
          <w:sz w:val="24"/>
          <w:szCs w:val="24"/>
        </w:rPr>
        <w:t>informações</w:t>
      </w:r>
      <w:r w:rsidRPr="00895A3A">
        <w:rPr>
          <w:spacing w:val="17"/>
          <w:sz w:val="24"/>
          <w:szCs w:val="24"/>
        </w:rPr>
        <w:t xml:space="preserve"> </w:t>
      </w:r>
      <w:r w:rsidRPr="00895A3A">
        <w:rPr>
          <w:sz w:val="24"/>
          <w:szCs w:val="24"/>
        </w:rPr>
        <w:t>necessárias</w:t>
      </w:r>
      <w:r w:rsidRPr="00895A3A">
        <w:rPr>
          <w:spacing w:val="19"/>
          <w:sz w:val="24"/>
          <w:szCs w:val="24"/>
        </w:rPr>
        <w:t xml:space="preserve"> </w:t>
      </w:r>
      <w:r w:rsidRPr="00895A3A">
        <w:rPr>
          <w:sz w:val="24"/>
          <w:szCs w:val="24"/>
        </w:rPr>
        <w:t>aos</w:t>
      </w:r>
      <w:r w:rsidRPr="00895A3A">
        <w:rPr>
          <w:spacing w:val="17"/>
          <w:sz w:val="24"/>
          <w:szCs w:val="24"/>
        </w:rPr>
        <w:t xml:space="preserve"> </w:t>
      </w:r>
      <w:r w:rsidRPr="00895A3A">
        <w:rPr>
          <w:sz w:val="24"/>
          <w:szCs w:val="24"/>
        </w:rPr>
        <w:t>licitantes</w:t>
      </w:r>
      <w:r w:rsidRPr="00895A3A">
        <w:rPr>
          <w:spacing w:val="17"/>
          <w:sz w:val="24"/>
          <w:szCs w:val="24"/>
        </w:rPr>
        <w:t xml:space="preserve"> </w:t>
      </w:r>
      <w:r w:rsidRPr="00895A3A">
        <w:rPr>
          <w:sz w:val="24"/>
          <w:szCs w:val="24"/>
        </w:rPr>
        <w:t>serão</w:t>
      </w:r>
      <w:r w:rsidRPr="00895A3A">
        <w:rPr>
          <w:spacing w:val="16"/>
          <w:sz w:val="24"/>
          <w:szCs w:val="24"/>
        </w:rPr>
        <w:t xml:space="preserve"> </w:t>
      </w:r>
      <w:r w:rsidRPr="00895A3A">
        <w:rPr>
          <w:sz w:val="24"/>
          <w:szCs w:val="24"/>
        </w:rPr>
        <w:t>prestados</w:t>
      </w:r>
      <w:r w:rsidRPr="00895A3A">
        <w:rPr>
          <w:spacing w:val="23"/>
          <w:sz w:val="24"/>
          <w:szCs w:val="24"/>
        </w:rPr>
        <w:t xml:space="preserve"> </w:t>
      </w:r>
      <w:r w:rsidRPr="00895A3A">
        <w:rPr>
          <w:sz w:val="24"/>
          <w:szCs w:val="24"/>
        </w:rPr>
        <w:t>nos</w:t>
      </w:r>
      <w:r w:rsidRPr="00895A3A">
        <w:rPr>
          <w:spacing w:val="17"/>
          <w:sz w:val="24"/>
          <w:szCs w:val="24"/>
        </w:rPr>
        <w:t xml:space="preserve"> </w:t>
      </w:r>
      <w:r w:rsidRPr="00895A3A">
        <w:rPr>
          <w:sz w:val="24"/>
          <w:szCs w:val="24"/>
        </w:rPr>
        <w:t>seguintes</w:t>
      </w:r>
      <w:r w:rsidRPr="00895A3A">
        <w:rPr>
          <w:spacing w:val="-57"/>
          <w:sz w:val="24"/>
          <w:szCs w:val="24"/>
        </w:rPr>
        <w:t xml:space="preserve"> </w:t>
      </w:r>
      <w:r w:rsidR="000D445C" w:rsidRPr="00895A3A">
        <w:rPr>
          <w:spacing w:val="-57"/>
          <w:sz w:val="24"/>
          <w:szCs w:val="24"/>
        </w:rPr>
        <w:t xml:space="preserve">                         </w:t>
      </w:r>
      <w:r w:rsidRPr="00895A3A">
        <w:rPr>
          <w:sz w:val="24"/>
          <w:szCs w:val="24"/>
        </w:rPr>
        <w:t>endereços</w:t>
      </w:r>
      <w:r w:rsidRPr="00895A3A">
        <w:rPr>
          <w:spacing w:val="-1"/>
          <w:sz w:val="24"/>
          <w:szCs w:val="24"/>
        </w:rPr>
        <w:t xml:space="preserve"> </w:t>
      </w:r>
      <w:r w:rsidRPr="00895A3A">
        <w:rPr>
          <w:sz w:val="24"/>
          <w:szCs w:val="24"/>
        </w:rPr>
        <w:t>eletrônicos:</w:t>
      </w:r>
    </w:p>
    <w:p w14:paraId="1424D99F" w14:textId="2D6F5589" w:rsidR="00DB1FD4" w:rsidRPr="00895A3A"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895A3A">
        <w:rPr>
          <w:sz w:val="24"/>
          <w:szCs w:val="24"/>
        </w:rPr>
        <w:t>no</w:t>
      </w:r>
      <w:proofErr w:type="gramEnd"/>
      <w:r w:rsidRPr="00895A3A">
        <w:rPr>
          <w:spacing w:val="-3"/>
          <w:sz w:val="24"/>
          <w:szCs w:val="24"/>
        </w:rPr>
        <w:t xml:space="preserve"> </w:t>
      </w:r>
      <w:r w:rsidRPr="00895A3A">
        <w:rPr>
          <w:i/>
          <w:sz w:val="24"/>
          <w:szCs w:val="24"/>
        </w:rPr>
        <w:t>site</w:t>
      </w:r>
      <w:r w:rsidRPr="00895A3A">
        <w:rPr>
          <w:i/>
          <w:spacing w:val="-3"/>
          <w:sz w:val="24"/>
          <w:szCs w:val="24"/>
        </w:rPr>
        <w:t xml:space="preserve"> </w:t>
      </w:r>
      <w:hyperlink r:id="rId15" w:history="1">
        <w:r w:rsidR="00376B2B" w:rsidRPr="00895A3A">
          <w:rPr>
            <w:rStyle w:val="Hyperlink"/>
            <w:sz w:val="24"/>
            <w:szCs w:val="24"/>
          </w:rPr>
          <w:t>https://www.licitanet.com.br/</w:t>
        </w:r>
      </w:hyperlink>
      <w:r w:rsidR="00376B2B" w:rsidRPr="00895A3A">
        <w:rPr>
          <w:sz w:val="24"/>
          <w:szCs w:val="24"/>
          <w:u w:val="single"/>
        </w:rPr>
        <w:t xml:space="preserve"> </w:t>
      </w:r>
    </w:p>
    <w:p w14:paraId="64BD5FC2" w14:textId="67B2F8F8" w:rsidR="00DB1FD4" w:rsidRPr="00895A3A"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895A3A">
        <w:rPr>
          <w:sz w:val="24"/>
          <w:szCs w:val="24"/>
        </w:rPr>
        <w:lastRenderedPageBreak/>
        <w:t>no</w:t>
      </w:r>
      <w:proofErr w:type="gramEnd"/>
      <w:r w:rsidRPr="00895A3A">
        <w:rPr>
          <w:spacing w:val="-3"/>
          <w:sz w:val="24"/>
          <w:szCs w:val="24"/>
        </w:rPr>
        <w:t xml:space="preserve"> </w:t>
      </w:r>
      <w:r w:rsidR="003264D5" w:rsidRPr="00895A3A">
        <w:rPr>
          <w:i/>
          <w:sz w:val="24"/>
          <w:szCs w:val="24"/>
        </w:rPr>
        <w:t>site</w:t>
      </w:r>
      <w:r w:rsidR="003264D5" w:rsidRPr="00895A3A">
        <w:rPr>
          <w:sz w:val="24"/>
          <w:szCs w:val="24"/>
        </w:rPr>
        <w:t xml:space="preserve"> </w:t>
      </w:r>
      <w:hyperlink r:id="rId16" w:history="1">
        <w:r w:rsidR="00D740D1" w:rsidRPr="00895A3A">
          <w:rPr>
            <w:rStyle w:val="Hyperlink"/>
            <w:sz w:val="24"/>
            <w:szCs w:val="24"/>
          </w:rPr>
          <w:t>https://www</w:t>
        </w:r>
      </w:hyperlink>
      <w:r w:rsidR="00D740D1" w:rsidRPr="00895A3A">
        <w:rPr>
          <w:rStyle w:val="Hyperlink"/>
          <w:sz w:val="24"/>
          <w:szCs w:val="24"/>
        </w:rPr>
        <w:t>.bomjardim.rj.gov.br</w:t>
      </w:r>
    </w:p>
    <w:p w14:paraId="500F7BC1" w14:textId="18B1DF79" w:rsidR="00DB1FD4" w:rsidRPr="00895A3A"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895A3A">
        <w:rPr>
          <w:sz w:val="24"/>
          <w:szCs w:val="24"/>
        </w:rPr>
        <w:t>no</w:t>
      </w:r>
      <w:proofErr w:type="gramEnd"/>
      <w:r w:rsidRPr="00895A3A">
        <w:rPr>
          <w:spacing w:val="-2"/>
          <w:sz w:val="24"/>
          <w:szCs w:val="24"/>
        </w:rPr>
        <w:t xml:space="preserve"> </w:t>
      </w:r>
      <w:r w:rsidRPr="00895A3A">
        <w:rPr>
          <w:sz w:val="24"/>
          <w:szCs w:val="24"/>
        </w:rPr>
        <w:t>endereço</w:t>
      </w:r>
      <w:r w:rsidRPr="00895A3A">
        <w:rPr>
          <w:spacing w:val="-1"/>
          <w:sz w:val="24"/>
          <w:szCs w:val="24"/>
        </w:rPr>
        <w:t xml:space="preserve"> </w:t>
      </w:r>
      <w:r w:rsidRPr="00895A3A">
        <w:rPr>
          <w:sz w:val="24"/>
          <w:szCs w:val="24"/>
        </w:rPr>
        <w:t>de e-mail</w:t>
      </w:r>
      <w:r w:rsidRPr="00895A3A">
        <w:rPr>
          <w:spacing w:val="-2"/>
          <w:sz w:val="24"/>
          <w:szCs w:val="24"/>
        </w:rPr>
        <w:t xml:space="preserve"> </w:t>
      </w:r>
      <w:hyperlink r:id="rId17" w:history="1">
        <w:r w:rsidR="00A003CE" w:rsidRPr="00895A3A">
          <w:rPr>
            <w:rStyle w:val="Hyperlink"/>
            <w:color w:val="auto"/>
            <w:sz w:val="24"/>
            <w:szCs w:val="24"/>
          </w:rPr>
          <w:t>licitacao.bomjardim@gmail.com</w:t>
        </w:r>
      </w:hyperlink>
      <w:r w:rsidR="00B45394" w:rsidRPr="00895A3A">
        <w:rPr>
          <w:rStyle w:val="Hyperlink"/>
          <w:color w:val="auto"/>
          <w:sz w:val="24"/>
          <w:szCs w:val="24"/>
        </w:rPr>
        <w:t xml:space="preserve"> </w:t>
      </w:r>
    </w:p>
    <w:p w14:paraId="3B396A52" w14:textId="77777777" w:rsidR="00DB1FD4" w:rsidRPr="00895A3A" w:rsidRDefault="00DB1FD4" w:rsidP="00B313BF">
      <w:pPr>
        <w:spacing w:before="120" w:after="120" w:line="276" w:lineRule="auto"/>
        <w:jc w:val="both"/>
        <w:rPr>
          <w:sz w:val="24"/>
          <w:szCs w:val="24"/>
        </w:rPr>
      </w:pPr>
      <w:r w:rsidRPr="00895A3A">
        <w:rPr>
          <w:sz w:val="24"/>
          <w:szCs w:val="24"/>
        </w:rPr>
        <w:t>O fornecedor deverá observar as datas e os horários limites previstos no presente edital para o</w:t>
      </w:r>
      <w:r w:rsidRPr="00895A3A">
        <w:rPr>
          <w:spacing w:val="1"/>
          <w:sz w:val="24"/>
          <w:szCs w:val="24"/>
        </w:rPr>
        <w:t xml:space="preserve"> </w:t>
      </w:r>
      <w:r w:rsidRPr="00895A3A">
        <w:rPr>
          <w:sz w:val="24"/>
          <w:szCs w:val="24"/>
        </w:rPr>
        <w:t>credenciamento</w:t>
      </w:r>
      <w:r w:rsidRPr="00895A3A">
        <w:rPr>
          <w:spacing w:val="1"/>
          <w:sz w:val="24"/>
          <w:szCs w:val="24"/>
        </w:rPr>
        <w:t xml:space="preserve"> </w:t>
      </w:r>
      <w:r w:rsidRPr="00895A3A">
        <w:rPr>
          <w:sz w:val="24"/>
          <w:szCs w:val="24"/>
        </w:rPr>
        <w:t>junto</w:t>
      </w:r>
      <w:r w:rsidRPr="00895A3A">
        <w:rPr>
          <w:spacing w:val="1"/>
          <w:sz w:val="24"/>
          <w:szCs w:val="24"/>
        </w:rPr>
        <w:t xml:space="preserve"> </w:t>
      </w:r>
      <w:r w:rsidRPr="00895A3A">
        <w:rPr>
          <w:sz w:val="24"/>
          <w:szCs w:val="24"/>
        </w:rPr>
        <w:t>ao</w:t>
      </w:r>
      <w:r w:rsidRPr="00895A3A">
        <w:rPr>
          <w:spacing w:val="1"/>
          <w:sz w:val="24"/>
          <w:szCs w:val="24"/>
        </w:rPr>
        <w:t xml:space="preserve"> </w:t>
      </w:r>
      <w:r w:rsidRPr="00895A3A">
        <w:rPr>
          <w:sz w:val="24"/>
          <w:szCs w:val="24"/>
        </w:rPr>
        <w:t>provedor</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para</w:t>
      </w:r>
      <w:r w:rsidRPr="00895A3A">
        <w:rPr>
          <w:spacing w:val="1"/>
          <w:sz w:val="24"/>
          <w:szCs w:val="24"/>
        </w:rPr>
        <w:t xml:space="preserve"> </w:t>
      </w:r>
      <w:r w:rsidRPr="00895A3A">
        <w:rPr>
          <w:sz w:val="24"/>
          <w:szCs w:val="24"/>
        </w:rPr>
        <w:t>participação</w:t>
      </w:r>
      <w:r w:rsidRPr="00895A3A">
        <w:rPr>
          <w:spacing w:val="1"/>
          <w:sz w:val="24"/>
          <w:szCs w:val="24"/>
        </w:rPr>
        <w:t xml:space="preserve"> </w:t>
      </w:r>
      <w:r w:rsidRPr="00895A3A">
        <w:rPr>
          <w:sz w:val="24"/>
          <w:szCs w:val="24"/>
        </w:rPr>
        <w:t>da</w:t>
      </w:r>
      <w:r w:rsidRPr="00895A3A">
        <w:rPr>
          <w:spacing w:val="1"/>
          <w:sz w:val="24"/>
          <w:szCs w:val="24"/>
        </w:rPr>
        <w:t xml:space="preserve"> </w:t>
      </w:r>
      <w:r w:rsidRPr="00895A3A">
        <w:rPr>
          <w:sz w:val="24"/>
          <w:szCs w:val="24"/>
        </w:rPr>
        <w:t>licitação,</w:t>
      </w:r>
      <w:r w:rsidRPr="00895A3A">
        <w:rPr>
          <w:spacing w:val="1"/>
          <w:sz w:val="24"/>
          <w:szCs w:val="24"/>
        </w:rPr>
        <w:t xml:space="preserve"> </w:t>
      </w:r>
      <w:r w:rsidRPr="00895A3A">
        <w:rPr>
          <w:sz w:val="24"/>
          <w:szCs w:val="24"/>
        </w:rPr>
        <w:t>bem</w:t>
      </w:r>
      <w:r w:rsidRPr="00895A3A">
        <w:rPr>
          <w:spacing w:val="1"/>
          <w:sz w:val="24"/>
          <w:szCs w:val="24"/>
        </w:rPr>
        <w:t xml:space="preserve"> </w:t>
      </w:r>
      <w:r w:rsidRPr="00895A3A">
        <w:rPr>
          <w:sz w:val="24"/>
          <w:szCs w:val="24"/>
        </w:rPr>
        <w:t>como</w:t>
      </w:r>
      <w:r w:rsidRPr="00895A3A">
        <w:rPr>
          <w:spacing w:val="-57"/>
          <w:sz w:val="24"/>
          <w:szCs w:val="24"/>
        </w:rPr>
        <w:t xml:space="preserve"> </w:t>
      </w:r>
      <w:r w:rsidRPr="00895A3A">
        <w:rPr>
          <w:sz w:val="24"/>
          <w:szCs w:val="24"/>
        </w:rPr>
        <w:t>cadastramento e a abertura da proposta, atentando também para a data e horário para início da</w:t>
      </w:r>
      <w:r w:rsidRPr="00895A3A">
        <w:rPr>
          <w:spacing w:val="1"/>
          <w:sz w:val="24"/>
          <w:szCs w:val="24"/>
        </w:rPr>
        <w:t xml:space="preserve"> </w:t>
      </w:r>
      <w:r w:rsidRPr="00895A3A">
        <w:rPr>
          <w:sz w:val="24"/>
          <w:szCs w:val="24"/>
        </w:rPr>
        <w:t>disputa.</w:t>
      </w:r>
    </w:p>
    <w:p w14:paraId="24B0B1EB" w14:textId="62328963" w:rsidR="00DB1FD4" w:rsidRPr="00895A3A" w:rsidRDefault="00DB1FD4" w:rsidP="00B313BF">
      <w:pPr>
        <w:spacing w:before="120" w:after="120" w:line="276" w:lineRule="auto"/>
        <w:jc w:val="both"/>
        <w:rPr>
          <w:b/>
          <w:color w:val="FF0066"/>
          <w:sz w:val="24"/>
          <w:szCs w:val="24"/>
        </w:rPr>
      </w:pPr>
      <w:r w:rsidRPr="00895A3A">
        <w:rPr>
          <w:b/>
          <w:sz w:val="24"/>
          <w:szCs w:val="24"/>
        </w:rPr>
        <w:t>O</w:t>
      </w:r>
      <w:r w:rsidRPr="00895A3A">
        <w:rPr>
          <w:b/>
          <w:spacing w:val="1"/>
          <w:sz w:val="24"/>
          <w:szCs w:val="24"/>
        </w:rPr>
        <w:t xml:space="preserve"> </w:t>
      </w:r>
      <w:r w:rsidRPr="00895A3A">
        <w:rPr>
          <w:b/>
          <w:sz w:val="24"/>
          <w:szCs w:val="24"/>
        </w:rPr>
        <w:t>fornecimento</w:t>
      </w:r>
      <w:r w:rsidRPr="00895A3A">
        <w:rPr>
          <w:b/>
          <w:spacing w:val="1"/>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edital</w:t>
      </w:r>
      <w:r w:rsidRPr="00895A3A">
        <w:rPr>
          <w:b/>
          <w:spacing w:val="1"/>
          <w:sz w:val="24"/>
          <w:szCs w:val="24"/>
        </w:rPr>
        <w:t xml:space="preserve"> </w:t>
      </w:r>
      <w:r w:rsidRPr="00895A3A">
        <w:rPr>
          <w:b/>
          <w:sz w:val="24"/>
          <w:szCs w:val="24"/>
        </w:rPr>
        <w:t>será</w:t>
      </w:r>
      <w:r w:rsidRPr="00895A3A">
        <w:rPr>
          <w:b/>
          <w:spacing w:val="1"/>
          <w:sz w:val="24"/>
          <w:szCs w:val="24"/>
        </w:rPr>
        <w:t xml:space="preserve"> </w:t>
      </w:r>
      <w:r w:rsidRPr="00895A3A">
        <w:rPr>
          <w:b/>
          <w:sz w:val="24"/>
          <w:szCs w:val="24"/>
        </w:rPr>
        <w:t>preferencialmente</w:t>
      </w:r>
      <w:r w:rsidRPr="00895A3A">
        <w:rPr>
          <w:b/>
          <w:spacing w:val="1"/>
          <w:sz w:val="24"/>
          <w:szCs w:val="24"/>
        </w:rPr>
        <w:t xml:space="preserve"> </w:t>
      </w:r>
      <w:r w:rsidRPr="00895A3A">
        <w:rPr>
          <w:b/>
          <w:sz w:val="24"/>
          <w:szCs w:val="24"/>
        </w:rPr>
        <w:t>através</w:t>
      </w:r>
      <w:r w:rsidRPr="00895A3A">
        <w:rPr>
          <w:b/>
          <w:spacing w:val="1"/>
          <w:sz w:val="24"/>
          <w:szCs w:val="24"/>
        </w:rPr>
        <w:t xml:space="preserve"> </w:t>
      </w:r>
      <w:r w:rsidRPr="00895A3A">
        <w:rPr>
          <w:b/>
          <w:sz w:val="24"/>
          <w:szCs w:val="24"/>
        </w:rPr>
        <w:t>do</w:t>
      </w:r>
      <w:r w:rsidRPr="00895A3A">
        <w:rPr>
          <w:b/>
          <w:spacing w:val="1"/>
          <w:sz w:val="24"/>
          <w:szCs w:val="24"/>
        </w:rPr>
        <w:t xml:space="preserve"> </w:t>
      </w:r>
      <w:r w:rsidR="003264D5" w:rsidRPr="00895A3A">
        <w:rPr>
          <w:b/>
          <w:i/>
          <w:sz w:val="24"/>
          <w:szCs w:val="24"/>
        </w:rPr>
        <w:t>sí</w:t>
      </w:r>
      <w:r w:rsidRPr="00895A3A">
        <w:rPr>
          <w:b/>
          <w:i/>
          <w:sz w:val="24"/>
          <w:szCs w:val="24"/>
        </w:rPr>
        <w:t>tio</w:t>
      </w:r>
      <w:r w:rsidRPr="00895A3A">
        <w:rPr>
          <w:b/>
          <w:i/>
          <w:color w:val="0000FF"/>
          <w:spacing w:val="1"/>
          <w:sz w:val="24"/>
          <w:szCs w:val="24"/>
        </w:rPr>
        <w:t xml:space="preserve"> </w:t>
      </w:r>
      <w:hyperlink r:id="rId18">
        <w:r w:rsidRPr="00895A3A">
          <w:rPr>
            <w:color w:val="0000FF"/>
            <w:sz w:val="24"/>
            <w:szCs w:val="24"/>
            <w:u w:val="single" w:color="0000FF"/>
          </w:rPr>
          <w:t>https://www.licitanet.com.br/</w:t>
        </w:r>
      </w:hyperlink>
      <w:r w:rsidRPr="00895A3A">
        <w:rPr>
          <w:color w:val="0000FF"/>
          <w:sz w:val="24"/>
          <w:szCs w:val="24"/>
        </w:rPr>
        <w:t xml:space="preserve"> </w:t>
      </w:r>
      <w:r w:rsidRPr="00895A3A">
        <w:rPr>
          <w:b/>
          <w:sz w:val="24"/>
          <w:szCs w:val="24"/>
        </w:rPr>
        <w:t xml:space="preserve">e no </w:t>
      </w:r>
      <w:hyperlink r:id="rId19" w:history="1">
        <w:r w:rsidR="00D740D1" w:rsidRPr="00895A3A">
          <w:rPr>
            <w:rStyle w:val="Hyperlink"/>
            <w:sz w:val="24"/>
            <w:szCs w:val="24"/>
          </w:rPr>
          <w:t>https://www</w:t>
        </w:r>
      </w:hyperlink>
      <w:proofErr w:type="gramStart"/>
      <w:r w:rsidR="00D740D1" w:rsidRPr="00895A3A">
        <w:rPr>
          <w:rStyle w:val="Hyperlink"/>
          <w:sz w:val="24"/>
          <w:szCs w:val="24"/>
        </w:rPr>
        <w:t>.</w:t>
      </w:r>
      <w:proofErr w:type="gramEnd"/>
      <w:r w:rsidR="00D740D1" w:rsidRPr="00895A3A">
        <w:rPr>
          <w:rStyle w:val="Hyperlink"/>
          <w:sz w:val="24"/>
          <w:szCs w:val="24"/>
        </w:rPr>
        <w:t>bomjardim.rj.gov.br</w:t>
      </w:r>
      <w:r w:rsidR="00D740D1" w:rsidRPr="00895A3A">
        <w:rPr>
          <w:b/>
          <w:sz w:val="24"/>
          <w:szCs w:val="24"/>
        </w:rPr>
        <w:t xml:space="preserve"> </w:t>
      </w:r>
      <w:r w:rsidRPr="00895A3A">
        <w:rPr>
          <w:b/>
          <w:sz w:val="24"/>
          <w:szCs w:val="24"/>
        </w:rPr>
        <w:t>independentemente</w:t>
      </w:r>
      <w:r w:rsidRPr="00895A3A">
        <w:rPr>
          <w:b/>
          <w:spacing w:val="1"/>
          <w:sz w:val="24"/>
          <w:szCs w:val="24"/>
        </w:rPr>
        <w:t xml:space="preserve"> </w:t>
      </w:r>
      <w:r w:rsidRPr="00895A3A">
        <w:rPr>
          <w:b/>
          <w:sz w:val="24"/>
          <w:szCs w:val="24"/>
        </w:rPr>
        <w:t>de</w:t>
      </w:r>
      <w:r w:rsidRPr="00895A3A">
        <w:rPr>
          <w:b/>
          <w:spacing w:val="-2"/>
          <w:sz w:val="24"/>
          <w:szCs w:val="24"/>
        </w:rPr>
        <w:t xml:space="preserve"> </w:t>
      </w:r>
      <w:r w:rsidRPr="00895A3A">
        <w:rPr>
          <w:b/>
          <w:sz w:val="24"/>
          <w:szCs w:val="24"/>
        </w:rPr>
        <w:t>qualquer</w:t>
      </w:r>
      <w:r w:rsidRPr="00895A3A">
        <w:rPr>
          <w:b/>
          <w:spacing w:val="-1"/>
          <w:sz w:val="24"/>
          <w:szCs w:val="24"/>
        </w:rPr>
        <w:t xml:space="preserve"> </w:t>
      </w:r>
      <w:r w:rsidRPr="00895A3A">
        <w:rPr>
          <w:b/>
          <w:sz w:val="24"/>
          <w:szCs w:val="24"/>
        </w:rPr>
        <w:t>pagamento.</w:t>
      </w:r>
      <w:r w:rsidR="00635D1D" w:rsidRPr="00895A3A">
        <w:rPr>
          <w:b/>
          <w:color w:val="FF0066"/>
          <w:sz w:val="24"/>
          <w:szCs w:val="24"/>
        </w:rPr>
        <w:t xml:space="preserve"> </w:t>
      </w:r>
    </w:p>
    <w:p w14:paraId="29A64DF4" w14:textId="2A642AFE" w:rsidR="00DB1FD4" w:rsidRPr="00895A3A" w:rsidRDefault="00DB1FD4" w:rsidP="00B313BF">
      <w:pPr>
        <w:spacing w:before="120" w:after="120" w:line="276" w:lineRule="auto"/>
        <w:jc w:val="both"/>
        <w:rPr>
          <w:sz w:val="24"/>
          <w:szCs w:val="24"/>
        </w:rPr>
      </w:pPr>
      <w:r w:rsidRPr="00895A3A">
        <w:rPr>
          <w:sz w:val="24"/>
          <w:szCs w:val="24"/>
        </w:rPr>
        <w:t>A apresentação</w:t>
      </w:r>
      <w:r w:rsidRPr="00895A3A">
        <w:rPr>
          <w:spacing w:val="1"/>
          <w:sz w:val="24"/>
          <w:szCs w:val="24"/>
        </w:rPr>
        <w:t xml:space="preserve"> </w:t>
      </w:r>
      <w:r w:rsidRPr="00895A3A">
        <w:rPr>
          <w:sz w:val="24"/>
          <w:szCs w:val="24"/>
        </w:rPr>
        <w:t>das</w:t>
      </w:r>
      <w:r w:rsidRPr="00895A3A">
        <w:rPr>
          <w:spacing w:val="1"/>
          <w:sz w:val="24"/>
          <w:szCs w:val="24"/>
        </w:rPr>
        <w:t xml:space="preserve"> </w:t>
      </w:r>
      <w:r w:rsidRPr="00895A3A">
        <w:rPr>
          <w:sz w:val="24"/>
          <w:szCs w:val="24"/>
        </w:rPr>
        <w:t>propostas</w:t>
      </w:r>
      <w:r w:rsidRPr="00895A3A">
        <w:rPr>
          <w:spacing w:val="1"/>
          <w:sz w:val="24"/>
          <w:szCs w:val="24"/>
        </w:rPr>
        <w:t xml:space="preserve"> </w:t>
      </w:r>
      <w:r w:rsidRPr="00895A3A">
        <w:rPr>
          <w:sz w:val="24"/>
          <w:szCs w:val="24"/>
        </w:rPr>
        <w:t>pressupõe</w:t>
      </w:r>
      <w:r w:rsidRPr="00895A3A">
        <w:rPr>
          <w:spacing w:val="1"/>
          <w:sz w:val="24"/>
          <w:szCs w:val="24"/>
        </w:rPr>
        <w:t xml:space="preserve"> </w:t>
      </w:r>
      <w:r w:rsidRPr="00895A3A">
        <w:rPr>
          <w:sz w:val="24"/>
          <w:szCs w:val="24"/>
        </w:rPr>
        <w:t>conhecimento</w:t>
      </w:r>
      <w:r w:rsidRPr="00895A3A">
        <w:rPr>
          <w:spacing w:val="1"/>
          <w:sz w:val="24"/>
          <w:szCs w:val="24"/>
        </w:rPr>
        <w:t xml:space="preserve"> </w:t>
      </w:r>
      <w:r w:rsidRPr="00895A3A">
        <w:rPr>
          <w:sz w:val="24"/>
          <w:szCs w:val="24"/>
        </w:rPr>
        <w:t>de todos</w:t>
      </w:r>
      <w:r w:rsidRPr="00895A3A">
        <w:rPr>
          <w:spacing w:val="1"/>
          <w:sz w:val="24"/>
          <w:szCs w:val="24"/>
        </w:rPr>
        <w:t xml:space="preserve"> </w:t>
      </w:r>
      <w:r w:rsidRPr="00895A3A">
        <w:rPr>
          <w:sz w:val="24"/>
          <w:szCs w:val="24"/>
        </w:rPr>
        <w:t>os</w:t>
      </w:r>
      <w:r w:rsidRPr="00895A3A">
        <w:rPr>
          <w:spacing w:val="1"/>
          <w:sz w:val="24"/>
          <w:szCs w:val="24"/>
        </w:rPr>
        <w:t xml:space="preserve"> </w:t>
      </w:r>
      <w:r w:rsidRPr="00895A3A">
        <w:rPr>
          <w:sz w:val="24"/>
          <w:szCs w:val="24"/>
        </w:rPr>
        <w:t>dados</w:t>
      </w:r>
      <w:r w:rsidRPr="00895A3A">
        <w:rPr>
          <w:spacing w:val="1"/>
          <w:sz w:val="24"/>
          <w:szCs w:val="24"/>
        </w:rPr>
        <w:t xml:space="preserve"> </w:t>
      </w:r>
      <w:r w:rsidRPr="00895A3A">
        <w:rPr>
          <w:sz w:val="24"/>
          <w:szCs w:val="24"/>
        </w:rPr>
        <w:t>e informações</w:t>
      </w:r>
      <w:r w:rsidRPr="00895A3A">
        <w:rPr>
          <w:spacing w:val="1"/>
          <w:sz w:val="24"/>
          <w:szCs w:val="24"/>
        </w:rPr>
        <w:t xml:space="preserve"> </w:t>
      </w:r>
      <w:r w:rsidRPr="00895A3A">
        <w:rPr>
          <w:sz w:val="24"/>
          <w:szCs w:val="24"/>
        </w:rPr>
        <w:t>necessári</w:t>
      </w:r>
      <w:r w:rsidR="007400ED" w:rsidRPr="00895A3A">
        <w:rPr>
          <w:sz w:val="24"/>
          <w:szCs w:val="24"/>
        </w:rPr>
        <w:t>a</w:t>
      </w:r>
      <w:r w:rsidRPr="00895A3A">
        <w:rPr>
          <w:sz w:val="24"/>
          <w:szCs w:val="24"/>
        </w:rPr>
        <w:t>s</w:t>
      </w:r>
      <w:r w:rsidRPr="00895A3A">
        <w:rPr>
          <w:spacing w:val="-1"/>
          <w:sz w:val="24"/>
          <w:szCs w:val="24"/>
        </w:rPr>
        <w:t xml:space="preserve"> </w:t>
      </w:r>
      <w:r w:rsidRPr="00895A3A">
        <w:rPr>
          <w:sz w:val="24"/>
          <w:szCs w:val="24"/>
        </w:rPr>
        <w:t>ao seu</w:t>
      </w:r>
      <w:r w:rsidRPr="00895A3A">
        <w:rPr>
          <w:spacing w:val="-2"/>
          <w:sz w:val="24"/>
          <w:szCs w:val="24"/>
        </w:rPr>
        <w:t xml:space="preserve"> </w:t>
      </w:r>
      <w:r w:rsidRPr="00895A3A">
        <w:rPr>
          <w:sz w:val="24"/>
          <w:szCs w:val="24"/>
        </w:rPr>
        <w:t>preparo e</w:t>
      </w:r>
      <w:r w:rsidRPr="00895A3A">
        <w:rPr>
          <w:spacing w:val="-2"/>
          <w:sz w:val="24"/>
          <w:szCs w:val="24"/>
        </w:rPr>
        <w:t xml:space="preserve"> </w:t>
      </w:r>
      <w:r w:rsidRPr="00895A3A">
        <w:rPr>
          <w:sz w:val="24"/>
          <w:szCs w:val="24"/>
        </w:rPr>
        <w:t>a</w:t>
      </w:r>
      <w:r w:rsidRPr="00895A3A">
        <w:rPr>
          <w:spacing w:val="-1"/>
          <w:sz w:val="24"/>
          <w:szCs w:val="24"/>
        </w:rPr>
        <w:t xml:space="preserve"> </w:t>
      </w:r>
      <w:r w:rsidRPr="00895A3A">
        <w:rPr>
          <w:sz w:val="24"/>
          <w:szCs w:val="24"/>
        </w:rPr>
        <w:t>aceitação</w:t>
      </w:r>
      <w:r w:rsidRPr="00895A3A">
        <w:rPr>
          <w:spacing w:val="-1"/>
          <w:sz w:val="24"/>
          <w:szCs w:val="24"/>
        </w:rPr>
        <w:t xml:space="preserve"> </w:t>
      </w:r>
      <w:r w:rsidRPr="00895A3A">
        <w:rPr>
          <w:sz w:val="24"/>
          <w:szCs w:val="24"/>
        </w:rPr>
        <w:t>das condições estipuladas</w:t>
      </w:r>
      <w:r w:rsidRPr="00895A3A">
        <w:rPr>
          <w:spacing w:val="-1"/>
          <w:sz w:val="24"/>
          <w:szCs w:val="24"/>
        </w:rPr>
        <w:t xml:space="preserve"> </w:t>
      </w:r>
      <w:r w:rsidRPr="00895A3A">
        <w:rPr>
          <w:sz w:val="24"/>
          <w:szCs w:val="24"/>
        </w:rPr>
        <w:t>nesta</w:t>
      </w:r>
      <w:r w:rsidRPr="00895A3A">
        <w:rPr>
          <w:spacing w:val="1"/>
          <w:sz w:val="24"/>
          <w:szCs w:val="24"/>
        </w:rPr>
        <w:t xml:space="preserve"> </w:t>
      </w:r>
      <w:r w:rsidRPr="00895A3A">
        <w:rPr>
          <w:sz w:val="24"/>
          <w:szCs w:val="24"/>
        </w:rPr>
        <w:t>Licitação.</w:t>
      </w:r>
    </w:p>
    <w:p w14:paraId="6C094B5A" w14:textId="059AC1FE" w:rsidR="00DB1FD4" w:rsidRPr="00895A3A" w:rsidRDefault="00DB1FD4" w:rsidP="00B313BF">
      <w:pPr>
        <w:spacing w:before="120" w:after="120" w:line="276" w:lineRule="auto"/>
        <w:jc w:val="both"/>
        <w:rPr>
          <w:color w:val="FF0066"/>
          <w:sz w:val="24"/>
          <w:szCs w:val="24"/>
        </w:rPr>
      </w:pPr>
      <w:r w:rsidRPr="00895A3A">
        <w:rPr>
          <w:sz w:val="24"/>
          <w:szCs w:val="24"/>
        </w:rPr>
        <w:t xml:space="preserve">O </w:t>
      </w:r>
      <w:r w:rsidRPr="00895A3A">
        <w:rPr>
          <w:sz w:val="24"/>
          <w:szCs w:val="24"/>
          <w:u w:val="single"/>
        </w:rPr>
        <w:t>intervalo mínimo</w:t>
      </w:r>
      <w:r w:rsidRPr="00895A3A">
        <w:rPr>
          <w:sz w:val="24"/>
          <w:szCs w:val="24"/>
        </w:rPr>
        <w:t xml:space="preserve"> de diferença de valores entre os lances, que incidirá tanto em relação aos</w:t>
      </w:r>
      <w:r w:rsidRPr="00895A3A">
        <w:rPr>
          <w:spacing w:val="1"/>
          <w:sz w:val="24"/>
          <w:szCs w:val="24"/>
        </w:rPr>
        <w:t xml:space="preserve"> </w:t>
      </w:r>
      <w:r w:rsidRPr="00895A3A">
        <w:rPr>
          <w:sz w:val="24"/>
          <w:szCs w:val="24"/>
        </w:rPr>
        <w:t>lances intermediários quanto em relação à proposta que cobrir a melhor oferta deverá ser</w:t>
      </w:r>
      <w:r w:rsidRPr="00895A3A">
        <w:rPr>
          <w:spacing w:val="1"/>
          <w:sz w:val="24"/>
          <w:szCs w:val="24"/>
        </w:rPr>
        <w:t xml:space="preserve"> </w:t>
      </w:r>
      <w:r w:rsidRPr="00895A3A">
        <w:rPr>
          <w:sz w:val="24"/>
          <w:szCs w:val="24"/>
          <w:u w:val="single"/>
        </w:rPr>
        <w:t>R$</w:t>
      </w:r>
      <w:r w:rsidR="003425F4" w:rsidRPr="00895A3A">
        <w:rPr>
          <w:sz w:val="24"/>
          <w:szCs w:val="24"/>
          <w:u w:val="single"/>
        </w:rPr>
        <w:t xml:space="preserve"> </w:t>
      </w:r>
      <w:r w:rsidR="00903153" w:rsidRPr="00895A3A">
        <w:rPr>
          <w:sz w:val="24"/>
          <w:szCs w:val="24"/>
          <w:u w:val="single"/>
        </w:rPr>
        <w:t>0</w:t>
      </w:r>
      <w:r w:rsidR="00267233" w:rsidRPr="00895A3A">
        <w:rPr>
          <w:sz w:val="24"/>
          <w:szCs w:val="24"/>
          <w:u w:val="single"/>
        </w:rPr>
        <w:t>,</w:t>
      </w:r>
      <w:r w:rsidR="00DE3027" w:rsidRPr="00895A3A">
        <w:rPr>
          <w:sz w:val="24"/>
          <w:szCs w:val="24"/>
          <w:u w:val="single"/>
        </w:rPr>
        <w:t>01</w:t>
      </w:r>
      <w:r w:rsidR="00A1607B" w:rsidRPr="00895A3A">
        <w:rPr>
          <w:sz w:val="24"/>
          <w:szCs w:val="24"/>
          <w:u w:val="single"/>
        </w:rPr>
        <w:t>.</w:t>
      </w:r>
    </w:p>
    <w:p w14:paraId="02D946A9" w14:textId="4C01A611" w:rsidR="00DB1FD4" w:rsidRPr="00895A3A" w:rsidRDefault="00DB1FD4" w:rsidP="00B313BF">
      <w:pPr>
        <w:spacing w:before="120" w:after="120" w:line="276" w:lineRule="auto"/>
        <w:jc w:val="both"/>
        <w:rPr>
          <w:spacing w:val="-58"/>
          <w:sz w:val="24"/>
          <w:szCs w:val="24"/>
        </w:rPr>
      </w:pPr>
      <w:r w:rsidRPr="00895A3A">
        <w:rPr>
          <w:sz w:val="24"/>
          <w:szCs w:val="24"/>
        </w:rPr>
        <w:t xml:space="preserve">O encaminhamento da proposta poderá ocorrer até o dia </w:t>
      </w:r>
      <w:r w:rsidR="00B77813">
        <w:rPr>
          <w:sz w:val="24"/>
          <w:szCs w:val="24"/>
        </w:rPr>
        <w:t>05</w:t>
      </w:r>
      <w:r w:rsidR="003425F4" w:rsidRPr="00895A3A">
        <w:rPr>
          <w:sz w:val="24"/>
          <w:szCs w:val="24"/>
        </w:rPr>
        <w:t>/</w:t>
      </w:r>
      <w:r w:rsidR="00B77813">
        <w:rPr>
          <w:sz w:val="24"/>
          <w:szCs w:val="24"/>
        </w:rPr>
        <w:t>06</w:t>
      </w:r>
      <w:r w:rsidR="003425F4" w:rsidRPr="00895A3A">
        <w:rPr>
          <w:sz w:val="24"/>
          <w:szCs w:val="24"/>
        </w:rPr>
        <w:t>/</w:t>
      </w:r>
      <w:r w:rsidR="00B77813">
        <w:rPr>
          <w:sz w:val="24"/>
          <w:szCs w:val="24"/>
        </w:rPr>
        <w:t>2024</w:t>
      </w:r>
      <w:r w:rsidR="00A003CE" w:rsidRPr="00895A3A">
        <w:rPr>
          <w:sz w:val="24"/>
          <w:szCs w:val="24"/>
        </w:rPr>
        <w:t xml:space="preserve"> </w:t>
      </w:r>
      <w:r w:rsidRPr="00895A3A">
        <w:rPr>
          <w:sz w:val="24"/>
          <w:szCs w:val="24"/>
        </w:rPr>
        <w:t>no horário limite de</w:t>
      </w:r>
      <w:r w:rsidRPr="00895A3A">
        <w:rPr>
          <w:spacing w:val="1"/>
          <w:sz w:val="24"/>
          <w:szCs w:val="24"/>
        </w:rPr>
        <w:t xml:space="preserve"> </w:t>
      </w:r>
      <w:r w:rsidRPr="00895A3A">
        <w:rPr>
          <w:sz w:val="24"/>
          <w:szCs w:val="24"/>
        </w:rPr>
        <w:t>início</w:t>
      </w:r>
      <w:r w:rsidRPr="00895A3A">
        <w:rPr>
          <w:spacing w:val="59"/>
          <w:sz w:val="24"/>
          <w:szCs w:val="24"/>
        </w:rPr>
        <w:t xml:space="preserve"> </w:t>
      </w:r>
      <w:r w:rsidRPr="00895A3A">
        <w:rPr>
          <w:sz w:val="24"/>
          <w:szCs w:val="24"/>
        </w:rPr>
        <w:t>da</w:t>
      </w:r>
      <w:r w:rsidRPr="00895A3A">
        <w:rPr>
          <w:spacing w:val="57"/>
          <w:sz w:val="24"/>
          <w:szCs w:val="24"/>
        </w:rPr>
        <w:t xml:space="preserve"> </w:t>
      </w:r>
      <w:r w:rsidRPr="00895A3A">
        <w:rPr>
          <w:sz w:val="24"/>
          <w:szCs w:val="24"/>
        </w:rPr>
        <w:t>sessão</w:t>
      </w:r>
      <w:r w:rsidRPr="00895A3A">
        <w:rPr>
          <w:spacing w:val="58"/>
          <w:sz w:val="24"/>
          <w:szCs w:val="24"/>
        </w:rPr>
        <w:t xml:space="preserve"> </w:t>
      </w:r>
      <w:r w:rsidRPr="00895A3A">
        <w:rPr>
          <w:sz w:val="24"/>
          <w:szCs w:val="24"/>
        </w:rPr>
        <w:t>pública.</w:t>
      </w:r>
      <w:r w:rsidRPr="00895A3A">
        <w:rPr>
          <w:spacing w:val="58"/>
          <w:sz w:val="24"/>
          <w:szCs w:val="24"/>
        </w:rPr>
        <w:t xml:space="preserve"> </w:t>
      </w:r>
      <w:r w:rsidRPr="00895A3A">
        <w:rPr>
          <w:sz w:val="24"/>
          <w:szCs w:val="24"/>
        </w:rPr>
        <w:t>Durante</w:t>
      </w:r>
      <w:r w:rsidRPr="00895A3A">
        <w:rPr>
          <w:spacing w:val="59"/>
          <w:sz w:val="24"/>
          <w:szCs w:val="24"/>
        </w:rPr>
        <w:t xml:space="preserve"> </w:t>
      </w:r>
      <w:r w:rsidRPr="00895A3A">
        <w:rPr>
          <w:sz w:val="24"/>
          <w:szCs w:val="24"/>
        </w:rPr>
        <w:t>esse</w:t>
      </w:r>
      <w:r w:rsidRPr="00895A3A">
        <w:rPr>
          <w:spacing w:val="58"/>
          <w:sz w:val="24"/>
          <w:szCs w:val="24"/>
        </w:rPr>
        <w:t xml:space="preserve"> </w:t>
      </w:r>
      <w:r w:rsidRPr="00895A3A">
        <w:rPr>
          <w:sz w:val="24"/>
          <w:szCs w:val="24"/>
        </w:rPr>
        <w:t>período,</w:t>
      </w:r>
      <w:r w:rsidRPr="00895A3A">
        <w:rPr>
          <w:spacing w:val="1"/>
          <w:sz w:val="24"/>
          <w:szCs w:val="24"/>
        </w:rPr>
        <w:t xml:space="preserve"> </w:t>
      </w:r>
      <w:r w:rsidRPr="00895A3A">
        <w:rPr>
          <w:sz w:val="24"/>
          <w:szCs w:val="24"/>
        </w:rPr>
        <w:t>o</w:t>
      </w:r>
      <w:r w:rsidRPr="00895A3A">
        <w:rPr>
          <w:spacing w:val="58"/>
          <w:sz w:val="24"/>
          <w:szCs w:val="24"/>
        </w:rPr>
        <w:t xml:space="preserve"> </w:t>
      </w:r>
      <w:r w:rsidRPr="00895A3A">
        <w:rPr>
          <w:sz w:val="24"/>
          <w:szCs w:val="24"/>
        </w:rPr>
        <w:t>licitante</w:t>
      </w:r>
      <w:r w:rsidRPr="00895A3A">
        <w:rPr>
          <w:spacing w:val="58"/>
          <w:sz w:val="24"/>
          <w:szCs w:val="24"/>
        </w:rPr>
        <w:t xml:space="preserve"> </w:t>
      </w:r>
      <w:r w:rsidRPr="00895A3A">
        <w:rPr>
          <w:sz w:val="24"/>
          <w:szCs w:val="24"/>
        </w:rPr>
        <w:t>poderá</w:t>
      </w:r>
      <w:r w:rsidRPr="00895A3A">
        <w:rPr>
          <w:spacing w:val="58"/>
          <w:sz w:val="24"/>
          <w:szCs w:val="24"/>
        </w:rPr>
        <w:t xml:space="preserve"> </w:t>
      </w:r>
      <w:r w:rsidRPr="00895A3A">
        <w:rPr>
          <w:sz w:val="24"/>
          <w:szCs w:val="24"/>
        </w:rPr>
        <w:t>incluir</w:t>
      </w:r>
      <w:r w:rsidRPr="00895A3A">
        <w:rPr>
          <w:spacing w:val="58"/>
          <w:sz w:val="24"/>
          <w:szCs w:val="24"/>
        </w:rPr>
        <w:t xml:space="preserve"> </w:t>
      </w:r>
      <w:r w:rsidRPr="00895A3A">
        <w:rPr>
          <w:sz w:val="24"/>
          <w:szCs w:val="24"/>
        </w:rPr>
        <w:t>ou</w:t>
      </w:r>
      <w:r w:rsidRPr="00895A3A">
        <w:rPr>
          <w:spacing w:val="58"/>
          <w:sz w:val="24"/>
          <w:szCs w:val="24"/>
        </w:rPr>
        <w:t xml:space="preserve"> </w:t>
      </w:r>
      <w:r w:rsidRPr="00895A3A">
        <w:rPr>
          <w:sz w:val="24"/>
          <w:szCs w:val="24"/>
        </w:rPr>
        <w:t>excluir</w:t>
      </w:r>
      <w:r w:rsidRPr="00895A3A">
        <w:rPr>
          <w:spacing w:val="58"/>
          <w:sz w:val="24"/>
          <w:szCs w:val="24"/>
        </w:rPr>
        <w:t xml:space="preserve"> </w:t>
      </w:r>
      <w:r w:rsidRPr="00895A3A">
        <w:rPr>
          <w:sz w:val="24"/>
          <w:szCs w:val="24"/>
        </w:rPr>
        <w:t>sua</w:t>
      </w:r>
      <w:r w:rsidRPr="00895A3A">
        <w:rPr>
          <w:spacing w:val="-58"/>
          <w:sz w:val="24"/>
          <w:szCs w:val="24"/>
        </w:rPr>
        <w:t xml:space="preserve"> </w:t>
      </w:r>
      <w:r w:rsidR="00376B2B" w:rsidRPr="00895A3A">
        <w:rPr>
          <w:spacing w:val="-58"/>
          <w:sz w:val="24"/>
          <w:szCs w:val="24"/>
        </w:rPr>
        <w:t xml:space="preserve">       </w:t>
      </w:r>
      <w:r w:rsidRPr="00895A3A">
        <w:rPr>
          <w:sz w:val="24"/>
          <w:szCs w:val="24"/>
        </w:rPr>
        <w:t>proposta.</w:t>
      </w:r>
    </w:p>
    <w:p w14:paraId="083C265B" w14:textId="7AF76226" w:rsidR="00F146F1" w:rsidRPr="00895A3A" w:rsidRDefault="00F146F1" w:rsidP="00B313BF">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t>ADEQUAÇÃO ORÇAMENTÁRIA</w:t>
      </w:r>
      <w:r w:rsidR="000E6AF6" w:rsidRPr="00895A3A">
        <w:rPr>
          <w:rFonts w:ascii="Times New Roman" w:hAnsi="Times New Roman" w:cs="Times New Roman"/>
          <w:b/>
          <w:sz w:val="24"/>
          <w:szCs w:val="24"/>
        </w:rPr>
        <w:t xml:space="preserve"> </w:t>
      </w:r>
    </w:p>
    <w:p w14:paraId="16D26107" w14:textId="26C8AFA8" w:rsidR="00F146F1" w:rsidRPr="00895A3A" w:rsidRDefault="00F146F1" w:rsidP="00B313BF">
      <w:pPr>
        <w:pStyle w:val="Nivel2"/>
        <w:ind w:left="0" w:firstLine="0"/>
        <w:rPr>
          <w:rFonts w:ascii="Times New Roman" w:hAnsi="Times New Roman" w:cs="Times New Roman"/>
          <w:color w:val="000000" w:themeColor="text1"/>
          <w:kern w:val="1"/>
          <w:sz w:val="24"/>
          <w:szCs w:val="24"/>
          <w:lang w:eastAsia="zh-CN"/>
        </w:rPr>
      </w:pPr>
      <w:r w:rsidRPr="00895A3A">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895A3A">
        <w:rPr>
          <w:rFonts w:ascii="Times New Roman" w:hAnsi="Times New Roman" w:cs="Times New Roman"/>
          <w:color w:val="000000" w:themeColor="text1"/>
          <w:kern w:val="1"/>
          <w:sz w:val="24"/>
          <w:szCs w:val="24"/>
          <w:lang w:eastAsia="zh-CN"/>
        </w:rPr>
        <w:t>do Município</w:t>
      </w:r>
      <w:r w:rsidR="00E51483" w:rsidRPr="00895A3A">
        <w:rPr>
          <w:rFonts w:ascii="Times New Roman" w:hAnsi="Times New Roman" w:cs="Times New Roman"/>
          <w:color w:val="000000" w:themeColor="text1"/>
          <w:kern w:val="1"/>
          <w:sz w:val="24"/>
          <w:szCs w:val="24"/>
          <w:lang w:eastAsia="zh-CN"/>
        </w:rPr>
        <w:t xml:space="preserve">, </w:t>
      </w:r>
      <w:r w:rsidR="003264D5" w:rsidRPr="00895A3A">
        <w:rPr>
          <w:rFonts w:ascii="Times New Roman" w:hAnsi="Times New Roman" w:cs="Times New Roman"/>
          <w:color w:val="000000" w:themeColor="text1"/>
          <w:kern w:val="1"/>
          <w:sz w:val="24"/>
          <w:szCs w:val="24"/>
          <w:lang w:eastAsia="zh-CN"/>
        </w:rPr>
        <w:t xml:space="preserve">através do </w:t>
      </w:r>
      <w:r w:rsidR="006D6D16" w:rsidRPr="00895A3A">
        <w:rPr>
          <w:rFonts w:ascii="Times New Roman" w:hAnsi="Times New Roman" w:cs="Times New Roman"/>
          <w:color w:val="000000" w:themeColor="text1"/>
          <w:kern w:val="1"/>
          <w:sz w:val="24"/>
          <w:szCs w:val="24"/>
          <w:lang w:eastAsia="zh-CN"/>
        </w:rPr>
        <w:t>Município de Bom Jardim</w:t>
      </w:r>
      <w:r w:rsidR="003264D5" w:rsidRPr="00895A3A">
        <w:rPr>
          <w:rFonts w:ascii="Times New Roman" w:hAnsi="Times New Roman" w:cs="Times New Roman"/>
          <w:color w:val="000000" w:themeColor="text1"/>
          <w:kern w:val="1"/>
          <w:sz w:val="24"/>
          <w:szCs w:val="24"/>
          <w:lang w:eastAsia="zh-CN"/>
        </w:rPr>
        <w:t xml:space="preserve">, </w:t>
      </w:r>
      <w:r w:rsidRPr="00895A3A">
        <w:rPr>
          <w:rFonts w:ascii="Times New Roman" w:hAnsi="Times New Roman" w:cs="Times New Roman"/>
          <w:color w:val="000000" w:themeColor="text1"/>
          <w:kern w:val="1"/>
          <w:sz w:val="24"/>
          <w:szCs w:val="24"/>
          <w:lang w:eastAsia="zh-CN"/>
        </w:rPr>
        <w:t>sendo:</w:t>
      </w:r>
      <w:r w:rsidR="00B93854" w:rsidRPr="00895A3A">
        <w:rPr>
          <w:rFonts w:ascii="Times New Roman" w:hAnsi="Times New Roman" w:cs="Times New Roman"/>
          <w:color w:val="000000" w:themeColor="text1"/>
          <w:kern w:val="1"/>
          <w:sz w:val="24"/>
          <w:szCs w:val="24"/>
          <w:lang w:eastAsia="zh-CN"/>
        </w:rPr>
        <w:t xml:space="preserve"> </w:t>
      </w:r>
      <w:r w:rsidR="00914A11" w:rsidRPr="00895A3A">
        <w:rPr>
          <w:rFonts w:ascii="Times New Roman" w:hAnsi="Times New Roman" w:cs="Times New Roman"/>
          <w:color w:val="000000" w:themeColor="text1"/>
          <w:kern w:val="1"/>
          <w:sz w:val="24"/>
          <w:szCs w:val="24"/>
          <w:lang w:eastAsia="zh-CN"/>
        </w:rPr>
        <w:t>Dotação 185410111.2.165.</w:t>
      </w:r>
      <w:r w:rsidR="003569E5" w:rsidRPr="00895A3A">
        <w:rPr>
          <w:rFonts w:ascii="Times New Roman" w:hAnsi="Times New Roman" w:cs="Times New Roman"/>
          <w:sz w:val="24"/>
          <w:szCs w:val="24"/>
        </w:rPr>
        <w:t>3390.3</w:t>
      </w:r>
      <w:r w:rsidR="00F30EF9" w:rsidRPr="00895A3A">
        <w:rPr>
          <w:rFonts w:ascii="Times New Roman" w:hAnsi="Times New Roman" w:cs="Times New Roman"/>
          <w:sz w:val="24"/>
          <w:szCs w:val="24"/>
        </w:rPr>
        <w:t>0</w:t>
      </w:r>
      <w:r w:rsidR="003569E5" w:rsidRPr="00895A3A">
        <w:rPr>
          <w:rFonts w:ascii="Times New Roman" w:hAnsi="Times New Roman" w:cs="Times New Roman"/>
          <w:sz w:val="24"/>
          <w:szCs w:val="24"/>
        </w:rPr>
        <w:t>.00</w:t>
      </w:r>
      <w:r w:rsidR="00914A11" w:rsidRPr="00895A3A">
        <w:rPr>
          <w:rFonts w:ascii="Times New Roman" w:hAnsi="Times New Roman" w:cs="Times New Roman"/>
          <w:sz w:val="24"/>
          <w:szCs w:val="24"/>
        </w:rPr>
        <w:t xml:space="preserve">, </w:t>
      </w:r>
      <w:proofErr w:type="spellStart"/>
      <w:r w:rsidR="00914A11" w:rsidRPr="00895A3A">
        <w:rPr>
          <w:rFonts w:ascii="Times New Roman" w:hAnsi="Times New Roman" w:cs="Times New Roman"/>
          <w:sz w:val="24"/>
          <w:szCs w:val="24"/>
        </w:rPr>
        <w:t>Cod</w:t>
      </w:r>
      <w:proofErr w:type="spellEnd"/>
      <w:r w:rsidR="00914A11" w:rsidRPr="00895A3A">
        <w:rPr>
          <w:rFonts w:ascii="Times New Roman" w:hAnsi="Times New Roman" w:cs="Times New Roman"/>
          <w:sz w:val="24"/>
          <w:szCs w:val="24"/>
        </w:rPr>
        <w:t>. Reduzido 1552.</w:t>
      </w:r>
    </w:p>
    <w:p w14:paraId="79961E4C" w14:textId="77777777" w:rsidR="00DB1FD4" w:rsidRPr="00895A3A" w:rsidRDefault="00280E5C" w:rsidP="00B313BF">
      <w:pPr>
        <w:spacing w:before="120" w:after="120" w:line="276" w:lineRule="auto"/>
        <w:jc w:val="both"/>
        <w:rPr>
          <w:sz w:val="24"/>
          <w:szCs w:val="24"/>
        </w:rPr>
      </w:pPr>
      <w:r w:rsidRPr="00895A3A">
        <w:rPr>
          <w:b/>
          <w:sz w:val="24"/>
          <w:szCs w:val="24"/>
        </w:rPr>
        <w:t>D</w:t>
      </w:r>
      <w:r w:rsidR="005E113F" w:rsidRPr="00895A3A">
        <w:rPr>
          <w:b/>
          <w:sz w:val="24"/>
          <w:szCs w:val="24"/>
        </w:rPr>
        <w:t>O</w:t>
      </w:r>
      <w:r w:rsidR="005E113F" w:rsidRPr="00895A3A">
        <w:rPr>
          <w:b/>
          <w:spacing w:val="1"/>
          <w:sz w:val="24"/>
          <w:szCs w:val="24"/>
        </w:rPr>
        <w:t xml:space="preserve"> </w:t>
      </w:r>
      <w:r w:rsidR="005E113F" w:rsidRPr="00895A3A">
        <w:rPr>
          <w:b/>
          <w:sz w:val="24"/>
          <w:szCs w:val="24"/>
        </w:rPr>
        <w:t>OBJETO</w:t>
      </w:r>
    </w:p>
    <w:p w14:paraId="3FD175E5" w14:textId="5C8FA176" w:rsidR="006D0C80" w:rsidRPr="00895A3A" w:rsidRDefault="00C60551" w:rsidP="00B313BF">
      <w:pPr>
        <w:tabs>
          <w:tab w:val="left" w:pos="426"/>
        </w:tabs>
        <w:spacing w:before="120" w:after="120" w:line="276" w:lineRule="auto"/>
        <w:jc w:val="both"/>
        <w:rPr>
          <w:b/>
          <w:sz w:val="24"/>
          <w:szCs w:val="24"/>
        </w:rPr>
      </w:pPr>
      <w:r w:rsidRPr="00895A3A">
        <w:rPr>
          <w:sz w:val="24"/>
          <w:szCs w:val="24"/>
        </w:rPr>
        <w:t xml:space="preserve">1 </w:t>
      </w:r>
      <w:r w:rsidR="006D0C80" w:rsidRPr="00895A3A">
        <w:rPr>
          <w:sz w:val="24"/>
          <w:szCs w:val="24"/>
        </w:rPr>
        <w:t xml:space="preserve">– </w:t>
      </w:r>
      <w:r w:rsidR="006D0C80" w:rsidRPr="00895A3A">
        <w:rPr>
          <w:b/>
          <w:sz w:val="24"/>
          <w:szCs w:val="24"/>
        </w:rPr>
        <w:t>DEFINIÇÃO DO OBJETO</w:t>
      </w:r>
    </w:p>
    <w:p w14:paraId="61A4A68F" w14:textId="56FD7A6C" w:rsidR="0064143E" w:rsidRPr="00895A3A"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pPr>
      <w:r w:rsidRPr="00895A3A">
        <w:t xml:space="preserve">1.1 – </w:t>
      </w:r>
      <w:r w:rsidR="0064143E" w:rsidRPr="00895A3A">
        <w:t xml:space="preserve">O objeto desta licitação é o Registro de Preços </w:t>
      </w:r>
      <w:r w:rsidR="00E51483" w:rsidRPr="00895A3A">
        <w:t xml:space="preserve">para </w:t>
      </w:r>
      <w:r w:rsidR="00914A11" w:rsidRPr="00895A3A">
        <w:rPr>
          <w:b/>
        </w:rPr>
        <w:t>eventual e futura aquisição de CONTENTORES DE LIXO, atendendo à demanda da Secretaria de Meio Ambiente e Proteção Animal</w:t>
      </w:r>
      <w:r w:rsidR="0064143E" w:rsidRPr="00895A3A">
        <w:t>, cujas especificações</w:t>
      </w:r>
      <w:r w:rsidR="0064143E" w:rsidRPr="00895A3A">
        <w:rPr>
          <w:spacing w:val="1"/>
        </w:rPr>
        <w:t xml:space="preserve"> </w:t>
      </w:r>
      <w:r w:rsidR="0064143E" w:rsidRPr="00895A3A">
        <w:t>encontram-se</w:t>
      </w:r>
      <w:r w:rsidR="0064143E" w:rsidRPr="00895A3A">
        <w:rPr>
          <w:spacing w:val="-2"/>
        </w:rPr>
        <w:t xml:space="preserve"> </w:t>
      </w:r>
      <w:r w:rsidR="0064143E" w:rsidRPr="00895A3A">
        <w:t>detalhadas</w:t>
      </w:r>
      <w:r w:rsidR="0064143E" w:rsidRPr="00895A3A">
        <w:rPr>
          <w:spacing w:val="2"/>
        </w:rPr>
        <w:t xml:space="preserve"> </w:t>
      </w:r>
      <w:r w:rsidR="0064143E" w:rsidRPr="00895A3A">
        <w:t>no Termo</w:t>
      </w:r>
      <w:r w:rsidR="0064143E" w:rsidRPr="00895A3A">
        <w:rPr>
          <w:spacing w:val="-1"/>
        </w:rPr>
        <w:t xml:space="preserve"> </w:t>
      </w:r>
      <w:r w:rsidR="0064143E" w:rsidRPr="00895A3A">
        <w:t>de</w:t>
      </w:r>
      <w:r w:rsidR="0064143E" w:rsidRPr="00895A3A">
        <w:rPr>
          <w:spacing w:val="-2"/>
        </w:rPr>
        <w:t xml:space="preserve"> </w:t>
      </w:r>
      <w:r w:rsidR="0064143E" w:rsidRPr="00895A3A">
        <w:t>Referência,</w:t>
      </w:r>
      <w:r w:rsidR="0064143E" w:rsidRPr="00895A3A">
        <w:rPr>
          <w:spacing w:val="1"/>
        </w:rPr>
        <w:t xml:space="preserve"> </w:t>
      </w:r>
      <w:r w:rsidR="0064143E" w:rsidRPr="00895A3A">
        <w:t>constante do</w:t>
      </w:r>
      <w:r w:rsidR="0064143E" w:rsidRPr="00895A3A">
        <w:rPr>
          <w:spacing w:val="1"/>
        </w:rPr>
        <w:t xml:space="preserve"> </w:t>
      </w:r>
      <w:r w:rsidR="0064143E" w:rsidRPr="00895A3A">
        <w:rPr>
          <w:b/>
        </w:rPr>
        <w:t>ANEXO I</w:t>
      </w:r>
      <w:r w:rsidR="0064143E" w:rsidRPr="00895A3A">
        <w:t>.</w:t>
      </w:r>
    </w:p>
    <w:p w14:paraId="0496AA06" w14:textId="108DD5BE" w:rsidR="0064143E" w:rsidRPr="00895A3A" w:rsidRDefault="00C60551" w:rsidP="00B313BF">
      <w:pPr>
        <w:widowControl w:val="0"/>
        <w:tabs>
          <w:tab w:val="left" w:pos="426"/>
          <w:tab w:val="left" w:pos="766"/>
        </w:tabs>
        <w:autoSpaceDE w:val="0"/>
        <w:autoSpaceDN w:val="0"/>
        <w:spacing w:before="120" w:after="120" w:line="276" w:lineRule="auto"/>
        <w:jc w:val="both"/>
        <w:rPr>
          <w:sz w:val="24"/>
          <w:szCs w:val="24"/>
        </w:rPr>
      </w:pPr>
      <w:r w:rsidRPr="00895A3A">
        <w:rPr>
          <w:sz w:val="24"/>
          <w:szCs w:val="24"/>
        </w:rPr>
        <w:t xml:space="preserve">1.2 – </w:t>
      </w:r>
      <w:r w:rsidR="0064143E" w:rsidRPr="00895A3A">
        <w:rPr>
          <w:sz w:val="24"/>
          <w:szCs w:val="24"/>
        </w:rPr>
        <w:t xml:space="preserve">O </w:t>
      </w:r>
      <w:r w:rsidR="00A63889" w:rsidRPr="00895A3A">
        <w:rPr>
          <w:sz w:val="24"/>
          <w:szCs w:val="24"/>
        </w:rPr>
        <w:t>Município de Bom Jardim</w:t>
      </w:r>
      <w:r w:rsidR="00CB26E8" w:rsidRPr="00895A3A">
        <w:rPr>
          <w:sz w:val="24"/>
          <w:szCs w:val="24"/>
        </w:rPr>
        <w:t>– RJ</w:t>
      </w:r>
      <w:r w:rsidR="0064143E" w:rsidRPr="00895A3A">
        <w:rPr>
          <w:sz w:val="24"/>
          <w:szCs w:val="24"/>
        </w:rPr>
        <w:t xml:space="preserve"> não estará obrigado a adquirir os </w:t>
      </w:r>
      <w:r w:rsidR="00653A90" w:rsidRPr="00895A3A">
        <w:rPr>
          <w:sz w:val="24"/>
          <w:szCs w:val="24"/>
        </w:rPr>
        <w:t>serviço</w:t>
      </w:r>
      <w:r w:rsidR="0064143E" w:rsidRPr="00895A3A">
        <w:rPr>
          <w:sz w:val="24"/>
          <w:szCs w:val="24"/>
        </w:rPr>
        <w:t>s constantes deste Registro de</w:t>
      </w:r>
      <w:r w:rsidR="0064143E" w:rsidRPr="00895A3A">
        <w:rPr>
          <w:spacing w:val="1"/>
          <w:sz w:val="24"/>
          <w:szCs w:val="24"/>
        </w:rPr>
        <w:t xml:space="preserve"> </w:t>
      </w:r>
      <w:r w:rsidR="0064143E" w:rsidRPr="00895A3A">
        <w:rPr>
          <w:sz w:val="24"/>
          <w:szCs w:val="24"/>
        </w:rPr>
        <w:t xml:space="preserve">Preços, podendo até realizar licitação específica para </w:t>
      </w:r>
      <w:r w:rsidR="00653A90" w:rsidRPr="00895A3A">
        <w:rPr>
          <w:sz w:val="24"/>
          <w:szCs w:val="24"/>
        </w:rPr>
        <w:t>contratação</w:t>
      </w:r>
      <w:r w:rsidR="0064143E" w:rsidRPr="00895A3A">
        <w:rPr>
          <w:sz w:val="24"/>
          <w:szCs w:val="24"/>
        </w:rPr>
        <w:t xml:space="preserve"> de um ou de mais itens</w:t>
      </w:r>
      <w:r w:rsidR="00ED146C" w:rsidRPr="00895A3A">
        <w:rPr>
          <w:sz w:val="24"/>
          <w:szCs w:val="24"/>
        </w:rPr>
        <w:t>/lotes</w:t>
      </w:r>
      <w:r w:rsidR="0064143E" w:rsidRPr="00895A3A">
        <w:rPr>
          <w:sz w:val="24"/>
          <w:szCs w:val="24"/>
        </w:rPr>
        <w:t>,</w:t>
      </w:r>
      <w:r w:rsidR="0064143E" w:rsidRPr="00895A3A">
        <w:rPr>
          <w:spacing w:val="1"/>
          <w:sz w:val="24"/>
          <w:szCs w:val="24"/>
        </w:rPr>
        <w:t xml:space="preserve"> </w:t>
      </w:r>
      <w:r w:rsidR="0064143E" w:rsidRPr="00895A3A">
        <w:rPr>
          <w:sz w:val="24"/>
          <w:szCs w:val="24"/>
        </w:rPr>
        <w:t>hipótese em que, em igualdade de condições, o beneficiário do registro terá preferência, nos</w:t>
      </w:r>
      <w:r w:rsidR="0064143E" w:rsidRPr="00895A3A">
        <w:rPr>
          <w:spacing w:val="1"/>
          <w:sz w:val="24"/>
          <w:szCs w:val="24"/>
        </w:rPr>
        <w:t xml:space="preserve"> </w:t>
      </w:r>
      <w:r w:rsidR="0064143E" w:rsidRPr="00895A3A">
        <w:rPr>
          <w:sz w:val="24"/>
          <w:szCs w:val="24"/>
        </w:rPr>
        <w:t>termos</w:t>
      </w:r>
      <w:r w:rsidR="0064143E" w:rsidRPr="00895A3A">
        <w:rPr>
          <w:spacing w:val="-1"/>
          <w:sz w:val="24"/>
          <w:szCs w:val="24"/>
        </w:rPr>
        <w:t xml:space="preserve"> </w:t>
      </w:r>
      <w:r w:rsidR="0064143E" w:rsidRPr="00895A3A">
        <w:rPr>
          <w:sz w:val="24"/>
          <w:szCs w:val="24"/>
        </w:rPr>
        <w:t>do art. 83</w:t>
      </w:r>
      <w:r w:rsidR="00E85247" w:rsidRPr="00895A3A">
        <w:rPr>
          <w:sz w:val="24"/>
          <w:szCs w:val="24"/>
        </w:rPr>
        <w:t>,</w:t>
      </w:r>
      <w:r w:rsidR="0064143E" w:rsidRPr="00895A3A">
        <w:rPr>
          <w:spacing w:val="-1"/>
          <w:sz w:val="24"/>
          <w:szCs w:val="24"/>
        </w:rPr>
        <w:t xml:space="preserve"> </w:t>
      </w:r>
      <w:r w:rsidR="0064143E" w:rsidRPr="00895A3A">
        <w:rPr>
          <w:sz w:val="24"/>
          <w:szCs w:val="24"/>
        </w:rPr>
        <w:t>da</w:t>
      </w:r>
      <w:r w:rsidR="0064143E" w:rsidRPr="00895A3A">
        <w:rPr>
          <w:spacing w:val="1"/>
          <w:sz w:val="24"/>
          <w:szCs w:val="24"/>
        </w:rPr>
        <w:t xml:space="preserve"> </w:t>
      </w:r>
      <w:r w:rsidR="0064143E" w:rsidRPr="00895A3A">
        <w:rPr>
          <w:sz w:val="24"/>
          <w:szCs w:val="24"/>
        </w:rPr>
        <w:t>Lei</w:t>
      </w:r>
      <w:r w:rsidR="0064143E" w:rsidRPr="00895A3A">
        <w:rPr>
          <w:spacing w:val="3"/>
          <w:sz w:val="24"/>
          <w:szCs w:val="24"/>
        </w:rPr>
        <w:t xml:space="preserve"> </w:t>
      </w:r>
      <w:r w:rsidR="0064143E" w:rsidRPr="00895A3A">
        <w:rPr>
          <w:sz w:val="24"/>
          <w:szCs w:val="24"/>
        </w:rPr>
        <w:t>nº 14.133/2021.</w:t>
      </w:r>
    </w:p>
    <w:p w14:paraId="1E9FF8F5" w14:textId="7D29FFB7" w:rsidR="00AB49EE" w:rsidRPr="00895A3A" w:rsidRDefault="00C60551" w:rsidP="005F78B6">
      <w:pPr>
        <w:pStyle w:val="PargrafodaLista"/>
        <w:widowControl w:val="0"/>
        <w:numPr>
          <w:ilvl w:val="1"/>
          <w:numId w:val="33"/>
        </w:numPr>
        <w:tabs>
          <w:tab w:val="left" w:pos="426"/>
          <w:tab w:val="left" w:pos="766"/>
        </w:tabs>
        <w:autoSpaceDE w:val="0"/>
        <w:autoSpaceDN w:val="0"/>
        <w:spacing w:before="120" w:after="120" w:line="276" w:lineRule="auto"/>
        <w:ind w:left="0" w:firstLine="0"/>
        <w:jc w:val="both"/>
      </w:pPr>
      <w:r w:rsidRPr="00895A3A">
        <w:t xml:space="preserve">– </w:t>
      </w:r>
      <w:r w:rsidR="00AB49EE" w:rsidRPr="00895A3A">
        <w:t xml:space="preserve">A licitação será </w:t>
      </w:r>
      <w:r w:rsidR="00CB26E8" w:rsidRPr="00895A3A">
        <w:t xml:space="preserve">composta </w:t>
      </w:r>
      <w:r w:rsidR="00AB49EE" w:rsidRPr="00895A3A">
        <w:t>por um ite</w:t>
      </w:r>
      <w:r w:rsidR="00CB26E8" w:rsidRPr="00895A3A">
        <w:t>m</w:t>
      </w:r>
      <w:r w:rsidR="00AB49EE" w:rsidRPr="00895A3A">
        <w:t xml:space="preserve">, conforme tabela constante no </w:t>
      </w:r>
      <w:r w:rsidR="00462E94" w:rsidRPr="00895A3A">
        <w:t>sub</w:t>
      </w:r>
      <w:r w:rsidR="00AB49EE" w:rsidRPr="00895A3A">
        <w:t xml:space="preserve">item </w:t>
      </w:r>
      <w:r w:rsidR="00460A08" w:rsidRPr="00895A3A">
        <w:t>1.5</w:t>
      </w:r>
      <w:r w:rsidR="00462E94" w:rsidRPr="00895A3A">
        <w:t>.4</w:t>
      </w:r>
      <w:r w:rsidR="00D71E87" w:rsidRPr="00895A3A">
        <w:t>.</w:t>
      </w:r>
    </w:p>
    <w:p w14:paraId="016C043F" w14:textId="0BF9930D" w:rsidR="006D0C80" w:rsidRPr="00895A3A" w:rsidRDefault="006D0C80" w:rsidP="005F78B6">
      <w:pPr>
        <w:pStyle w:val="PargrafodaLista"/>
        <w:numPr>
          <w:ilvl w:val="1"/>
          <w:numId w:val="33"/>
        </w:numPr>
        <w:spacing w:before="120" w:after="120" w:line="276" w:lineRule="auto"/>
        <w:ind w:left="0" w:firstLine="0"/>
        <w:jc w:val="both"/>
        <w:rPr>
          <w:b/>
        </w:rPr>
      </w:pPr>
      <w:r w:rsidRPr="00895A3A">
        <w:rPr>
          <w:b/>
        </w:rPr>
        <w:t>– DETALHAMENTO DO OBJETO</w:t>
      </w:r>
    </w:p>
    <w:p w14:paraId="27EB89D4" w14:textId="1D94B16B" w:rsidR="00584AFC" w:rsidRPr="00895A3A" w:rsidRDefault="00CB26E8" w:rsidP="00B313BF">
      <w:pPr>
        <w:spacing w:before="120" w:after="120" w:line="276" w:lineRule="auto"/>
        <w:jc w:val="both"/>
        <w:rPr>
          <w:b/>
          <w:sz w:val="24"/>
          <w:szCs w:val="24"/>
          <w:u w:val="single"/>
        </w:rPr>
      </w:pPr>
      <w:r w:rsidRPr="00895A3A">
        <w:rPr>
          <w:b/>
          <w:sz w:val="24"/>
          <w:szCs w:val="24"/>
        </w:rPr>
        <w:t xml:space="preserve"> </w:t>
      </w:r>
      <w:r w:rsidR="000E59EE" w:rsidRPr="00895A3A">
        <w:rPr>
          <w:b/>
          <w:sz w:val="24"/>
          <w:szCs w:val="24"/>
          <w:u w:val="single"/>
        </w:rPr>
        <w:t>Vide Termo de Referência</w:t>
      </w:r>
    </w:p>
    <w:p w14:paraId="1213528D" w14:textId="5CC8A07B" w:rsidR="004A67C7" w:rsidRPr="00895A3A" w:rsidRDefault="00CB26E8" w:rsidP="00914A11">
      <w:pPr>
        <w:pStyle w:val="PargrafodaLista"/>
        <w:numPr>
          <w:ilvl w:val="1"/>
          <w:numId w:val="33"/>
        </w:numPr>
        <w:tabs>
          <w:tab w:val="left" w:pos="426"/>
        </w:tabs>
        <w:spacing w:before="120" w:after="120" w:line="276" w:lineRule="auto"/>
        <w:ind w:left="0" w:firstLine="0"/>
        <w:jc w:val="both"/>
        <w:rPr>
          <w:b/>
        </w:rPr>
      </w:pPr>
      <w:r w:rsidRPr="00895A3A">
        <w:rPr>
          <w:b/>
        </w:rPr>
        <w:t>–</w:t>
      </w:r>
      <w:r w:rsidR="00584AFC" w:rsidRPr="00895A3A">
        <w:rPr>
          <w:b/>
        </w:rPr>
        <w:t xml:space="preserve"> DA PLANIL</w:t>
      </w:r>
      <w:r w:rsidR="00B61F85" w:rsidRPr="00895A3A">
        <w:rPr>
          <w:b/>
        </w:rPr>
        <w:t>H</w:t>
      </w:r>
      <w:r w:rsidR="00584AFC" w:rsidRPr="00895A3A">
        <w:rPr>
          <w:b/>
        </w:rPr>
        <w:t>A DE CUSTO ESTIMADO</w:t>
      </w:r>
      <w:r w:rsidR="008F65AE" w:rsidRPr="00895A3A">
        <w:rPr>
          <w:b/>
        </w:rPr>
        <w:t xml:space="preserve"> </w:t>
      </w:r>
    </w:p>
    <w:p w14:paraId="1F5B523B" w14:textId="474AA8DB" w:rsidR="00143A81" w:rsidRPr="00895A3A" w:rsidRDefault="00CB26E8" w:rsidP="00914A11">
      <w:pPr>
        <w:pStyle w:val="Nivel2"/>
        <w:numPr>
          <w:ilvl w:val="2"/>
          <w:numId w:val="33"/>
        </w:numPr>
        <w:tabs>
          <w:tab w:val="left" w:pos="426"/>
          <w:tab w:val="left" w:pos="567"/>
        </w:tabs>
        <w:ind w:left="0" w:firstLine="0"/>
        <w:rPr>
          <w:rFonts w:ascii="Times New Roman" w:hAnsi="Times New Roman" w:cs="Times New Roman"/>
          <w:sz w:val="24"/>
          <w:szCs w:val="24"/>
        </w:rPr>
      </w:pPr>
      <w:r w:rsidRPr="00895A3A">
        <w:rPr>
          <w:rFonts w:ascii="Times New Roman" w:hAnsi="Times New Roman" w:cs="Times New Roman"/>
          <w:sz w:val="24"/>
          <w:szCs w:val="24"/>
        </w:rPr>
        <w:t>–</w:t>
      </w:r>
      <w:r w:rsidR="00143A81" w:rsidRPr="00895A3A">
        <w:rPr>
          <w:rFonts w:ascii="Times New Roman" w:hAnsi="Times New Roman" w:cs="Times New Roman"/>
          <w:sz w:val="24"/>
          <w:szCs w:val="24"/>
        </w:rPr>
        <w:t xml:space="preserve"> O custo estimado total da contratação é </w:t>
      </w:r>
      <w:r w:rsidR="00DC30EA" w:rsidRPr="00895A3A">
        <w:rPr>
          <w:rFonts w:ascii="Times New Roman" w:hAnsi="Times New Roman" w:cs="Times New Roman"/>
          <w:sz w:val="24"/>
          <w:szCs w:val="24"/>
        </w:rPr>
        <w:t xml:space="preserve">de </w:t>
      </w:r>
      <w:r w:rsidR="00914A11" w:rsidRPr="00895A3A">
        <w:rPr>
          <w:rFonts w:ascii="Times New Roman" w:hAnsi="Times New Roman" w:cs="Times New Roman"/>
          <w:b/>
          <w:i/>
          <w:color w:val="000000" w:themeColor="text1"/>
          <w:sz w:val="24"/>
          <w:szCs w:val="24"/>
        </w:rPr>
        <w:t>R$ 155.396,50 (cento e cinquenta e cinco mil e trezentos e noventa e seis reais e cinquenta centavos),</w:t>
      </w:r>
      <w:r w:rsidR="00914A11" w:rsidRPr="00895A3A">
        <w:rPr>
          <w:rFonts w:ascii="Times New Roman" w:hAnsi="Times New Roman" w:cs="Times New Roman"/>
          <w:sz w:val="24"/>
          <w:szCs w:val="24"/>
        </w:rPr>
        <w:t xml:space="preserve"> o val</w:t>
      </w:r>
      <w:r w:rsidR="00143A81" w:rsidRPr="00895A3A">
        <w:rPr>
          <w:rFonts w:ascii="Times New Roman" w:hAnsi="Times New Roman" w:cs="Times New Roman"/>
          <w:sz w:val="24"/>
          <w:szCs w:val="24"/>
        </w:rPr>
        <w:t xml:space="preserve">or descrito acima constitui mera estimativa, não se obrigando </w:t>
      </w:r>
      <w:r w:rsidR="00F13884" w:rsidRPr="00895A3A">
        <w:rPr>
          <w:rFonts w:ascii="Times New Roman" w:hAnsi="Times New Roman" w:cs="Times New Roman"/>
          <w:sz w:val="24"/>
          <w:szCs w:val="24"/>
        </w:rPr>
        <w:t xml:space="preserve">o </w:t>
      </w:r>
      <w:r w:rsidR="00914A11" w:rsidRPr="00895A3A">
        <w:rPr>
          <w:rFonts w:ascii="Times New Roman" w:hAnsi="Times New Roman" w:cs="Times New Roman"/>
          <w:sz w:val="24"/>
          <w:szCs w:val="24"/>
        </w:rPr>
        <w:t>Município</w:t>
      </w:r>
      <w:r w:rsidR="00903153" w:rsidRPr="00895A3A">
        <w:rPr>
          <w:rFonts w:ascii="Times New Roman" w:hAnsi="Times New Roman" w:cs="Times New Roman"/>
          <w:sz w:val="24"/>
          <w:szCs w:val="24"/>
        </w:rPr>
        <w:t xml:space="preserve"> de Bom Jardim – RJ</w:t>
      </w:r>
      <w:r w:rsidR="00F13884" w:rsidRPr="00895A3A">
        <w:rPr>
          <w:rFonts w:ascii="Times New Roman" w:hAnsi="Times New Roman" w:cs="Times New Roman"/>
          <w:sz w:val="24"/>
          <w:szCs w:val="24"/>
        </w:rPr>
        <w:t xml:space="preserve"> </w:t>
      </w:r>
      <w:r w:rsidR="00143A81" w:rsidRPr="00895A3A">
        <w:rPr>
          <w:rFonts w:ascii="Times New Roman" w:hAnsi="Times New Roman" w:cs="Times New Roman"/>
          <w:sz w:val="24"/>
          <w:szCs w:val="24"/>
        </w:rPr>
        <w:t>a utilizá-lo integralmente.</w:t>
      </w:r>
    </w:p>
    <w:p w14:paraId="0D6E6642" w14:textId="29A6C43A" w:rsidR="00143A81" w:rsidRPr="00895A3A" w:rsidRDefault="00CB26E8" w:rsidP="00914A11">
      <w:pPr>
        <w:pStyle w:val="PargrafodaLista"/>
        <w:numPr>
          <w:ilvl w:val="2"/>
          <w:numId w:val="33"/>
        </w:numPr>
        <w:tabs>
          <w:tab w:val="left" w:pos="426"/>
        </w:tabs>
        <w:spacing w:before="120" w:after="120" w:line="276" w:lineRule="auto"/>
        <w:ind w:left="0" w:firstLine="0"/>
        <w:jc w:val="both"/>
      </w:pPr>
      <w:r w:rsidRPr="00895A3A">
        <w:t xml:space="preserve">– </w:t>
      </w:r>
      <w:r w:rsidR="00143A81" w:rsidRPr="00895A3A">
        <w:t xml:space="preserve">Em caso de licitação para Registro de Preços, os preços registrados poderão ser alterados ou atualizados em decorrência de eventual redução dos preços praticados no mercado ou de fato que </w:t>
      </w:r>
      <w:r w:rsidR="00143A81" w:rsidRPr="00895A3A">
        <w:lastRenderedPageBreak/>
        <w:t>eleve o custo dos bens, das obras ou dos serviços registrados, nas seguintes situações (art. 25 do Decreto nº 11.462/2023</w:t>
      </w:r>
      <w:r w:rsidR="00AB49EE" w:rsidRPr="00895A3A">
        <w:t>)</w:t>
      </w:r>
      <w:r w:rsidR="00ED146C" w:rsidRPr="00895A3A">
        <w:t>:</w:t>
      </w:r>
    </w:p>
    <w:p w14:paraId="5F55B260" w14:textId="69CD1881" w:rsidR="00143A81"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.3.1 </w:t>
      </w:r>
      <w:r w:rsidR="00CB26E8" w:rsidRPr="00895A3A">
        <w:rPr>
          <w:sz w:val="24"/>
          <w:szCs w:val="24"/>
        </w:rPr>
        <w:t xml:space="preserve">– </w:t>
      </w:r>
      <w:r w:rsidR="00143A81" w:rsidRPr="00895A3A">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.3.2 </w:t>
      </w:r>
      <w:r w:rsidR="00CB26E8" w:rsidRPr="00895A3A">
        <w:rPr>
          <w:sz w:val="24"/>
          <w:szCs w:val="24"/>
        </w:rPr>
        <w:t xml:space="preserve">– </w:t>
      </w:r>
      <w:r w:rsidR="00143A81" w:rsidRPr="00895A3A">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.3.3 </w:t>
      </w:r>
      <w:r w:rsidR="00CB26E8" w:rsidRPr="00895A3A">
        <w:rPr>
          <w:sz w:val="24"/>
          <w:szCs w:val="24"/>
        </w:rPr>
        <w:t xml:space="preserve">– </w:t>
      </w:r>
      <w:r w:rsidR="00143A81" w:rsidRPr="00895A3A">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.3.4 </w:t>
      </w:r>
      <w:r w:rsidR="00CB26E8" w:rsidRPr="00895A3A">
        <w:rPr>
          <w:sz w:val="24"/>
          <w:szCs w:val="24"/>
        </w:rPr>
        <w:t xml:space="preserve">– </w:t>
      </w:r>
      <w:r w:rsidR="00143A81" w:rsidRPr="00895A3A">
        <w:rPr>
          <w:sz w:val="24"/>
          <w:szCs w:val="24"/>
        </w:rPr>
        <w:t xml:space="preserve">poderão ser repactuados, a pedido do interessado, conforme critérios definidos para a </w:t>
      </w:r>
      <w:r w:rsidR="007400ED" w:rsidRPr="00895A3A">
        <w:rPr>
          <w:sz w:val="24"/>
          <w:szCs w:val="24"/>
        </w:rPr>
        <w:t>contratação.</w:t>
      </w:r>
    </w:p>
    <w:p w14:paraId="61DC2250" w14:textId="53BBEC63" w:rsidR="00AB49EE" w:rsidRPr="00895A3A" w:rsidRDefault="00AB49EE" w:rsidP="00B313BF">
      <w:pPr>
        <w:spacing w:before="120" w:after="120" w:line="276" w:lineRule="auto"/>
        <w:jc w:val="both"/>
        <w:rPr>
          <w:b/>
          <w:color w:val="FF0066"/>
          <w:sz w:val="24"/>
          <w:szCs w:val="24"/>
        </w:rPr>
      </w:pPr>
      <w:r w:rsidRPr="00895A3A">
        <w:rPr>
          <w:b/>
          <w:sz w:val="24"/>
          <w:szCs w:val="24"/>
        </w:rPr>
        <w:t>1</w:t>
      </w:r>
      <w:r w:rsidR="00DB5321" w:rsidRPr="00895A3A">
        <w:rPr>
          <w:b/>
          <w:sz w:val="24"/>
          <w:szCs w:val="24"/>
        </w:rPr>
        <w:t>.5</w:t>
      </w:r>
      <w:r w:rsidR="00E51483" w:rsidRPr="00895A3A">
        <w:rPr>
          <w:b/>
          <w:sz w:val="24"/>
          <w:szCs w:val="24"/>
        </w:rPr>
        <w:t>.4</w:t>
      </w:r>
      <w:r w:rsidRPr="00895A3A">
        <w:rPr>
          <w:b/>
          <w:sz w:val="24"/>
          <w:szCs w:val="24"/>
        </w:rPr>
        <w:t xml:space="preserve"> – PLANILHA DE CUSTO ESTIMADO</w:t>
      </w:r>
      <w:r w:rsidR="00ED146C" w:rsidRPr="00895A3A">
        <w:rPr>
          <w:b/>
          <w:sz w:val="24"/>
          <w:szCs w:val="24"/>
        </w:rPr>
        <w:t xml:space="preserve">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BF2BDA" w:rsidRPr="00895A3A" w14:paraId="38BE531E" w14:textId="406B09B2" w:rsidTr="00BF2BDA">
        <w:trPr>
          <w:cantSplit/>
          <w:trHeight w:val="567"/>
          <w:jc w:val="center"/>
        </w:trPr>
        <w:tc>
          <w:tcPr>
            <w:tcW w:w="709" w:type="dxa"/>
            <w:shd w:val="clear" w:color="auto" w:fill="B4C6E7"/>
            <w:vAlign w:val="center"/>
          </w:tcPr>
          <w:p w14:paraId="6687923C" w14:textId="77777777" w:rsidR="00BF2BDA" w:rsidRPr="00895A3A" w:rsidRDefault="00BF2BDA" w:rsidP="00F30EF9">
            <w:pPr>
              <w:spacing w:line="360" w:lineRule="auto"/>
              <w:jc w:val="center"/>
              <w:rPr>
                <w:rFonts w:eastAsia="Calibri"/>
                <w:b/>
                <w:sz w:val="18"/>
                <w:szCs w:val="18"/>
                <w:lang w:eastAsia="en-US"/>
              </w:rPr>
            </w:pPr>
            <w:r w:rsidRPr="00895A3A">
              <w:rPr>
                <w:rFonts w:eastAsia="Calibri"/>
                <w:b/>
                <w:sz w:val="18"/>
                <w:szCs w:val="18"/>
                <w:lang w:eastAsia="en-US"/>
              </w:rPr>
              <w:t>ITEM</w:t>
            </w:r>
          </w:p>
        </w:tc>
        <w:tc>
          <w:tcPr>
            <w:tcW w:w="3827" w:type="dxa"/>
            <w:shd w:val="clear" w:color="auto" w:fill="B4C6E7"/>
            <w:vAlign w:val="center"/>
          </w:tcPr>
          <w:p w14:paraId="7A01FA49" w14:textId="77777777" w:rsidR="00BF2BDA" w:rsidRPr="00895A3A" w:rsidRDefault="00BF2BDA" w:rsidP="00BF2BDA">
            <w:pPr>
              <w:spacing w:line="360" w:lineRule="auto"/>
              <w:jc w:val="center"/>
              <w:rPr>
                <w:rFonts w:eastAsia="Calibri"/>
                <w:b/>
                <w:sz w:val="22"/>
                <w:szCs w:val="22"/>
                <w:lang w:eastAsia="en-US"/>
              </w:rPr>
            </w:pPr>
            <w:r w:rsidRPr="00895A3A">
              <w:rPr>
                <w:rFonts w:eastAsia="Calibri"/>
                <w:b/>
                <w:sz w:val="22"/>
                <w:szCs w:val="22"/>
                <w:lang w:eastAsia="en-US"/>
              </w:rPr>
              <w:t>DESCRIÇÃO</w:t>
            </w:r>
          </w:p>
        </w:tc>
        <w:tc>
          <w:tcPr>
            <w:tcW w:w="1105" w:type="dxa"/>
            <w:shd w:val="clear" w:color="auto" w:fill="B4C6E7"/>
            <w:vAlign w:val="center"/>
          </w:tcPr>
          <w:p w14:paraId="44FF22F5" w14:textId="77777777" w:rsidR="00BF2BDA" w:rsidRPr="00895A3A" w:rsidRDefault="00BF2BDA" w:rsidP="00BF2BDA">
            <w:pPr>
              <w:ind w:right="-40" w:hanging="63"/>
              <w:jc w:val="center"/>
              <w:rPr>
                <w:rFonts w:eastAsia="Calibri"/>
                <w:b/>
                <w:sz w:val="16"/>
                <w:szCs w:val="18"/>
                <w:lang w:eastAsia="en-US"/>
              </w:rPr>
            </w:pPr>
            <w:r w:rsidRPr="00895A3A">
              <w:rPr>
                <w:rFonts w:eastAsia="Calibri"/>
                <w:b/>
                <w:sz w:val="16"/>
                <w:szCs w:val="18"/>
                <w:lang w:eastAsia="en-US"/>
              </w:rPr>
              <w:t>UNIDADE</w:t>
            </w:r>
          </w:p>
          <w:p w14:paraId="0AECEE5E" w14:textId="77777777" w:rsidR="00BF2BDA" w:rsidRPr="00895A3A" w:rsidRDefault="00BF2BDA" w:rsidP="00BF2BDA">
            <w:pPr>
              <w:ind w:right="-40" w:hanging="63"/>
              <w:jc w:val="center"/>
              <w:rPr>
                <w:rFonts w:eastAsia="Calibri"/>
                <w:b/>
                <w:sz w:val="18"/>
                <w:szCs w:val="18"/>
                <w:lang w:eastAsia="en-US"/>
              </w:rPr>
            </w:pPr>
            <w:r w:rsidRPr="00895A3A">
              <w:rPr>
                <w:rFonts w:eastAsia="Calibri"/>
                <w:b/>
                <w:sz w:val="16"/>
                <w:szCs w:val="18"/>
                <w:lang w:eastAsia="en-US"/>
              </w:rPr>
              <w:t>DE MEDIDA</w:t>
            </w:r>
          </w:p>
        </w:tc>
        <w:tc>
          <w:tcPr>
            <w:tcW w:w="1134" w:type="dxa"/>
            <w:shd w:val="clear" w:color="auto" w:fill="B4C6E7"/>
            <w:vAlign w:val="center"/>
          </w:tcPr>
          <w:p w14:paraId="6F514B59" w14:textId="77777777" w:rsidR="00BF2BDA" w:rsidRPr="00895A3A" w:rsidRDefault="00BF2BDA" w:rsidP="00BF2BDA">
            <w:pPr>
              <w:jc w:val="center"/>
              <w:rPr>
                <w:rFonts w:eastAsia="Calibri"/>
                <w:b/>
                <w:sz w:val="18"/>
                <w:szCs w:val="18"/>
                <w:lang w:eastAsia="en-US"/>
              </w:rPr>
            </w:pPr>
            <w:r w:rsidRPr="00895A3A">
              <w:rPr>
                <w:rFonts w:eastAsia="Calibri"/>
                <w:b/>
                <w:sz w:val="18"/>
                <w:szCs w:val="18"/>
                <w:lang w:eastAsia="en-US"/>
              </w:rPr>
              <w:t>QUANT.</w:t>
            </w:r>
          </w:p>
          <w:p w14:paraId="1CC47B63" w14:textId="77777777" w:rsidR="00BF2BDA" w:rsidRPr="00895A3A" w:rsidRDefault="00BF2BDA" w:rsidP="00BF2BDA">
            <w:pPr>
              <w:jc w:val="center"/>
              <w:rPr>
                <w:rFonts w:eastAsia="Calibri"/>
                <w:b/>
                <w:sz w:val="18"/>
                <w:szCs w:val="18"/>
                <w:lang w:eastAsia="en-US"/>
              </w:rPr>
            </w:pPr>
            <w:r w:rsidRPr="00895A3A">
              <w:rPr>
                <w:rFonts w:eastAsia="Calibri"/>
                <w:b/>
                <w:sz w:val="18"/>
                <w:szCs w:val="18"/>
                <w:lang w:eastAsia="en-US"/>
              </w:rPr>
              <w:t>MÁXIMA</w:t>
            </w:r>
          </w:p>
        </w:tc>
        <w:tc>
          <w:tcPr>
            <w:tcW w:w="1304" w:type="dxa"/>
            <w:shd w:val="clear" w:color="auto" w:fill="B4C6E7"/>
            <w:vAlign w:val="center"/>
          </w:tcPr>
          <w:p w14:paraId="62269336" w14:textId="77777777" w:rsidR="00BF2BDA" w:rsidRPr="00895A3A" w:rsidRDefault="00BF2BDA" w:rsidP="00E81EB2">
            <w:pPr>
              <w:jc w:val="center"/>
              <w:rPr>
                <w:b/>
                <w:sz w:val="16"/>
                <w:szCs w:val="18"/>
              </w:rPr>
            </w:pPr>
            <w:r w:rsidRPr="00895A3A">
              <w:rPr>
                <w:b/>
                <w:sz w:val="16"/>
                <w:szCs w:val="18"/>
              </w:rPr>
              <w:t>VALOR</w:t>
            </w:r>
          </w:p>
          <w:p w14:paraId="7CEA5C93" w14:textId="77777777" w:rsidR="00BF2BDA" w:rsidRPr="00895A3A" w:rsidRDefault="00BF2BDA" w:rsidP="00E81EB2">
            <w:pPr>
              <w:jc w:val="center"/>
              <w:rPr>
                <w:b/>
                <w:sz w:val="16"/>
                <w:szCs w:val="18"/>
              </w:rPr>
            </w:pPr>
            <w:r w:rsidRPr="00895A3A">
              <w:rPr>
                <w:b/>
                <w:sz w:val="16"/>
                <w:szCs w:val="18"/>
              </w:rPr>
              <w:t>UNITÁRIO ESTIMADO</w:t>
            </w:r>
          </w:p>
          <w:p w14:paraId="1D4854FC" w14:textId="45EE7687" w:rsidR="00BF2BDA" w:rsidRPr="00895A3A" w:rsidRDefault="00BF2BDA" w:rsidP="00BF2BDA">
            <w:pPr>
              <w:jc w:val="center"/>
              <w:rPr>
                <w:rFonts w:eastAsia="Calibri"/>
                <w:b/>
                <w:sz w:val="16"/>
                <w:szCs w:val="18"/>
                <w:lang w:eastAsia="en-US"/>
              </w:rPr>
            </w:pPr>
            <w:r w:rsidRPr="00895A3A">
              <w:rPr>
                <w:b/>
                <w:sz w:val="16"/>
                <w:szCs w:val="18"/>
              </w:rPr>
              <w:t>R$</w:t>
            </w:r>
          </w:p>
        </w:tc>
        <w:tc>
          <w:tcPr>
            <w:tcW w:w="1417" w:type="dxa"/>
            <w:shd w:val="clear" w:color="auto" w:fill="B4C6E7"/>
            <w:vAlign w:val="center"/>
          </w:tcPr>
          <w:p w14:paraId="6845EDEF" w14:textId="77777777" w:rsidR="00BF2BDA" w:rsidRPr="00895A3A" w:rsidRDefault="00BF2BDA" w:rsidP="00E81EB2">
            <w:pPr>
              <w:jc w:val="center"/>
              <w:rPr>
                <w:b/>
                <w:sz w:val="16"/>
                <w:szCs w:val="18"/>
              </w:rPr>
            </w:pPr>
            <w:r w:rsidRPr="00895A3A">
              <w:rPr>
                <w:b/>
                <w:sz w:val="16"/>
                <w:szCs w:val="18"/>
              </w:rPr>
              <w:t>VALOR</w:t>
            </w:r>
          </w:p>
          <w:p w14:paraId="5DC5E24F" w14:textId="77777777" w:rsidR="00BF2BDA" w:rsidRPr="00895A3A" w:rsidRDefault="00BF2BDA" w:rsidP="00E81EB2">
            <w:pPr>
              <w:jc w:val="center"/>
              <w:rPr>
                <w:b/>
                <w:sz w:val="16"/>
                <w:szCs w:val="18"/>
              </w:rPr>
            </w:pPr>
            <w:r w:rsidRPr="00895A3A">
              <w:rPr>
                <w:b/>
                <w:sz w:val="16"/>
                <w:szCs w:val="18"/>
              </w:rPr>
              <w:t>TOTAL ESTIMADO</w:t>
            </w:r>
          </w:p>
          <w:p w14:paraId="655FD6AA" w14:textId="0B87CD8A" w:rsidR="00BF2BDA" w:rsidRPr="00895A3A" w:rsidRDefault="00BF2BDA" w:rsidP="00BF2BDA">
            <w:pPr>
              <w:jc w:val="center"/>
              <w:rPr>
                <w:rFonts w:eastAsia="Calibri"/>
                <w:b/>
                <w:sz w:val="16"/>
                <w:szCs w:val="18"/>
                <w:lang w:eastAsia="en-US"/>
              </w:rPr>
            </w:pPr>
            <w:r w:rsidRPr="00895A3A">
              <w:rPr>
                <w:b/>
                <w:sz w:val="16"/>
                <w:szCs w:val="18"/>
              </w:rPr>
              <w:t>R$</w:t>
            </w:r>
          </w:p>
        </w:tc>
      </w:tr>
      <w:tr w:rsidR="00914A11" w:rsidRPr="00895A3A" w14:paraId="6075B7C3" w14:textId="28BB3244" w:rsidTr="00E81EB2">
        <w:trPr>
          <w:cantSplit/>
          <w:trHeight w:val="567"/>
          <w:jc w:val="center"/>
        </w:trPr>
        <w:tc>
          <w:tcPr>
            <w:tcW w:w="709" w:type="dxa"/>
            <w:shd w:val="clear" w:color="auto" w:fill="auto"/>
            <w:vAlign w:val="center"/>
          </w:tcPr>
          <w:p w14:paraId="78876AAE" w14:textId="11BA887C" w:rsidR="00914A11" w:rsidRPr="00895A3A" w:rsidRDefault="00914A11" w:rsidP="00BF2BDA">
            <w:pPr>
              <w:spacing w:line="360" w:lineRule="auto"/>
              <w:jc w:val="center"/>
              <w:rPr>
                <w:rFonts w:eastAsia="Calibri"/>
                <w:b/>
                <w:sz w:val="22"/>
                <w:szCs w:val="22"/>
                <w:lang w:eastAsia="en-US"/>
              </w:rPr>
            </w:pPr>
            <w:r w:rsidRPr="00895A3A">
              <w:rPr>
                <w:b/>
                <w:color w:val="000000"/>
                <w:sz w:val="22"/>
                <w:szCs w:val="22"/>
              </w:rPr>
              <w:t>01</w:t>
            </w:r>
          </w:p>
        </w:tc>
        <w:tc>
          <w:tcPr>
            <w:tcW w:w="3827" w:type="dxa"/>
            <w:shd w:val="clear" w:color="auto" w:fill="auto"/>
            <w:vAlign w:val="center"/>
          </w:tcPr>
          <w:p w14:paraId="7E148BAB" w14:textId="346C5B71" w:rsidR="00914A11" w:rsidRPr="00895A3A" w:rsidRDefault="00914A11" w:rsidP="00914A11">
            <w:pPr>
              <w:spacing w:before="120" w:after="120"/>
              <w:jc w:val="both"/>
              <w:rPr>
                <w:sz w:val="22"/>
                <w:szCs w:val="22"/>
              </w:rPr>
            </w:pPr>
            <w:r w:rsidRPr="00895A3A">
              <w:rPr>
                <w:b/>
                <w:sz w:val="22"/>
                <w:szCs w:val="22"/>
                <w:u w:val="single"/>
              </w:rPr>
              <w:t>Contentor de Lixo 500 litros</w:t>
            </w:r>
            <w:r w:rsidRPr="00895A3A">
              <w:rPr>
                <w:sz w:val="22"/>
                <w:szCs w:val="22"/>
              </w:rPr>
              <w:t xml:space="preserve">, na cor azul, fabricado em PEAD (Polietileno de Alta Densidade), alta resistência ao impacto e à tração. Com 04 rodízios giratórios (com </w:t>
            </w:r>
            <w:proofErr w:type="gramStart"/>
            <w:r w:rsidRPr="00895A3A">
              <w:rPr>
                <w:sz w:val="22"/>
                <w:szCs w:val="22"/>
              </w:rPr>
              <w:t>2</w:t>
            </w:r>
            <w:proofErr w:type="gramEnd"/>
            <w:r w:rsidRPr="00895A3A">
              <w:rPr>
                <w:sz w:val="22"/>
                <w:szCs w:val="22"/>
              </w:rPr>
              <w:t xml:space="preserve"> freios) e garfos em aço com tratamento </w:t>
            </w:r>
            <w:proofErr w:type="spellStart"/>
            <w:r w:rsidRPr="00895A3A">
              <w:rPr>
                <w:sz w:val="22"/>
                <w:szCs w:val="22"/>
              </w:rPr>
              <w:t>anti-corrosão</w:t>
            </w:r>
            <w:proofErr w:type="spellEnd"/>
            <w:r w:rsidRPr="00895A3A">
              <w:rPr>
                <w:sz w:val="22"/>
                <w:szCs w:val="22"/>
              </w:rPr>
              <w:t xml:space="preserve">. </w:t>
            </w:r>
            <w:proofErr w:type="spellStart"/>
            <w:r w:rsidRPr="00895A3A">
              <w:rPr>
                <w:sz w:val="22"/>
                <w:szCs w:val="22"/>
              </w:rPr>
              <w:t>Munhão</w:t>
            </w:r>
            <w:proofErr w:type="spellEnd"/>
            <w:r w:rsidRPr="00895A3A">
              <w:rPr>
                <w:sz w:val="22"/>
                <w:szCs w:val="22"/>
              </w:rPr>
              <w:t xml:space="preserve"> para basculamento em caminhões de coleta urbana e dreno com tampa </w:t>
            </w:r>
            <w:proofErr w:type="spellStart"/>
            <w:r w:rsidRPr="00895A3A">
              <w:rPr>
                <w:sz w:val="22"/>
                <w:szCs w:val="22"/>
              </w:rPr>
              <w:t>rosqueável</w:t>
            </w:r>
            <w:proofErr w:type="spellEnd"/>
            <w:r w:rsidRPr="00895A3A">
              <w:rPr>
                <w:sz w:val="22"/>
                <w:szCs w:val="22"/>
              </w:rPr>
              <w:t xml:space="preserve"> para escoamento de líquidos. Capacidade </w:t>
            </w:r>
            <w:proofErr w:type="gramStart"/>
            <w:r w:rsidRPr="00895A3A">
              <w:rPr>
                <w:sz w:val="22"/>
                <w:szCs w:val="22"/>
              </w:rPr>
              <w:t>350kg</w:t>
            </w:r>
            <w:proofErr w:type="gramEnd"/>
            <w:r w:rsidRPr="00895A3A">
              <w:rPr>
                <w:sz w:val="22"/>
                <w:szCs w:val="22"/>
              </w:rPr>
              <w:t>; dimensões aproximadas 70 x 125 x 100cm (</w:t>
            </w:r>
            <w:proofErr w:type="spellStart"/>
            <w:r w:rsidRPr="00895A3A">
              <w:rPr>
                <w:sz w:val="22"/>
                <w:szCs w:val="22"/>
              </w:rPr>
              <w:t>CxLxA</w:t>
            </w:r>
            <w:proofErr w:type="spellEnd"/>
            <w:r w:rsidRPr="00895A3A">
              <w:rPr>
                <w:sz w:val="22"/>
                <w:szCs w:val="22"/>
              </w:rPr>
              <w:t>); Rodas em borracha maciça com núcleo de Polipropileno (200mm de diâmetro).</w:t>
            </w:r>
          </w:p>
        </w:tc>
        <w:tc>
          <w:tcPr>
            <w:tcW w:w="1105" w:type="dxa"/>
            <w:shd w:val="clear" w:color="auto" w:fill="auto"/>
            <w:vAlign w:val="center"/>
          </w:tcPr>
          <w:p w14:paraId="12A43943" w14:textId="1AC2269A" w:rsidR="00914A11" w:rsidRPr="00895A3A" w:rsidRDefault="00914A11" w:rsidP="00BF2BDA">
            <w:pPr>
              <w:jc w:val="center"/>
              <w:rPr>
                <w:sz w:val="20"/>
              </w:rPr>
            </w:pPr>
            <w:r w:rsidRPr="00895A3A">
              <w:rPr>
                <w:sz w:val="20"/>
              </w:rPr>
              <w:t>Unidade</w:t>
            </w:r>
          </w:p>
        </w:tc>
        <w:tc>
          <w:tcPr>
            <w:tcW w:w="1134" w:type="dxa"/>
            <w:shd w:val="clear" w:color="auto" w:fill="auto"/>
            <w:vAlign w:val="center"/>
          </w:tcPr>
          <w:p w14:paraId="3D682C3B" w14:textId="7CB91C21" w:rsidR="00914A11" w:rsidRPr="00895A3A" w:rsidRDefault="00914A11" w:rsidP="00BF2BDA">
            <w:pPr>
              <w:jc w:val="center"/>
              <w:rPr>
                <w:color w:val="000000"/>
                <w:sz w:val="22"/>
                <w:szCs w:val="22"/>
              </w:rPr>
            </w:pPr>
            <w:r w:rsidRPr="00895A3A">
              <w:rPr>
                <w:sz w:val="20"/>
              </w:rPr>
              <w:t>50</w:t>
            </w:r>
          </w:p>
        </w:tc>
        <w:tc>
          <w:tcPr>
            <w:tcW w:w="1304" w:type="dxa"/>
            <w:vAlign w:val="center"/>
          </w:tcPr>
          <w:p w14:paraId="0E8C70CC" w14:textId="618978A6" w:rsidR="00914A11" w:rsidRPr="00895A3A" w:rsidRDefault="00613BC0" w:rsidP="00E81EB2">
            <w:pPr>
              <w:jc w:val="center"/>
              <w:rPr>
                <w:b/>
                <w:color w:val="000000"/>
                <w:sz w:val="22"/>
                <w:szCs w:val="22"/>
              </w:rPr>
            </w:pPr>
            <w:r w:rsidRPr="00895A3A">
              <w:rPr>
                <w:b/>
                <w:color w:val="000000"/>
                <w:sz w:val="22"/>
                <w:szCs w:val="22"/>
              </w:rPr>
              <w:t>1.096,82</w:t>
            </w:r>
          </w:p>
        </w:tc>
        <w:tc>
          <w:tcPr>
            <w:tcW w:w="1417" w:type="dxa"/>
            <w:vAlign w:val="center"/>
          </w:tcPr>
          <w:p w14:paraId="308433DE" w14:textId="408EBC2E" w:rsidR="00914A11" w:rsidRPr="00895A3A" w:rsidRDefault="00613BC0" w:rsidP="00E81EB2">
            <w:pPr>
              <w:jc w:val="center"/>
              <w:rPr>
                <w:b/>
                <w:color w:val="000000"/>
                <w:sz w:val="22"/>
                <w:szCs w:val="22"/>
              </w:rPr>
            </w:pPr>
            <w:r w:rsidRPr="00895A3A">
              <w:rPr>
                <w:b/>
                <w:color w:val="000000"/>
                <w:sz w:val="22"/>
                <w:szCs w:val="22"/>
              </w:rPr>
              <w:t>54.841,00</w:t>
            </w:r>
          </w:p>
        </w:tc>
      </w:tr>
      <w:tr w:rsidR="00914A11" w:rsidRPr="00895A3A" w14:paraId="79A28F61" w14:textId="5AC6AB55" w:rsidTr="00E81EB2">
        <w:trPr>
          <w:cantSplit/>
          <w:trHeight w:val="567"/>
          <w:jc w:val="center"/>
        </w:trPr>
        <w:tc>
          <w:tcPr>
            <w:tcW w:w="709" w:type="dxa"/>
            <w:shd w:val="clear" w:color="auto" w:fill="auto"/>
            <w:vAlign w:val="center"/>
          </w:tcPr>
          <w:p w14:paraId="1F179600" w14:textId="3C12B5FE" w:rsidR="00914A11" w:rsidRPr="00895A3A" w:rsidRDefault="00914A11" w:rsidP="00BF2BDA">
            <w:pPr>
              <w:spacing w:line="360" w:lineRule="auto"/>
              <w:jc w:val="center"/>
              <w:rPr>
                <w:rFonts w:eastAsia="Calibri"/>
                <w:b/>
                <w:sz w:val="22"/>
                <w:szCs w:val="22"/>
                <w:lang w:eastAsia="en-US"/>
              </w:rPr>
            </w:pPr>
            <w:r w:rsidRPr="00895A3A">
              <w:rPr>
                <w:b/>
                <w:color w:val="000000"/>
                <w:sz w:val="22"/>
                <w:szCs w:val="22"/>
              </w:rPr>
              <w:t>02</w:t>
            </w:r>
          </w:p>
        </w:tc>
        <w:tc>
          <w:tcPr>
            <w:tcW w:w="3827" w:type="dxa"/>
            <w:shd w:val="clear" w:color="auto" w:fill="auto"/>
            <w:vAlign w:val="center"/>
          </w:tcPr>
          <w:p w14:paraId="66E22F87" w14:textId="6E913062" w:rsidR="00914A11" w:rsidRPr="00895A3A" w:rsidRDefault="00914A11" w:rsidP="00914A11">
            <w:pPr>
              <w:spacing w:before="120" w:after="120"/>
              <w:jc w:val="both"/>
              <w:rPr>
                <w:sz w:val="22"/>
                <w:szCs w:val="22"/>
              </w:rPr>
            </w:pPr>
            <w:r w:rsidRPr="00895A3A">
              <w:rPr>
                <w:b/>
                <w:sz w:val="22"/>
                <w:szCs w:val="22"/>
                <w:u w:val="single"/>
              </w:rPr>
              <w:t>Contentor de Lixo 1000 litros</w:t>
            </w:r>
            <w:r w:rsidRPr="00895A3A">
              <w:rPr>
                <w:sz w:val="22"/>
                <w:szCs w:val="22"/>
              </w:rPr>
              <w:t xml:space="preserve">, na cor azul, fabricado em PEAD (Polietileno de Alta Densidade), alta resistência ao impacto e à tração. Com 04 rodízios giratórios (com </w:t>
            </w:r>
            <w:proofErr w:type="gramStart"/>
            <w:r w:rsidRPr="00895A3A">
              <w:rPr>
                <w:sz w:val="22"/>
                <w:szCs w:val="22"/>
              </w:rPr>
              <w:t>2</w:t>
            </w:r>
            <w:proofErr w:type="gramEnd"/>
            <w:r w:rsidRPr="00895A3A">
              <w:rPr>
                <w:sz w:val="22"/>
                <w:szCs w:val="22"/>
              </w:rPr>
              <w:t xml:space="preserve"> freios) e garfos em aço com tratamento </w:t>
            </w:r>
            <w:proofErr w:type="spellStart"/>
            <w:r w:rsidRPr="00895A3A">
              <w:rPr>
                <w:sz w:val="22"/>
                <w:szCs w:val="22"/>
              </w:rPr>
              <w:t>anti-corrosão</w:t>
            </w:r>
            <w:proofErr w:type="spellEnd"/>
            <w:r w:rsidRPr="00895A3A">
              <w:rPr>
                <w:sz w:val="22"/>
                <w:szCs w:val="22"/>
              </w:rPr>
              <w:t xml:space="preserve">. </w:t>
            </w:r>
            <w:proofErr w:type="spellStart"/>
            <w:r w:rsidRPr="00895A3A">
              <w:rPr>
                <w:sz w:val="22"/>
                <w:szCs w:val="22"/>
              </w:rPr>
              <w:t>Munhão</w:t>
            </w:r>
            <w:proofErr w:type="spellEnd"/>
            <w:r w:rsidRPr="00895A3A">
              <w:rPr>
                <w:sz w:val="22"/>
                <w:szCs w:val="22"/>
              </w:rPr>
              <w:t xml:space="preserve"> para basculamento em caminhões de coleta urbana e dreno com tampa </w:t>
            </w:r>
            <w:proofErr w:type="spellStart"/>
            <w:r w:rsidRPr="00895A3A">
              <w:rPr>
                <w:sz w:val="22"/>
                <w:szCs w:val="22"/>
              </w:rPr>
              <w:t>rosqueável</w:t>
            </w:r>
            <w:proofErr w:type="spellEnd"/>
            <w:r w:rsidRPr="00895A3A">
              <w:rPr>
                <w:sz w:val="22"/>
                <w:szCs w:val="22"/>
              </w:rPr>
              <w:t xml:space="preserve"> para escoamento de líquidos. Capacidade </w:t>
            </w:r>
            <w:proofErr w:type="gramStart"/>
            <w:r w:rsidRPr="00895A3A">
              <w:rPr>
                <w:sz w:val="22"/>
                <w:szCs w:val="22"/>
              </w:rPr>
              <w:t>450kg</w:t>
            </w:r>
            <w:proofErr w:type="gramEnd"/>
            <w:r w:rsidRPr="00895A3A">
              <w:rPr>
                <w:sz w:val="22"/>
                <w:szCs w:val="22"/>
              </w:rPr>
              <w:t>; dimensões aproximadas 129 x 139 x 101cm (</w:t>
            </w:r>
            <w:proofErr w:type="spellStart"/>
            <w:r w:rsidRPr="00895A3A">
              <w:rPr>
                <w:sz w:val="22"/>
                <w:szCs w:val="22"/>
              </w:rPr>
              <w:t>CxLxA</w:t>
            </w:r>
            <w:proofErr w:type="spellEnd"/>
            <w:r w:rsidRPr="00895A3A">
              <w:rPr>
                <w:sz w:val="22"/>
                <w:szCs w:val="22"/>
              </w:rPr>
              <w:t>); Rodas em borracha maciça com núcleo de Polipropileno (200mm de diâmetro).</w:t>
            </w:r>
          </w:p>
        </w:tc>
        <w:tc>
          <w:tcPr>
            <w:tcW w:w="1105" w:type="dxa"/>
            <w:shd w:val="clear" w:color="auto" w:fill="auto"/>
            <w:vAlign w:val="center"/>
          </w:tcPr>
          <w:p w14:paraId="34D3B682" w14:textId="7D34B316" w:rsidR="00914A11" w:rsidRPr="00895A3A" w:rsidRDefault="00914A11" w:rsidP="00BF2BDA">
            <w:pPr>
              <w:jc w:val="center"/>
              <w:rPr>
                <w:sz w:val="20"/>
              </w:rPr>
            </w:pPr>
            <w:r w:rsidRPr="00895A3A">
              <w:rPr>
                <w:sz w:val="20"/>
              </w:rPr>
              <w:t>Unidade</w:t>
            </w:r>
          </w:p>
        </w:tc>
        <w:tc>
          <w:tcPr>
            <w:tcW w:w="1134" w:type="dxa"/>
            <w:shd w:val="clear" w:color="auto" w:fill="auto"/>
            <w:vAlign w:val="center"/>
          </w:tcPr>
          <w:p w14:paraId="50D0E9B4" w14:textId="14827B3F" w:rsidR="00914A11" w:rsidRPr="00895A3A" w:rsidRDefault="00914A11" w:rsidP="00BF2BDA">
            <w:pPr>
              <w:jc w:val="center"/>
              <w:rPr>
                <w:color w:val="000000"/>
                <w:sz w:val="22"/>
                <w:szCs w:val="22"/>
              </w:rPr>
            </w:pPr>
            <w:r w:rsidRPr="00895A3A">
              <w:rPr>
                <w:sz w:val="20"/>
              </w:rPr>
              <w:t>50</w:t>
            </w:r>
          </w:p>
        </w:tc>
        <w:tc>
          <w:tcPr>
            <w:tcW w:w="1304" w:type="dxa"/>
            <w:vAlign w:val="center"/>
          </w:tcPr>
          <w:p w14:paraId="118BC77A" w14:textId="30168767" w:rsidR="00914A11" w:rsidRPr="00895A3A" w:rsidRDefault="00613BC0" w:rsidP="00E81EB2">
            <w:pPr>
              <w:jc w:val="center"/>
              <w:rPr>
                <w:b/>
                <w:color w:val="000000"/>
                <w:sz w:val="22"/>
                <w:szCs w:val="22"/>
              </w:rPr>
            </w:pPr>
            <w:r w:rsidRPr="00895A3A">
              <w:rPr>
                <w:b/>
                <w:color w:val="000000"/>
                <w:sz w:val="22"/>
                <w:szCs w:val="22"/>
              </w:rPr>
              <w:t>2.011,11</w:t>
            </w:r>
          </w:p>
        </w:tc>
        <w:tc>
          <w:tcPr>
            <w:tcW w:w="1417" w:type="dxa"/>
            <w:vAlign w:val="center"/>
          </w:tcPr>
          <w:p w14:paraId="12A7B3FF" w14:textId="1723A9F1" w:rsidR="00914A11" w:rsidRPr="00895A3A" w:rsidRDefault="00613BC0" w:rsidP="00E81EB2">
            <w:pPr>
              <w:jc w:val="center"/>
              <w:rPr>
                <w:b/>
                <w:color w:val="000000"/>
                <w:sz w:val="22"/>
                <w:szCs w:val="22"/>
              </w:rPr>
            </w:pPr>
            <w:r w:rsidRPr="00895A3A">
              <w:rPr>
                <w:b/>
                <w:color w:val="000000"/>
                <w:sz w:val="22"/>
                <w:szCs w:val="22"/>
              </w:rPr>
              <w:t>100.555,50</w:t>
            </w:r>
          </w:p>
        </w:tc>
      </w:tr>
      <w:tr w:rsidR="00E81EB2" w:rsidRPr="00895A3A" w14:paraId="7A3C7188" w14:textId="77777777" w:rsidTr="00E81EB2">
        <w:trPr>
          <w:cantSplit/>
          <w:trHeight w:val="567"/>
          <w:jc w:val="center"/>
        </w:trPr>
        <w:tc>
          <w:tcPr>
            <w:tcW w:w="8079" w:type="dxa"/>
            <w:gridSpan w:val="5"/>
            <w:shd w:val="clear" w:color="auto" w:fill="auto"/>
            <w:vAlign w:val="center"/>
          </w:tcPr>
          <w:p w14:paraId="12E6A4FD" w14:textId="5399B96D" w:rsidR="00E81EB2" w:rsidRPr="00895A3A" w:rsidRDefault="00E81EB2" w:rsidP="00613BC0">
            <w:pPr>
              <w:jc w:val="right"/>
              <w:rPr>
                <w:b/>
                <w:color w:val="000000"/>
                <w:sz w:val="22"/>
                <w:szCs w:val="22"/>
              </w:rPr>
            </w:pPr>
            <w:r w:rsidRPr="00895A3A">
              <w:rPr>
                <w:b/>
                <w:color w:val="000000"/>
                <w:sz w:val="22"/>
                <w:szCs w:val="22"/>
              </w:rPr>
              <w:t xml:space="preserve">TOTAL ESTIMADO </w:t>
            </w:r>
          </w:p>
        </w:tc>
        <w:tc>
          <w:tcPr>
            <w:tcW w:w="1417" w:type="dxa"/>
            <w:vAlign w:val="center"/>
          </w:tcPr>
          <w:p w14:paraId="3554332F" w14:textId="34CA89AC" w:rsidR="00E81EB2" w:rsidRPr="00895A3A" w:rsidRDefault="00613BC0" w:rsidP="00E81EB2">
            <w:pPr>
              <w:jc w:val="center"/>
              <w:rPr>
                <w:b/>
                <w:color w:val="000000"/>
                <w:sz w:val="22"/>
                <w:szCs w:val="22"/>
              </w:rPr>
            </w:pPr>
            <w:r w:rsidRPr="00895A3A">
              <w:rPr>
                <w:b/>
                <w:color w:val="000000" w:themeColor="text1"/>
                <w:sz w:val="24"/>
                <w:szCs w:val="24"/>
              </w:rPr>
              <w:t>155.396,50</w:t>
            </w:r>
          </w:p>
        </w:tc>
      </w:tr>
    </w:tbl>
    <w:p w14:paraId="22137FA1" w14:textId="447DA340" w:rsidR="005E113F" w:rsidRPr="00895A3A" w:rsidRDefault="005E113F" w:rsidP="00B313BF">
      <w:pPr>
        <w:tabs>
          <w:tab w:val="left" w:pos="426"/>
        </w:tabs>
        <w:spacing w:before="120" w:after="120" w:line="276" w:lineRule="auto"/>
        <w:jc w:val="both"/>
        <w:rPr>
          <w:b/>
          <w:sz w:val="24"/>
          <w:szCs w:val="24"/>
        </w:rPr>
      </w:pPr>
      <w:r w:rsidRPr="00895A3A">
        <w:rPr>
          <w:b/>
          <w:sz w:val="24"/>
          <w:szCs w:val="24"/>
        </w:rPr>
        <w:lastRenderedPageBreak/>
        <w:t>2</w:t>
      </w:r>
      <w:r w:rsidRPr="00895A3A">
        <w:rPr>
          <w:b/>
          <w:spacing w:val="-2"/>
          <w:sz w:val="24"/>
          <w:szCs w:val="24"/>
        </w:rPr>
        <w:t xml:space="preserve"> </w:t>
      </w:r>
      <w:r w:rsidR="00712015" w:rsidRPr="00895A3A">
        <w:rPr>
          <w:b/>
          <w:sz w:val="24"/>
          <w:szCs w:val="24"/>
        </w:rPr>
        <w:t>–</w:t>
      </w:r>
      <w:r w:rsidRPr="00895A3A">
        <w:rPr>
          <w:b/>
          <w:spacing w:val="-2"/>
          <w:sz w:val="24"/>
          <w:szCs w:val="24"/>
        </w:rPr>
        <w:t xml:space="preserve"> </w:t>
      </w:r>
      <w:r w:rsidRPr="00895A3A">
        <w:rPr>
          <w:b/>
          <w:sz w:val="24"/>
          <w:szCs w:val="24"/>
        </w:rPr>
        <w:t>DAS</w:t>
      </w:r>
      <w:r w:rsidRPr="00895A3A">
        <w:rPr>
          <w:b/>
          <w:spacing w:val="-1"/>
          <w:sz w:val="24"/>
          <w:szCs w:val="24"/>
        </w:rPr>
        <w:t xml:space="preserve"> </w:t>
      </w:r>
      <w:r w:rsidRPr="00895A3A">
        <w:rPr>
          <w:b/>
          <w:sz w:val="24"/>
          <w:szCs w:val="24"/>
        </w:rPr>
        <w:t>CONDIÇÕES</w:t>
      </w:r>
      <w:r w:rsidRPr="00895A3A">
        <w:rPr>
          <w:b/>
          <w:spacing w:val="-1"/>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PARTICIPAÇÃO</w:t>
      </w:r>
    </w:p>
    <w:p w14:paraId="61140BF1" w14:textId="43F14925" w:rsidR="00CD3AAC" w:rsidRPr="00895A3A" w:rsidRDefault="00712015" w:rsidP="00B313BF">
      <w:pPr>
        <w:pStyle w:val="Nivel2"/>
        <w:tabs>
          <w:tab w:val="left" w:pos="426"/>
        </w:tabs>
        <w:ind w:left="0" w:firstLine="0"/>
        <w:rPr>
          <w:rFonts w:ascii="Times New Roman" w:hAnsi="Times New Roman" w:cs="Times New Roman"/>
          <w:sz w:val="24"/>
          <w:szCs w:val="24"/>
        </w:rPr>
      </w:pPr>
      <w:bookmarkStart w:id="0" w:name="_Hlk135302270"/>
      <w:r w:rsidRPr="00895A3A">
        <w:rPr>
          <w:rFonts w:ascii="Times New Roman" w:hAnsi="Times New Roman" w:cs="Times New Roman"/>
          <w:sz w:val="24"/>
          <w:szCs w:val="24"/>
        </w:rPr>
        <w:t xml:space="preserve">2.1 – </w:t>
      </w:r>
      <w:r w:rsidR="00CD3AAC" w:rsidRPr="00895A3A">
        <w:rPr>
          <w:rFonts w:ascii="Times New Roman" w:hAnsi="Times New Roman" w:cs="Times New Roman"/>
          <w:sz w:val="24"/>
          <w:szCs w:val="24"/>
        </w:rPr>
        <w:t xml:space="preserve">Poderão participar deste Pregão os interessados que estiverem previamente </w:t>
      </w:r>
      <w:r w:rsidR="00ED146C" w:rsidRPr="00895A3A">
        <w:rPr>
          <w:rFonts w:ascii="Times New Roman" w:hAnsi="Times New Roman" w:cs="Times New Roman"/>
          <w:sz w:val="24"/>
          <w:szCs w:val="24"/>
        </w:rPr>
        <w:t>credenciados na</w:t>
      </w:r>
      <w:r w:rsidR="00B61F85" w:rsidRPr="00895A3A">
        <w:rPr>
          <w:rFonts w:ascii="Times New Roman" w:hAnsi="Times New Roman" w:cs="Times New Roman"/>
          <w:sz w:val="24"/>
          <w:szCs w:val="24"/>
        </w:rPr>
        <w:t xml:space="preserve"> Plataforma LICITANET</w:t>
      </w:r>
      <w:bookmarkEnd w:id="0"/>
      <w:r w:rsidR="00B61F85" w:rsidRPr="00895A3A">
        <w:rPr>
          <w:rFonts w:ascii="Times New Roman" w:hAnsi="Times New Roman" w:cs="Times New Roman"/>
          <w:sz w:val="24"/>
          <w:szCs w:val="24"/>
        </w:rPr>
        <w:t>.</w:t>
      </w:r>
    </w:p>
    <w:p w14:paraId="591B0F31" w14:textId="1AF38897" w:rsidR="00CD3AAC" w:rsidRPr="00895A3A" w:rsidRDefault="00712015" w:rsidP="00B313BF">
      <w:pPr>
        <w:pStyle w:val="Nivel3"/>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2.2 – </w:t>
      </w:r>
      <w:r w:rsidR="00CD3AAC" w:rsidRPr="00895A3A">
        <w:rPr>
          <w:rFonts w:ascii="Times New Roman" w:hAnsi="Times New Roman" w:cs="Times New Roman"/>
          <w:sz w:val="24"/>
          <w:szCs w:val="24"/>
        </w:rPr>
        <w:t>O</w:t>
      </w:r>
      <w:bookmarkStart w:id="1" w:name="_Hlk135304247"/>
      <w:r w:rsidR="00CD3AAC" w:rsidRPr="00895A3A">
        <w:rPr>
          <w:rFonts w:ascii="Times New Roman" w:hAnsi="Times New Roman" w:cs="Times New Roman"/>
          <w:sz w:val="24"/>
          <w:szCs w:val="24"/>
        </w:rPr>
        <w:t>s interessados deverão atender às condições exigidas no cadastramento n</w:t>
      </w:r>
      <w:r w:rsidR="005E113F" w:rsidRPr="00895A3A">
        <w:rPr>
          <w:rFonts w:ascii="Times New Roman" w:hAnsi="Times New Roman" w:cs="Times New Roman"/>
          <w:sz w:val="24"/>
          <w:szCs w:val="24"/>
        </w:rPr>
        <w:t xml:space="preserve">a Plataforma </w:t>
      </w:r>
      <w:proofErr w:type="spellStart"/>
      <w:r w:rsidR="005E113F" w:rsidRPr="00895A3A">
        <w:rPr>
          <w:rFonts w:ascii="Times New Roman" w:hAnsi="Times New Roman" w:cs="Times New Roman"/>
          <w:sz w:val="24"/>
          <w:szCs w:val="24"/>
        </w:rPr>
        <w:t>Licitanet</w:t>
      </w:r>
      <w:proofErr w:type="spellEnd"/>
      <w:r w:rsidR="00CD3AAC" w:rsidRPr="00895A3A">
        <w:rPr>
          <w:rFonts w:ascii="Times New Roman" w:hAnsi="Times New Roman" w:cs="Times New Roman"/>
          <w:sz w:val="24"/>
          <w:szCs w:val="24"/>
        </w:rPr>
        <w:t>.</w:t>
      </w:r>
    </w:p>
    <w:bookmarkEnd w:id="1"/>
    <w:p w14:paraId="7E22A131" w14:textId="245A6A29" w:rsidR="00CD3AAC" w:rsidRPr="00895A3A" w:rsidRDefault="00712015" w:rsidP="005F78B6">
      <w:pPr>
        <w:pStyle w:val="Nivel2"/>
        <w:numPr>
          <w:ilvl w:val="1"/>
          <w:numId w:val="34"/>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w:t>
      </w:r>
      <w:proofErr w:type="gramStart"/>
      <w:r w:rsidR="00CD3AAC" w:rsidRPr="00895A3A">
        <w:rPr>
          <w:rFonts w:ascii="Times New Roman" w:hAnsi="Times New Roman" w:cs="Times New Roman"/>
          <w:sz w:val="24"/>
          <w:szCs w:val="24"/>
        </w:rPr>
        <w:t>praticados diretamente ou por seu representante, excluída</w:t>
      </w:r>
      <w:proofErr w:type="gramEnd"/>
      <w:r w:rsidR="00CD3AAC" w:rsidRPr="00895A3A">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895A3A" w:rsidRDefault="00712015" w:rsidP="005F78B6">
      <w:pPr>
        <w:pStyle w:val="Nivel2"/>
        <w:numPr>
          <w:ilvl w:val="1"/>
          <w:numId w:val="34"/>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É de responsabilidade </w:t>
      </w:r>
      <w:proofErr w:type="gramStart"/>
      <w:r w:rsidR="00CD3AAC" w:rsidRPr="00895A3A">
        <w:rPr>
          <w:rFonts w:ascii="Times New Roman" w:hAnsi="Times New Roman" w:cs="Times New Roman"/>
          <w:sz w:val="24"/>
          <w:szCs w:val="24"/>
        </w:rPr>
        <w:t>do cadastrado conferir</w:t>
      </w:r>
      <w:proofErr w:type="gramEnd"/>
      <w:r w:rsidR="00CD3AAC" w:rsidRPr="00895A3A">
        <w:rPr>
          <w:rFonts w:ascii="Times New Roman" w:hAnsi="Times New Roman" w:cs="Times New Roman"/>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895A3A" w:rsidRDefault="00712015" w:rsidP="005F78B6">
      <w:pPr>
        <w:pStyle w:val="Nivel2"/>
        <w:numPr>
          <w:ilvl w:val="1"/>
          <w:numId w:val="34"/>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 não observância do disposto no item anterior poderá ensejar desclassificação no momento da habilitação.</w:t>
      </w:r>
    </w:p>
    <w:p w14:paraId="28F0297A" w14:textId="3F1EA1A6" w:rsidR="00CD3AAC" w:rsidRPr="00895A3A" w:rsidRDefault="00712015" w:rsidP="005F78B6">
      <w:pPr>
        <w:pStyle w:val="Nivel2"/>
        <w:numPr>
          <w:ilvl w:val="1"/>
          <w:numId w:val="34"/>
        </w:numPr>
        <w:tabs>
          <w:tab w:val="left" w:pos="426"/>
        </w:tabs>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895A3A">
          <w:rPr>
            <w:rFonts w:ascii="Times New Roman" w:hAnsi="Times New Roman" w:cs="Times New Roman"/>
            <w:sz w:val="24"/>
            <w:szCs w:val="24"/>
          </w:rPr>
          <w:t>artigo 16 da Lei nº 14.133, de 2021</w:t>
        </w:r>
      </w:hyperlink>
      <w:r w:rsidR="00CD3AAC" w:rsidRPr="00895A3A">
        <w:rPr>
          <w:rFonts w:ascii="Times New Roman" w:hAnsi="Times New Roman" w:cs="Times New Roman"/>
          <w:sz w:val="24"/>
          <w:szCs w:val="24"/>
        </w:rPr>
        <w:t xml:space="preserve">, para o microempreendedor individual - MEI, nos limites </w:t>
      </w:r>
      <w:r w:rsidR="00CD3AAC" w:rsidRPr="00895A3A">
        <w:rPr>
          <w:rFonts w:ascii="Times New Roman" w:hAnsi="Times New Roman" w:cs="Times New Roman"/>
          <w:color w:val="auto"/>
          <w:sz w:val="24"/>
          <w:szCs w:val="24"/>
        </w:rPr>
        <w:t xml:space="preserve">previstos da </w:t>
      </w:r>
      <w:hyperlink r:id="rId21">
        <w:r w:rsidR="00CD3AAC" w:rsidRPr="00895A3A">
          <w:rPr>
            <w:rFonts w:ascii="Times New Roman" w:hAnsi="Times New Roman" w:cs="Times New Roman"/>
            <w:color w:val="auto"/>
            <w:sz w:val="24"/>
            <w:szCs w:val="24"/>
          </w:rPr>
          <w:t>Lei Complementar nº 123, de 2006</w:t>
        </w:r>
      </w:hyperlink>
      <w:r w:rsidR="00CD3AAC" w:rsidRPr="00895A3A">
        <w:rPr>
          <w:rFonts w:ascii="Times New Roman" w:hAnsi="Times New Roman" w:cs="Times New Roman"/>
          <w:color w:val="auto"/>
          <w:sz w:val="24"/>
          <w:szCs w:val="24"/>
        </w:rPr>
        <w:t xml:space="preserve"> e do Decreto n.º 8.538, de 2015.</w:t>
      </w:r>
      <w:r w:rsidR="00B61F85" w:rsidRPr="00895A3A">
        <w:rPr>
          <w:rFonts w:ascii="Times New Roman" w:hAnsi="Times New Roman" w:cs="Times New Roman"/>
          <w:color w:val="auto"/>
          <w:sz w:val="24"/>
          <w:szCs w:val="24"/>
        </w:rPr>
        <w:t xml:space="preserve"> </w:t>
      </w:r>
    </w:p>
    <w:p w14:paraId="71AEEDA5" w14:textId="113C0F44" w:rsidR="002F4FCF" w:rsidRPr="00895A3A" w:rsidRDefault="00712015" w:rsidP="005F78B6">
      <w:pPr>
        <w:pStyle w:val="Nivel2"/>
        <w:numPr>
          <w:ilvl w:val="1"/>
          <w:numId w:val="34"/>
        </w:numPr>
        <w:tabs>
          <w:tab w:val="left" w:pos="426"/>
        </w:tabs>
        <w:ind w:left="0" w:firstLine="0"/>
        <w:rPr>
          <w:rFonts w:ascii="Times New Roman" w:hAnsi="Times New Roman" w:cs="Times New Roman"/>
          <w:color w:val="auto"/>
          <w:sz w:val="24"/>
          <w:szCs w:val="24"/>
        </w:rPr>
      </w:pPr>
      <w:r w:rsidRPr="00895A3A">
        <w:rPr>
          <w:rFonts w:ascii="Times New Roman" w:hAnsi="Times New Roman" w:cs="Times New Roman"/>
          <w:sz w:val="24"/>
          <w:szCs w:val="24"/>
        </w:rPr>
        <w:t>–</w:t>
      </w:r>
      <w:r w:rsidR="003A700E" w:rsidRPr="00895A3A">
        <w:rPr>
          <w:rFonts w:ascii="Times New Roman" w:hAnsi="Times New Roman" w:cs="Times New Roman"/>
          <w:sz w:val="24"/>
          <w:szCs w:val="24"/>
        </w:rPr>
        <w:t xml:space="preserve"> </w:t>
      </w:r>
      <w:r w:rsidR="008D1187" w:rsidRPr="00895A3A">
        <w:rPr>
          <w:rFonts w:ascii="Times New Roman" w:hAnsi="Times New Roman" w:cs="Times New Roman"/>
          <w:b/>
          <w:bCs/>
          <w:color w:val="auto"/>
          <w:sz w:val="24"/>
          <w:szCs w:val="24"/>
        </w:rPr>
        <w:t>DA PARTICIPAÇÃO DE CONSÓRCIOS DE EMPRESAS</w:t>
      </w:r>
      <w:r w:rsidR="008D1187" w:rsidRPr="00895A3A">
        <w:rPr>
          <w:rFonts w:ascii="Times New Roman" w:hAnsi="Times New Roman" w:cs="Times New Roman"/>
          <w:color w:val="auto"/>
          <w:sz w:val="24"/>
          <w:szCs w:val="24"/>
        </w:rPr>
        <w:t>.</w:t>
      </w:r>
    </w:p>
    <w:p w14:paraId="3AEB1A7F" w14:textId="123AE46E" w:rsidR="00B33475" w:rsidRPr="00895A3A" w:rsidRDefault="003A700E" w:rsidP="00B313BF">
      <w:pPr>
        <w:pStyle w:val="Default"/>
        <w:spacing w:before="120" w:after="120" w:line="276" w:lineRule="auto"/>
        <w:jc w:val="both"/>
        <w:rPr>
          <w:color w:val="auto"/>
        </w:rPr>
      </w:pPr>
      <w:r w:rsidRPr="00895A3A">
        <w:rPr>
          <w:color w:val="auto"/>
        </w:rPr>
        <w:t>2.7</w:t>
      </w:r>
      <w:r w:rsidR="008D1187" w:rsidRPr="00895A3A">
        <w:rPr>
          <w:color w:val="auto"/>
        </w:rPr>
        <w:t xml:space="preserve">.1 </w:t>
      </w:r>
      <w:r w:rsidRPr="00895A3A">
        <w:t>–</w:t>
      </w:r>
      <w:r w:rsidR="008D1187" w:rsidRPr="00895A3A">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895A3A">
        <w:rPr>
          <w:color w:val="auto"/>
        </w:rPr>
        <w:t>, explicitando:</w:t>
      </w:r>
    </w:p>
    <w:p w14:paraId="6F4E11F7" w14:textId="4BE6D0B8" w:rsidR="00B33475" w:rsidRPr="00895A3A" w:rsidRDefault="00B33475" w:rsidP="00B313BF">
      <w:pPr>
        <w:pStyle w:val="Default"/>
        <w:spacing w:before="120" w:after="120" w:line="276" w:lineRule="auto"/>
        <w:jc w:val="both"/>
        <w:rPr>
          <w:color w:val="auto"/>
        </w:rPr>
      </w:pPr>
      <w:r w:rsidRPr="00895A3A">
        <w:rPr>
          <w:color w:val="auto"/>
        </w:rPr>
        <w:t>a)</w:t>
      </w:r>
      <w:r w:rsidR="007400ED" w:rsidRPr="00895A3A">
        <w:rPr>
          <w:color w:val="auto"/>
        </w:rPr>
        <w:t xml:space="preserve"> </w:t>
      </w:r>
      <w:r w:rsidRPr="00895A3A">
        <w:rPr>
          <w:color w:val="auto"/>
        </w:rPr>
        <w:t xml:space="preserve">a composição e o percentual de participação de cada empresa integrante; </w:t>
      </w:r>
    </w:p>
    <w:p w14:paraId="211410F1" w14:textId="77777777" w:rsidR="00B33475" w:rsidRPr="00895A3A" w:rsidRDefault="00B33475" w:rsidP="00B313BF">
      <w:pPr>
        <w:pStyle w:val="Default"/>
        <w:spacing w:before="120" w:after="120" w:line="276" w:lineRule="auto"/>
        <w:jc w:val="both"/>
        <w:rPr>
          <w:color w:val="auto"/>
        </w:rPr>
      </w:pPr>
      <w:r w:rsidRPr="00895A3A">
        <w:rPr>
          <w:color w:val="auto"/>
        </w:rPr>
        <w:t xml:space="preserve">b) o objetivo da consorciação; </w:t>
      </w:r>
    </w:p>
    <w:p w14:paraId="19DAA9B9" w14:textId="77777777" w:rsidR="00B33475" w:rsidRPr="00895A3A" w:rsidRDefault="00B33475" w:rsidP="00B313BF">
      <w:pPr>
        <w:pStyle w:val="Default"/>
        <w:spacing w:before="120" w:after="120" w:line="276" w:lineRule="auto"/>
        <w:jc w:val="both"/>
      </w:pPr>
      <w:r w:rsidRPr="00895A3A">
        <w:t xml:space="preserve">c) o prazo de duração do consórcio não inferior ao da duração do contrato; </w:t>
      </w:r>
    </w:p>
    <w:p w14:paraId="74ADCC36" w14:textId="77777777" w:rsidR="00B33475" w:rsidRPr="00895A3A" w:rsidRDefault="00B33475" w:rsidP="00B313BF">
      <w:pPr>
        <w:pStyle w:val="Default"/>
        <w:spacing w:before="120" w:after="120" w:line="276" w:lineRule="auto"/>
        <w:jc w:val="both"/>
      </w:pPr>
      <w:r w:rsidRPr="00895A3A">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895A3A" w:rsidRDefault="00B33475" w:rsidP="00B313BF">
      <w:pPr>
        <w:pStyle w:val="Default"/>
        <w:spacing w:before="120" w:after="120" w:line="276" w:lineRule="auto"/>
        <w:jc w:val="both"/>
      </w:pPr>
      <w:r w:rsidRPr="00895A3A">
        <w:t xml:space="preserve">e) a declaração de responsabilidade solidária das consorciadas pelos atos praticados </w:t>
      </w:r>
      <w:proofErr w:type="gramStart"/>
      <w:r w:rsidRPr="00895A3A">
        <w:t>sob consórcio</w:t>
      </w:r>
      <w:proofErr w:type="gramEnd"/>
      <w:r w:rsidRPr="00895A3A">
        <w:t xml:space="preserve"> em relação </w:t>
      </w:r>
      <w:r w:rsidR="007400ED" w:rsidRPr="00895A3A">
        <w:t>a</w:t>
      </w:r>
      <w:r w:rsidRPr="00895A3A">
        <w:t xml:space="preserve"> presente licitação, e ao eventual contrato dela decorrente; </w:t>
      </w:r>
    </w:p>
    <w:p w14:paraId="30993055" w14:textId="77777777" w:rsidR="00B33475" w:rsidRPr="00895A3A" w:rsidRDefault="00B33475" w:rsidP="00B313BF">
      <w:pPr>
        <w:pStyle w:val="Default"/>
        <w:spacing w:before="120" w:after="120" w:line="276" w:lineRule="auto"/>
        <w:jc w:val="both"/>
      </w:pPr>
      <w:r w:rsidRPr="00895A3A">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895A3A" w:rsidRDefault="00B33475" w:rsidP="00B313BF">
      <w:pPr>
        <w:pStyle w:val="Default"/>
        <w:spacing w:before="120" w:after="120" w:line="276" w:lineRule="auto"/>
        <w:jc w:val="both"/>
      </w:pPr>
      <w:r w:rsidRPr="00895A3A">
        <w:t xml:space="preserve">g) que o consórcio não terá sua constituição ou composição alterada sem a prévia e expressa anuência da contratante; </w:t>
      </w:r>
    </w:p>
    <w:p w14:paraId="5162E786" w14:textId="77777777" w:rsidR="00B33475" w:rsidRPr="00895A3A" w:rsidRDefault="00B33475" w:rsidP="00B313BF">
      <w:pPr>
        <w:pStyle w:val="Default"/>
        <w:spacing w:before="120" w:after="120" w:line="276" w:lineRule="auto"/>
        <w:jc w:val="both"/>
      </w:pPr>
      <w:r w:rsidRPr="00895A3A">
        <w:lastRenderedPageBreak/>
        <w:t xml:space="preserve">h) a designação do representante legal do consórcio. </w:t>
      </w:r>
    </w:p>
    <w:p w14:paraId="3B2626BF" w14:textId="678E30C4" w:rsidR="008D1187" w:rsidRPr="00895A3A" w:rsidRDefault="00B33475"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8D1187" w:rsidRPr="00895A3A">
        <w:rPr>
          <w:color w:val="000000"/>
          <w:sz w:val="24"/>
          <w:szCs w:val="24"/>
        </w:rPr>
        <w:t>.</w:t>
      </w:r>
      <w:r w:rsidR="003A700E" w:rsidRPr="00895A3A">
        <w:rPr>
          <w:color w:val="000000"/>
          <w:sz w:val="24"/>
          <w:szCs w:val="24"/>
        </w:rPr>
        <w:t>7</w:t>
      </w:r>
      <w:r w:rsidR="00C81A15" w:rsidRPr="00895A3A">
        <w:rPr>
          <w:color w:val="000000"/>
          <w:sz w:val="24"/>
          <w:szCs w:val="24"/>
        </w:rPr>
        <w:t>.1</w:t>
      </w:r>
      <w:r w:rsidR="008D1187" w:rsidRPr="00895A3A">
        <w:rPr>
          <w:color w:val="000000"/>
          <w:sz w:val="24"/>
          <w:szCs w:val="24"/>
        </w:rPr>
        <w:t xml:space="preserve">.1 </w:t>
      </w:r>
      <w:r w:rsidR="003A700E" w:rsidRPr="00895A3A">
        <w:rPr>
          <w:sz w:val="24"/>
          <w:szCs w:val="24"/>
        </w:rPr>
        <w:t>–</w:t>
      </w:r>
      <w:r w:rsidR="008D1187" w:rsidRPr="00895A3A">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.3 </w:t>
      </w:r>
      <w:r w:rsidR="003A700E" w:rsidRPr="00895A3A">
        <w:rPr>
          <w:sz w:val="24"/>
          <w:szCs w:val="24"/>
        </w:rPr>
        <w:t>–</w:t>
      </w:r>
      <w:r w:rsidR="00A726BD" w:rsidRPr="00895A3A">
        <w:rPr>
          <w:sz w:val="24"/>
          <w:szCs w:val="24"/>
        </w:rPr>
        <w:t xml:space="preserve"> </w:t>
      </w:r>
      <w:r w:rsidR="008D1187" w:rsidRPr="00895A3A">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.4 </w:t>
      </w:r>
      <w:r w:rsidR="003A700E" w:rsidRPr="00895A3A">
        <w:rPr>
          <w:sz w:val="24"/>
          <w:szCs w:val="24"/>
        </w:rPr>
        <w:t>–</w:t>
      </w:r>
      <w:r w:rsidR="008D1187" w:rsidRPr="00895A3A">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A726BD" w:rsidRPr="00895A3A">
        <w:rPr>
          <w:color w:val="000000"/>
          <w:sz w:val="24"/>
          <w:szCs w:val="24"/>
        </w:rPr>
        <w:t>7</w:t>
      </w:r>
      <w:r w:rsidR="008D1187" w:rsidRPr="00895A3A">
        <w:rPr>
          <w:color w:val="000000"/>
          <w:sz w:val="24"/>
          <w:szCs w:val="24"/>
        </w:rPr>
        <w:t xml:space="preserve">.5 – Fica impedida a empresa consorciada participar, na mesma licitação, de mais de um consórcio ou de forma isolada; </w:t>
      </w:r>
    </w:p>
    <w:p w14:paraId="71587E66" w14:textId="64472EE9"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A726BD" w:rsidRPr="00895A3A">
        <w:rPr>
          <w:color w:val="000000"/>
          <w:sz w:val="24"/>
          <w:szCs w:val="24"/>
        </w:rPr>
        <w:t>7</w:t>
      </w:r>
      <w:r w:rsidR="008D1187" w:rsidRPr="00895A3A">
        <w:rPr>
          <w:color w:val="000000"/>
          <w:sz w:val="24"/>
          <w:szCs w:val="24"/>
        </w:rPr>
        <w:t xml:space="preserve">.6 </w:t>
      </w:r>
      <w:r w:rsidR="00A726BD" w:rsidRPr="00895A3A">
        <w:rPr>
          <w:sz w:val="24"/>
          <w:szCs w:val="24"/>
        </w:rPr>
        <w:t>–</w:t>
      </w:r>
      <w:r w:rsidR="008D1187" w:rsidRPr="00895A3A">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895A3A">
        <w:rPr>
          <w:color w:val="000000"/>
          <w:sz w:val="24"/>
          <w:szCs w:val="24"/>
        </w:rPr>
        <w:t>to de qua</w:t>
      </w:r>
      <w:r w:rsidR="008D1187" w:rsidRPr="00895A3A">
        <w:rPr>
          <w:color w:val="000000"/>
          <w:sz w:val="24"/>
          <w:szCs w:val="24"/>
        </w:rPr>
        <w:t xml:space="preserve">lificação </w:t>
      </w:r>
      <w:proofErr w:type="gramStart"/>
      <w:r w:rsidR="008D1187" w:rsidRPr="00895A3A">
        <w:rPr>
          <w:color w:val="000000"/>
          <w:sz w:val="24"/>
          <w:szCs w:val="24"/>
        </w:rPr>
        <w:t>econômico-financeira apresentados pela empresa substituída para fins de habilitação do consórcio no processo licitatório que originou o contrato</w:t>
      </w:r>
      <w:proofErr w:type="gramEnd"/>
      <w:r w:rsidR="008D1187" w:rsidRPr="00895A3A">
        <w:rPr>
          <w:color w:val="000000"/>
          <w:sz w:val="24"/>
          <w:szCs w:val="24"/>
        </w:rPr>
        <w:t xml:space="preserve">. </w:t>
      </w:r>
    </w:p>
    <w:p w14:paraId="2074019E" w14:textId="6AEC3BEB" w:rsidR="00CD3AAC" w:rsidRPr="00895A3A" w:rsidRDefault="00A726BD" w:rsidP="005F78B6">
      <w:pPr>
        <w:pStyle w:val="PargrafodaLista"/>
        <w:numPr>
          <w:ilvl w:val="1"/>
          <w:numId w:val="34"/>
        </w:numPr>
        <w:tabs>
          <w:tab w:val="left" w:pos="426"/>
        </w:tabs>
        <w:autoSpaceDE w:val="0"/>
        <w:autoSpaceDN w:val="0"/>
        <w:adjustRightInd w:val="0"/>
        <w:spacing w:before="120" w:after="120" w:line="276" w:lineRule="auto"/>
        <w:ind w:left="0" w:firstLine="0"/>
        <w:jc w:val="both"/>
        <w:rPr>
          <w:color w:val="000000"/>
        </w:rPr>
      </w:pPr>
      <w:bookmarkStart w:id="2" w:name="_Ref117000692"/>
      <w:r w:rsidRPr="00895A3A">
        <w:rPr>
          <w:b/>
        </w:rPr>
        <w:t xml:space="preserve">– </w:t>
      </w:r>
      <w:r w:rsidR="005E113F" w:rsidRPr="00895A3A">
        <w:rPr>
          <w:b/>
        </w:rPr>
        <w:t>NÃO PODERÃO DISPUTAR ESTA LICITAÇÃO:</w:t>
      </w:r>
      <w:bookmarkEnd w:id="2"/>
    </w:p>
    <w:p w14:paraId="1D6ECB24" w14:textId="5065BE4B" w:rsidR="00CD3AAC" w:rsidRPr="00895A3A" w:rsidRDefault="00016850" w:rsidP="00B313BF">
      <w:pPr>
        <w:pStyle w:val="Nivel3"/>
        <w:ind w:left="0" w:firstLine="0"/>
        <w:rPr>
          <w:rFonts w:ascii="Times New Roman" w:hAnsi="Times New Roman" w:cs="Times New Roman"/>
          <w:sz w:val="24"/>
          <w:szCs w:val="24"/>
        </w:rPr>
      </w:pPr>
      <w:bookmarkStart w:id="3" w:name="_Ref113883338"/>
      <w:r w:rsidRPr="00895A3A">
        <w:rPr>
          <w:rFonts w:ascii="Times New Roman" w:hAnsi="Times New Roman" w:cs="Times New Roman"/>
          <w:sz w:val="24"/>
          <w:szCs w:val="24"/>
        </w:rPr>
        <w:t>2.8.1</w:t>
      </w:r>
      <w:r w:rsidR="00A726BD"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aquele que não atenda às condições deste Edital e seu(s) anexo(s);</w:t>
      </w:r>
    </w:p>
    <w:p w14:paraId="3E73D528" w14:textId="08FA7D49" w:rsidR="00CD3AAC" w:rsidRPr="00895A3A" w:rsidRDefault="00A726BD" w:rsidP="005F78B6">
      <w:pPr>
        <w:pStyle w:val="Nivel3"/>
        <w:numPr>
          <w:ilvl w:val="2"/>
          <w:numId w:val="38"/>
        </w:numPr>
        <w:ind w:left="0" w:firstLine="0"/>
        <w:rPr>
          <w:rFonts w:ascii="Times New Roman" w:hAnsi="Times New Roman" w:cs="Times New Roman"/>
          <w:sz w:val="24"/>
          <w:szCs w:val="24"/>
        </w:rPr>
      </w:pPr>
      <w:bookmarkStart w:id="4" w:name="_Ref114659912"/>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895A3A" w:rsidRDefault="00A726BD" w:rsidP="005F78B6">
      <w:pPr>
        <w:pStyle w:val="Nivel3"/>
        <w:numPr>
          <w:ilvl w:val="2"/>
          <w:numId w:val="38"/>
        </w:numPr>
        <w:ind w:left="0" w:firstLine="0"/>
        <w:rPr>
          <w:rFonts w:ascii="Times New Roman" w:hAnsi="Times New Roman" w:cs="Times New Roman"/>
          <w:sz w:val="24"/>
          <w:szCs w:val="24"/>
        </w:rPr>
      </w:pPr>
      <w:bookmarkStart w:id="5" w:name="_Ref114659913"/>
      <w:bookmarkStart w:id="6" w:name="_Ref113883339"/>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895A3A">
        <w:rPr>
          <w:rFonts w:ascii="Times New Roman" w:hAnsi="Times New Roman" w:cs="Times New Roman"/>
          <w:sz w:val="24"/>
          <w:szCs w:val="24"/>
        </w:rPr>
        <w:t xml:space="preserve"> </w:t>
      </w:r>
      <w:bookmarkEnd w:id="6"/>
    </w:p>
    <w:p w14:paraId="351164DE" w14:textId="55665B1E" w:rsidR="00CD3AAC" w:rsidRPr="00895A3A" w:rsidRDefault="00A726BD" w:rsidP="005F78B6">
      <w:pPr>
        <w:pStyle w:val="Nivel3"/>
        <w:numPr>
          <w:ilvl w:val="2"/>
          <w:numId w:val="38"/>
        </w:numPr>
        <w:ind w:left="0" w:firstLine="0"/>
        <w:rPr>
          <w:rFonts w:ascii="Times New Roman" w:hAnsi="Times New Roman" w:cs="Times New Roman"/>
          <w:sz w:val="24"/>
          <w:szCs w:val="24"/>
        </w:rPr>
      </w:pPr>
      <w:bookmarkStart w:id="7" w:name="_Ref113883003"/>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895A3A" w:rsidRDefault="00A726BD" w:rsidP="005F78B6">
      <w:pPr>
        <w:pStyle w:val="Nivel3"/>
        <w:numPr>
          <w:ilvl w:val="2"/>
          <w:numId w:val="38"/>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895A3A" w:rsidRDefault="00A726BD" w:rsidP="005F78B6">
      <w:pPr>
        <w:pStyle w:val="Nivel3"/>
        <w:numPr>
          <w:ilvl w:val="2"/>
          <w:numId w:val="38"/>
        </w:numPr>
        <w:ind w:left="0" w:firstLine="0"/>
        <w:rPr>
          <w:rFonts w:ascii="Times New Roman" w:hAnsi="Times New Roman" w:cs="Times New Roman"/>
          <w:sz w:val="24"/>
          <w:szCs w:val="24"/>
        </w:rPr>
      </w:pPr>
      <w:bookmarkStart w:id="8" w:name="_Ref113883579"/>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B651CA5" w:rsidR="00CD3AAC" w:rsidRPr="00895A3A" w:rsidRDefault="00A726BD" w:rsidP="005F78B6">
      <w:pPr>
        <w:pStyle w:val="Nivel3"/>
        <w:numPr>
          <w:ilvl w:val="2"/>
          <w:numId w:val="38"/>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pessoa física ou jurídica que, nos </w:t>
      </w:r>
      <w:r w:rsidR="00DF2E9B" w:rsidRPr="00895A3A">
        <w:rPr>
          <w:rFonts w:ascii="Times New Roman" w:hAnsi="Times New Roman" w:cs="Times New Roman"/>
          <w:sz w:val="24"/>
          <w:szCs w:val="24"/>
        </w:rPr>
        <w:t>0</w:t>
      </w:r>
      <w:r w:rsidR="00CD3AAC" w:rsidRPr="00895A3A">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895A3A" w:rsidRDefault="00A726BD" w:rsidP="005F78B6">
      <w:pPr>
        <w:pStyle w:val="Nivel3"/>
        <w:numPr>
          <w:ilvl w:val="2"/>
          <w:numId w:val="38"/>
        </w:numPr>
        <w:ind w:left="0" w:firstLine="0"/>
        <w:rPr>
          <w:rFonts w:ascii="Times New Roman" w:hAnsi="Times New Roman" w:cs="Times New Roman"/>
          <w:color w:val="auto"/>
          <w:sz w:val="24"/>
          <w:szCs w:val="24"/>
        </w:rPr>
      </w:pPr>
      <w:bookmarkStart w:id="9" w:name="_Ref113962336"/>
      <w:r w:rsidRPr="00895A3A">
        <w:rPr>
          <w:rFonts w:ascii="Times New Roman" w:hAnsi="Times New Roman" w:cs="Times New Roman"/>
          <w:sz w:val="24"/>
          <w:szCs w:val="24"/>
        </w:rPr>
        <w:lastRenderedPageBreak/>
        <w:t xml:space="preserve">– </w:t>
      </w:r>
      <w:r w:rsidR="00A91AC7" w:rsidRPr="00895A3A">
        <w:rPr>
          <w:rFonts w:ascii="Times New Roman" w:hAnsi="Times New Roman" w:cs="Times New Roman"/>
          <w:sz w:val="24"/>
          <w:szCs w:val="24"/>
        </w:rPr>
        <w:t>A</w:t>
      </w:r>
      <w:r w:rsidR="00CD3AAC" w:rsidRPr="00895A3A">
        <w:rPr>
          <w:rFonts w:ascii="Times New Roman" w:hAnsi="Times New Roman" w:cs="Times New Roman"/>
          <w:sz w:val="24"/>
          <w:szCs w:val="24"/>
        </w:rPr>
        <w:t>gente público do órgão ou entidade licitante;</w:t>
      </w:r>
      <w:bookmarkEnd w:id="9"/>
    </w:p>
    <w:p w14:paraId="032C6629" w14:textId="4D0C24AD" w:rsidR="00CD3AAC" w:rsidRPr="00895A3A" w:rsidRDefault="00A726BD" w:rsidP="00613BC0">
      <w:pPr>
        <w:pStyle w:val="Nivel3"/>
        <w:numPr>
          <w:ilvl w:val="2"/>
          <w:numId w:val="38"/>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895A3A">
          <w:rPr>
            <w:rStyle w:val="Hyperlink"/>
            <w:rFonts w:ascii="Times New Roman" w:hAnsi="Times New Roman" w:cs="Times New Roman"/>
            <w:color w:val="auto"/>
            <w:sz w:val="24"/>
            <w:szCs w:val="24"/>
          </w:rPr>
          <w:t>§ 1º do art. 9º da Lei nº 14.133, de 2021</w:t>
        </w:r>
      </w:hyperlink>
      <w:r w:rsidR="00CD3AAC" w:rsidRPr="00895A3A">
        <w:rPr>
          <w:rFonts w:ascii="Times New Roman" w:hAnsi="Times New Roman" w:cs="Times New Roman"/>
          <w:color w:val="auto"/>
          <w:sz w:val="24"/>
          <w:szCs w:val="24"/>
        </w:rPr>
        <w:t>.</w:t>
      </w:r>
    </w:p>
    <w:p w14:paraId="5957E22C" w14:textId="30A2B14B" w:rsidR="00CD3AAC" w:rsidRPr="00895A3A" w:rsidRDefault="00A726BD" w:rsidP="00613BC0">
      <w:pPr>
        <w:pStyle w:val="Nivel2"/>
        <w:numPr>
          <w:ilvl w:val="1"/>
          <w:numId w:val="38"/>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O impedimento de que trata o item </w:t>
      </w:r>
      <w:r w:rsidR="00543F01" w:rsidRPr="00895A3A">
        <w:rPr>
          <w:rFonts w:ascii="Times New Roman" w:hAnsi="Times New Roman" w:cs="Times New Roman"/>
          <w:color w:val="auto"/>
          <w:sz w:val="24"/>
          <w:szCs w:val="24"/>
        </w:rPr>
        <w:t>anterior</w:t>
      </w:r>
      <w:r w:rsidR="00CD3AAC" w:rsidRPr="00895A3A">
        <w:rPr>
          <w:rFonts w:ascii="Times New Roman" w:hAnsi="Times New Roman" w:cs="Times New Roman"/>
          <w:color w:val="auto"/>
          <w:sz w:val="24"/>
          <w:szCs w:val="24"/>
        </w:rPr>
        <w:t xml:space="preserve"> será também </w:t>
      </w:r>
      <w:proofErr w:type="gramStart"/>
      <w:r w:rsidR="00CD3AAC" w:rsidRPr="00895A3A">
        <w:rPr>
          <w:rFonts w:ascii="Times New Roman" w:hAnsi="Times New Roman" w:cs="Times New Roman"/>
          <w:color w:val="auto"/>
          <w:sz w:val="24"/>
          <w:szCs w:val="24"/>
        </w:rPr>
        <w:t>aplicado</w:t>
      </w:r>
      <w:proofErr w:type="gramEnd"/>
      <w:r w:rsidR="00CD3AAC" w:rsidRPr="00895A3A">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895A3A" w:rsidRDefault="00A726BD" w:rsidP="00613BC0">
      <w:pPr>
        <w:pStyle w:val="Nivel2"/>
        <w:numPr>
          <w:ilvl w:val="1"/>
          <w:numId w:val="38"/>
        </w:numPr>
        <w:spacing w:line="240" w:lineRule="auto"/>
        <w:ind w:left="0" w:firstLine="0"/>
        <w:rPr>
          <w:rFonts w:ascii="Times New Roman" w:hAnsi="Times New Roman" w:cs="Times New Roman"/>
          <w:color w:val="auto"/>
          <w:sz w:val="24"/>
          <w:szCs w:val="24"/>
        </w:rPr>
      </w:pPr>
      <w:bookmarkStart w:id="10" w:name="art14§2"/>
      <w:bookmarkEnd w:id="10"/>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_Ref114659912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C75B22">
        <w:rPr>
          <w:rFonts w:ascii="Times New Roman" w:hAnsi="Times New Roman" w:cs="Times New Roman"/>
          <w:color w:val="auto"/>
          <w:sz w:val="24"/>
          <w:szCs w:val="24"/>
        </w:rPr>
        <w:t>2.8.2</w:t>
      </w:r>
      <w:r w:rsidR="00CD3AAC"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e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_Ref114659913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C75B22">
        <w:rPr>
          <w:rFonts w:ascii="Times New Roman" w:hAnsi="Times New Roman" w:cs="Times New Roman"/>
          <w:color w:val="auto"/>
          <w:sz w:val="24"/>
          <w:szCs w:val="24"/>
        </w:rPr>
        <w:t>2.8.3</w:t>
      </w:r>
      <w:r w:rsidR="00CD3AAC"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00CD3AAC" w:rsidRPr="00895A3A">
        <w:rPr>
          <w:rFonts w:ascii="Times New Roman" w:hAnsi="Times New Roman" w:cs="Times New Roman"/>
          <w:color w:val="auto"/>
          <w:sz w:val="24"/>
          <w:szCs w:val="24"/>
        </w:rPr>
        <w:t>sob supervisão</w:t>
      </w:r>
      <w:proofErr w:type="gramEnd"/>
      <w:r w:rsidR="00CD3AAC" w:rsidRPr="00895A3A">
        <w:rPr>
          <w:rFonts w:ascii="Times New Roman" w:hAnsi="Times New Roman" w:cs="Times New Roman"/>
          <w:color w:val="auto"/>
          <w:sz w:val="24"/>
          <w:szCs w:val="24"/>
        </w:rPr>
        <w:t xml:space="preserve"> exclusiva de agentes públicos do órgão ou entidade.</w:t>
      </w:r>
    </w:p>
    <w:p w14:paraId="7D667D96" w14:textId="7983E633" w:rsidR="00CD3AAC" w:rsidRPr="00895A3A" w:rsidRDefault="00A726BD" w:rsidP="00613BC0">
      <w:pPr>
        <w:pStyle w:val="Nivel2"/>
        <w:numPr>
          <w:ilvl w:val="1"/>
          <w:numId w:val="38"/>
        </w:numPr>
        <w:spacing w:line="240" w:lineRule="auto"/>
        <w:ind w:left="0" w:firstLine="0"/>
        <w:rPr>
          <w:rFonts w:ascii="Times New Roman" w:hAnsi="Times New Roman" w:cs="Times New Roman"/>
          <w:color w:val="auto"/>
          <w:sz w:val="24"/>
          <w:szCs w:val="24"/>
        </w:rPr>
      </w:pPr>
      <w:bookmarkStart w:id="11" w:name="art14§3"/>
      <w:bookmarkEnd w:id="11"/>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895A3A" w:rsidRDefault="00A726BD" w:rsidP="00613BC0">
      <w:pPr>
        <w:pStyle w:val="Nivel2"/>
        <w:numPr>
          <w:ilvl w:val="1"/>
          <w:numId w:val="38"/>
        </w:numPr>
        <w:spacing w:line="240" w:lineRule="auto"/>
        <w:ind w:left="0" w:firstLine="0"/>
        <w:rPr>
          <w:rFonts w:ascii="Times New Roman" w:hAnsi="Times New Roman" w:cs="Times New Roman"/>
          <w:color w:val="auto"/>
          <w:sz w:val="24"/>
          <w:szCs w:val="24"/>
        </w:rPr>
      </w:pPr>
      <w:bookmarkStart w:id="12" w:name="art14§4"/>
      <w:bookmarkEnd w:id="12"/>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O disposto nos itens </w:t>
      </w:r>
      <w:r w:rsidR="007A7F58" w:rsidRPr="00895A3A">
        <w:rPr>
          <w:rFonts w:ascii="Times New Roman" w:hAnsi="Times New Roman" w:cs="Times New Roman"/>
          <w:color w:val="auto"/>
          <w:sz w:val="24"/>
          <w:szCs w:val="24"/>
        </w:rPr>
        <w:fldChar w:fldCharType="begin"/>
      </w:r>
      <w:r w:rsidR="007A7F58" w:rsidRPr="00895A3A">
        <w:rPr>
          <w:rFonts w:ascii="Times New Roman" w:hAnsi="Times New Roman" w:cs="Times New Roman"/>
          <w:color w:val="auto"/>
          <w:sz w:val="24"/>
          <w:szCs w:val="24"/>
        </w:rPr>
        <w:instrText xml:space="preserve"> REF _Ref114659912 \r \h  \* MERGEFORMAT </w:instrText>
      </w:r>
      <w:r w:rsidR="007A7F58" w:rsidRPr="00895A3A">
        <w:rPr>
          <w:rFonts w:ascii="Times New Roman" w:hAnsi="Times New Roman" w:cs="Times New Roman"/>
          <w:color w:val="auto"/>
          <w:sz w:val="24"/>
          <w:szCs w:val="24"/>
        </w:rPr>
      </w:r>
      <w:r w:rsidR="007A7F58" w:rsidRPr="00895A3A">
        <w:rPr>
          <w:rFonts w:ascii="Times New Roman" w:hAnsi="Times New Roman" w:cs="Times New Roman"/>
          <w:color w:val="auto"/>
          <w:sz w:val="24"/>
          <w:szCs w:val="24"/>
        </w:rPr>
        <w:fldChar w:fldCharType="separate"/>
      </w:r>
      <w:r w:rsidR="00C75B22">
        <w:rPr>
          <w:rFonts w:ascii="Times New Roman" w:hAnsi="Times New Roman" w:cs="Times New Roman"/>
          <w:color w:val="auto"/>
          <w:sz w:val="24"/>
          <w:szCs w:val="24"/>
        </w:rPr>
        <w:t>2.8.2</w:t>
      </w:r>
      <w:r w:rsidR="007A7F58" w:rsidRPr="00895A3A">
        <w:rPr>
          <w:rFonts w:ascii="Times New Roman" w:hAnsi="Times New Roman" w:cs="Times New Roman"/>
          <w:color w:val="auto"/>
          <w:sz w:val="24"/>
          <w:szCs w:val="24"/>
        </w:rPr>
        <w:fldChar w:fldCharType="end"/>
      </w:r>
      <w:r w:rsidR="007A7F58" w:rsidRPr="00895A3A">
        <w:rPr>
          <w:rFonts w:ascii="Times New Roman" w:hAnsi="Times New Roman" w:cs="Times New Roman"/>
          <w:color w:val="auto"/>
          <w:sz w:val="24"/>
          <w:szCs w:val="24"/>
        </w:rPr>
        <w:t xml:space="preserve"> e </w:t>
      </w:r>
      <w:r w:rsidR="007A7F58" w:rsidRPr="00895A3A">
        <w:rPr>
          <w:rFonts w:ascii="Times New Roman" w:hAnsi="Times New Roman" w:cs="Times New Roman"/>
          <w:color w:val="auto"/>
          <w:sz w:val="24"/>
          <w:szCs w:val="24"/>
        </w:rPr>
        <w:fldChar w:fldCharType="begin"/>
      </w:r>
      <w:r w:rsidR="007A7F58" w:rsidRPr="00895A3A">
        <w:rPr>
          <w:rFonts w:ascii="Times New Roman" w:hAnsi="Times New Roman" w:cs="Times New Roman"/>
          <w:color w:val="auto"/>
          <w:sz w:val="24"/>
          <w:szCs w:val="24"/>
        </w:rPr>
        <w:instrText xml:space="preserve"> REF _Ref114659913 \r \h  \* MERGEFORMAT </w:instrText>
      </w:r>
      <w:r w:rsidR="007A7F58" w:rsidRPr="00895A3A">
        <w:rPr>
          <w:rFonts w:ascii="Times New Roman" w:hAnsi="Times New Roman" w:cs="Times New Roman"/>
          <w:color w:val="auto"/>
          <w:sz w:val="24"/>
          <w:szCs w:val="24"/>
        </w:rPr>
      </w:r>
      <w:r w:rsidR="007A7F58" w:rsidRPr="00895A3A">
        <w:rPr>
          <w:rFonts w:ascii="Times New Roman" w:hAnsi="Times New Roman" w:cs="Times New Roman"/>
          <w:color w:val="auto"/>
          <w:sz w:val="24"/>
          <w:szCs w:val="24"/>
        </w:rPr>
        <w:fldChar w:fldCharType="separate"/>
      </w:r>
      <w:r w:rsidR="00C75B22">
        <w:rPr>
          <w:rFonts w:ascii="Times New Roman" w:hAnsi="Times New Roman" w:cs="Times New Roman"/>
          <w:color w:val="auto"/>
          <w:sz w:val="24"/>
          <w:szCs w:val="24"/>
        </w:rPr>
        <w:t>2.8.3</w:t>
      </w:r>
      <w:r w:rsidR="007A7F58"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895A3A">
        <w:rPr>
          <w:rFonts w:ascii="Times New Roman" w:hAnsi="Times New Roman" w:cs="Times New Roman"/>
          <w:color w:val="auto"/>
          <w:sz w:val="24"/>
          <w:szCs w:val="24"/>
        </w:rPr>
        <w:t xml:space="preserve"> </w:t>
      </w:r>
    </w:p>
    <w:p w14:paraId="1D697B1B" w14:textId="230ED519" w:rsidR="00CD3AAC" w:rsidRPr="00895A3A" w:rsidRDefault="00A726BD" w:rsidP="00613BC0">
      <w:pPr>
        <w:pStyle w:val="Nivel2"/>
        <w:numPr>
          <w:ilvl w:val="1"/>
          <w:numId w:val="38"/>
        </w:numPr>
        <w:spacing w:line="240" w:lineRule="auto"/>
        <w:ind w:left="0" w:firstLine="0"/>
        <w:rPr>
          <w:rFonts w:ascii="Times New Roman" w:hAnsi="Times New Roman" w:cs="Times New Roman"/>
          <w:color w:val="auto"/>
          <w:sz w:val="24"/>
          <w:szCs w:val="24"/>
        </w:rPr>
      </w:pPr>
      <w:bookmarkStart w:id="13" w:name="art14§5"/>
      <w:bookmarkEnd w:id="13"/>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895A3A">
          <w:rPr>
            <w:rStyle w:val="Hyperlink"/>
            <w:rFonts w:ascii="Times New Roman" w:hAnsi="Times New Roman" w:cs="Times New Roman"/>
            <w:color w:val="auto"/>
            <w:sz w:val="24"/>
            <w:szCs w:val="24"/>
          </w:rPr>
          <w:t>Lei nº 14.133/2021</w:t>
        </w:r>
      </w:hyperlink>
      <w:r w:rsidR="00CD3AAC" w:rsidRPr="00895A3A">
        <w:rPr>
          <w:rFonts w:ascii="Times New Roman" w:hAnsi="Times New Roman" w:cs="Times New Roman"/>
          <w:color w:val="auto"/>
          <w:sz w:val="24"/>
          <w:szCs w:val="24"/>
        </w:rPr>
        <w:t>.</w:t>
      </w:r>
    </w:p>
    <w:p w14:paraId="72A46A4F" w14:textId="5C19A5AB" w:rsidR="00CD3AAC" w:rsidRPr="00895A3A" w:rsidRDefault="00A726BD" w:rsidP="00613BC0">
      <w:pPr>
        <w:pStyle w:val="Nivel2"/>
        <w:numPr>
          <w:ilvl w:val="1"/>
          <w:numId w:val="38"/>
        </w:numPr>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A vedação de que trata o item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_Ref113962336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C75B22">
        <w:rPr>
          <w:rFonts w:ascii="Times New Roman" w:hAnsi="Times New Roman" w:cs="Times New Roman"/>
          <w:color w:val="auto"/>
          <w:sz w:val="24"/>
          <w:szCs w:val="24"/>
        </w:rPr>
        <w:t>2.8.8</w:t>
      </w:r>
      <w:r w:rsidR="00CD3AAC" w:rsidRPr="00895A3A">
        <w:rPr>
          <w:rFonts w:ascii="Times New Roman" w:hAnsi="Times New Roman" w:cs="Times New Roman"/>
          <w:color w:val="auto"/>
          <w:sz w:val="24"/>
          <w:szCs w:val="24"/>
        </w:rPr>
        <w:fldChar w:fldCharType="end"/>
      </w:r>
      <w:proofErr w:type="gramStart"/>
      <w:r w:rsidR="00543F01" w:rsidRPr="00895A3A">
        <w:rPr>
          <w:rFonts w:ascii="Times New Roman" w:hAnsi="Times New Roman" w:cs="Times New Roman"/>
          <w:color w:val="auto"/>
          <w:sz w:val="24"/>
          <w:szCs w:val="24"/>
        </w:rPr>
        <w:t>.</w:t>
      </w:r>
      <w:proofErr w:type="gramEnd"/>
      <w:r w:rsidR="00543F01" w:rsidRPr="00895A3A">
        <w:rPr>
          <w:rFonts w:ascii="Times New Roman" w:hAnsi="Times New Roman" w:cs="Times New Roman"/>
          <w:color w:val="auto"/>
          <w:sz w:val="24"/>
          <w:szCs w:val="24"/>
        </w:rPr>
        <w:t>9</w:t>
      </w:r>
      <w:r w:rsidR="00CD3AAC" w:rsidRPr="00895A3A">
        <w:rPr>
          <w:rFonts w:ascii="Times New Roman" w:hAnsi="Times New Roman" w:cs="Times New Roman"/>
          <w:color w:val="auto"/>
          <w:sz w:val="24"/>
          <w:szCs w:val="24"/>
        </w:rPr>
        <w:t xml:space="preserve"> estende-se a terceiro </w:t>
      </w:r>
      <w:r w:rsidR="00CD3AAC" w:rsidRPr="00895A3A">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288F5F0C" w14:textId="1B1204EB" w:rsidR="000F6416" w:rsidRPr="00895A3A" w:rsidRDefault="00A726BD" w:rsidP="00613BC0">
      <w:pPr>
        <w:pStyle w:val="PargrafodaLista"/>
        <w:numPr>
          <w:ilvl w:val="0"/>
          <w:numId w:val="38"/>
        </w:numPr>
        <w:tabs>
          <w:tab w:val="left" w:pos="284"/>
          <w:tab w:val="left" w:pos="426"/>
        </w:tabs>
        <w:spacing w:before="120" w:after="120"/>
        <w:ind w:left="0" w:firstLine="0"/>
        <w:jc w:val="both"/>
        <w:rPr>
          <w:b/>
          <w:color w:val="auto"/>
        </w:rPr>
      </w:pPr>
      <w:r w:rsidRPr="00895A3A">
        <w:t xml:space="preserve">– </w:t>
      </w:r>
      <w:r w:rsidR="000F6416" w:rsidRPr="00895A3A">
        <w:rPr>
          <w:b/>
          <w:color w:val="auto"/>
        </w:rPr>
        <w:t>DO</w:t>
      </w:r>
      <w:r w:rsidR="000F6416" w:rsidRPr="00895A3A">
        <w:rPr>
          <w:b/>
          <w:color w:val="auto"/>
          <w:spacing w:val="-1"/>
        </w:rPr>
        <w:t xml:space="preserve"> </w:t>
      </w:r>
      <w:r w:rsidR="000F6416" w:rsidRPr="00895A3A">
        <w:rPr>
          <w:b/>
          <w:color w:val="auto"/>
        </w:rPr>
        <w:t>PROCEDIMENTO</w:t>
      </w:r>
      <w:r w:rsidR="000F6416" w:rsidRPr="00895A3A">
        <w:rPr>
          <w:b/>
          <w:color w:val="auto"/>
          <w:spacing w:val="-1"/>
        </w:rPr>
        <w:t xml:space="preserve"> </w:t>
      </w:r>
      <w:r w:rsidR="000F6416" w:rsidRPr="00895A3A">
        <w:rPr>
          <w:b/>
          <w:color w:val="auto"/>
        </w:rPr>
        <w:t>DE</w:t>
      </w:r>
      <w:r w:rsidR="000F6416" w:rsidRPr="00895A3A">
        <w:rPr>
          <w:b/>
          <w:color w:val="auto"/>
          <w:spacing w:val="-1"/>
        </w:rPr>
        <w:t xml:space="preserve"> </w:t>
      </w:r>
      <w:r w:rsidR="000F6416" w:rsidRPr="00895A3A">
        <w:rPr>
          <w:b/>
          <w:color w:val="auto"/>
        </w:rPr>
        <w:t>REGISTRO</w:t>
      </w:r>
      <w:r w:rsidR="000F6416" w:rsidRPr="00895A3A">
        <w:rPr>
          <w:b/>
          <w:color w:val="auto"/>
          <w:spacing w:val="-1"/>
        </w:rPr>
        <w:t xml:space="preserve"> </w:t>
      </w:r>
      <w:r w:rsidR="000F6416" w:rsidRPr="00895A3A">
        <w:rPr>
          <w:b/>
          <w:color w:val="auto"/>
        </w:rPr>
        <w:t>DE</w:t>
      </w:r>
      <w:r w:rsidR="000F6416" w:rsidRPr="00895A3A">
        <w:rPr>
          <w:b/>
          <w:color w:val="auto"/>
          <w:spacing w:val="-1"/>
        </w:rPr>
        <w:t xml:space="preserve"> </w:t>
      </w:r>
      <w:r w:rsidR="000F6416" w:rsidRPr="00895A3A">
        <w:rPr>
          <w:b/>
          <w:color w:val="auto"/>
        </w:rPr>
        <w:t>PREÇOS</w:t>
      </w:r>
    </w:p>
    <w:p w14:paraId="1F3E1D10" w14:textId="1A79B135" w:rsidR="00DB1FD4" w:rsidRPr="00895A3A" w:rsidRDefault="00A726BD" w:rsidP="00613BC0">
      <w:pPr>
        <w:pStyle w:val="PargrafodaLista"/>
        <w:widowControl w:val="0"/>
        <w:numPr>
          <w:ilvl w:val="1"/>
          <w:numId w:val="35"/>
        </w:numPr>
        <w:tabs>
          <w:tab w:val="left" w:pos="426"/>
          <w:tab w:val="left" w:pos="730"/>
        </w:tabs>
        <w:autoSpaceDE w:val="0"/>
        <w:autoSpaceDN w:val="0"/>
        <w:spacing w:before="120" w:after="120"/>
        <w:ind w:left="0" w:firstLine="0"/>
        <w:jc w:val="both"/>
      </w:pPr>
      <w:r w:rsidRPr="00895A3A">
        <w:t xml:space="preserve">– </w:t>
      </w:r>
      <w:r w:rsidR="00DB1FD4" w:rsidRPr="00895A3A">
        <w:t>O presente certame licitatório é destinado ao registro de preços e não obriga o</w:t>
      </w:r>
      <w:r w:rsidR="0052588B" w:rsidRPr="00895A3A">
        <w:t xml:space="preserve"> Munic</w:t>
      </w:r>
      <w:r w:rsidRPr="00895A3A">
        <w:t>í</w:t>
      </w:r>
      <w:r w:rsidR="0052588B" w:rsidRPr="00895A3A">
        <w:t>p</w:t>
      </w:r>
      <w:r w:rsidRPr="00895A3A">
        <w:t>io</w:t>
      </w:r>
      <w:r w:rsidR="0052588B" w:rsidRPr="00895A3A">
        <w:t xml:space="preserve"> de </w:t>
      </w:r>
      <w:r w:rsidRPr="00895A3A">
        <w:t>Bom Jardim – RJ</w:t>
      </w:r>
      <w:r w:rsidR="0052588B" w:rsidRPr="00895A3A">
        <w:t xml:space="preserve"> </w:t>
      </w:r>
      <w:r w:rsidR="00DB1FD4" w:rsidRPr="00895A3A">
        <w:t>a firmar contratações, podendo ocorr</w:t>
      </w:r>
      <w:r w:rsidR="003D5F74" w:rsidRPr="00895A3A">
        <w:t>er licitações específicas para contratação</w:t>
      </w:r>
      <w:r w:rsidR="00DB1FD4" w:rsidRPr="00895A3A">
        <w:t xml:space="preserve"> de</w:t>
      </w:r>
      <w:r w:rsidR="00DB1FD4" w:rsidRPr="00895A3A">
        <w:rPr>
          <w:spacing w:val="1"/>
        </w:rPr>
        <w:t xml:space="preserve"> </w:t>
      </w:r>
      <w:r w:rsidR="00DB1FD4" w:rsidRPr="00895A3A">
        <w:t xml:space="preserve">um ou mais itens, ficando assegurado ao detentor do registro à preferência de </w:t>
      </w:r>
      <w:r w:rsidR="003D5F74" w:rsidRPr="00895A3A">
        <w:t>prestação</w:t>
      </w:r>
      <w:r w:rsidR="00DB1FD4" w:rsidRPr="00895A3A">
        <w:t>,</w:t>
      </w:r>
      <w:r w:rsidR="00DB1FD4" w:rsidRPr="00895A3A">
        <w:rPr>
          <w:spacing w:val="1"/>
        </w:rPr>
        <w:t xml:space="preserve"> </w:t>
      </w:r>
      <w:r w:rsidR="00DB1FD4" w:rsidRPr="00895A3A">
        <w:t>em</w:t>
      </w:r>
      <w:r w:rsidR="00DB1FD4" w:rsidRPr="00895A3A">
        <w:rPr>
          <w:spacing w:val="-1"/>
        </w:rPr>
        <w:t xml:space="preserve"> </w:t>
      </w:r>
      <w:r w:rsidR="00DB1FD4" w:rsidRPr="00895A3A">
        <w:t>igualdade</w:t>
      </w:r>
      <w:r w:rsidR="00DB1FD4" w:rsidRPr="00895A3A">
        <w:rPr>
          <w:spacing w:val="-1"/>
        </w:rPr>
        <w:t xml:space="preserve"> </w:t>
      </w:r>
      <w:r w:rsidR="00DB1FD4" w:rsidRPr="00895A3A">
        <w:t>de</w:t>
      </w:r>
      <w:r w:rsidR="00DB1FD4" w:rsidRPr="00895A3A">
        <w:rPr>
          <w:spacing w:val="1"/>
        </w:rPr>
        <w:t xml:space="preserve"> </w:t>
      </w:r>
      <w:r w:rsidR="00DB1FD4" w:rsidRPr="00895A3A">
        <w:t>condições, em caso de</w:t>
      </w:r>
      <w:r w:rsidR="00DB1FD4" w:rsidRPr="00895A3A">
        <w:rPr>
          <w:spacing w:val="-1"/>
        </w:rPr>
        <w:t xml:space="preserve"> </w:t>
      </w:r>
      <w:r w:rsidR="00DB1FD4" w:rsidRPr="00895A3A">
        <w:t>menor</w:t>
      </w:r>
      <w:r w:rsidR="00DB1FD4" w:rsidRPr="00895A3A">
        <w:rPr>
          <w:spacing w:val="-2"/>
        </w:rPr>
        <w:t xml:space="preserve"> </w:t>
      </w:r>
      <w:r w:rsidR="00DB1FD4" w:rsidRPr="00895A3A">
        <w:t>preço.</w:t>
      </w:r>
    </w:p>
    <w:p w14:paraId="2CEDB027" w14:textId="58A091D6" w:rsidR="00DB1FD4" w:rsidRPr="00895A3A" w:rsidRDefault="00A726BD" w:rsidP="00613BC0">
      <w:pPr>
        <w:pStyle w:val="PargrafodaLista"/>
        <w:widowControl w:val="0"/>
        <w:numPr>
          <w:ilvl w:val="1"/>
          <w:numId w:val="35"/>
        </w:numPr>
        <w:tabs>
          <w:tab w:val="left" w:pos="426"/>
          <w:tab w:val="left" w:pos="742"/>
        </w:tabs>
        <w:autoSpaceDE w:val="0"/>
        <w:autoSpaceDN w:val="0"/>
        <w:spacing w:before="120" w:after="120"/>
        <w:ind w:left="0" w:firstLine="0"/>
        <w:jc w:val="both"/>
      </w:pPr>
      <w:r w:rsidRPr="00895A3A">
        <w:t xml:space="preserve">– </w:t>
      </w:r>
      <w:r w:rsidR="00DB1FD4" w:rsidRPr="00895A3A">
        <w:t>Ao licitante vencedor do item, fica assegurada a preferência em igualdade de condições</w:t>
      </w:r>
      <w:r w:rsidR="00DB1FD4" w:rsidRPr="00895A3A">
        <w:rPr>
          <w:spacing w:val="1"/>
        </w:rPr>
        <w:t xml:space="preserve"> </w:t>
      </w:r>
      <w:r w:rsidR="00DB1FD4" w:rsidRPr="00895A3A">
        <w:t>com os demais licitantes ocorrentes em futuros certames ou mediante utilização de quaisquer</w:t>
      </w:r>
      <w:r w:rsidR="00DB1FD4" w:rsidRPr="00895A3A">
        <w:rPr>
          <w:spacing w:val="1"/>
        </w:rPr>
        <w:t xml:space="preserve"> </w:t>
      </w:r>
      <w:r w:rsidR="00DB1FD4" w:rsidRPr="00895A3A">
        <w:t xml:space="preserve">outros </w:t>
      </w:r>
      <w:proofErr w:type="gramStart"/>
      <w:r w:rsidR="00DB1FD4" w:rsidRPr="00895A3A">
        <w:t>meios, respeitada</w:t>
      </w:r>
      <w:proofErr w:type="gramEnd"/>
      <w:r w:rsidR="00DB1FD4" w:rsidRPr="00895A3A">
        <w:t xml:space="preserve"> a legislação relativa às licitações durante o prazo de validade do</w:t>
      </w:r>
      <w:r w:rsidR="00DB1FD4" w:rsidRPr="00895A3A">
        <w:rPr>
          <w:spacing w:val="1"/>
        </w:rPr>
        <w:t xml:space="preserve"> </w:t>
      </w:r>
      <w:r w:rsidR="00DB1FD4" w:rsidRPr="00895A3A">
        <w:t>registro</w:t>
      </w:r>
      <w:r w:rsidR="00DB1FD4" w:rsidRPr="00895A3A">
        <w:rPr>
          <w:spacing w:val="-2"/>
        </w:rPr>
        <w:t xml:space="preserve"> </w:t>
      </w:r>
      <w:r w:rsidR="00DB1FD4" w:rsidRPr="00895A3A">
        <w:t>de</w:t>
      </w:r>
      <w:r w:rsidR="00DB1FD4" w:rsidRPr="00895A3A">
        <w:rPr>
          <w:spacing w:val="-1"/>
        </w:rPr>
        <w:t xml:space="preserve"> </w:t>
      </w:r>
      <w:r w:rsidR="00DB1FD4" w:rsidRPr="00895A3A">
        <w:t>preços.</w:t>
      </w:r>
    </w:p>
    <w:p w14:paraId="358B8AA1" w14:textId="01DAD86C" w:rsidR="00DB1FD4" w:rsidRPr="00895A3A" w:rsidRDefault="00A726BD" w:rsidP="00613BC0">
      <w:pPr>
        <w:widowControl w:val="0"/>
        <w:numPr>
          <w:ilvl w:val="1"/>
          <w:numId w:val="35"/>
        </w:numPr>
        <w:tabs>
          <w:tab w:val="left" w:pos="426"/>
          <w:tab w:val="left" w:pos="737"/>
        </w:tabs>
        <w:autoSpaceDE w:val="0"/>
        <w:autoSpaceDN w:val="0"/>
        <w:spacing w:before="120" w:after="120"/>
        <w:ind w:left="0" w:firstLine="0"/>
        <w:jc w:val="both"/>
        <w:rPr>
          <w:sz w:val="24"/>
          <w:szCs w:val="24"/>
        </w:rPr>
      </w:pPr>
      <w:r w:rsidRPr="00895A3A">
        <w:rPr>
          <w:sz w:val="24"/>
          <w:szCs w:val="24"/>
        </w:rPr>
        <w:t xml:space="preserve">– </w:t>
      </w:r>
      <w:r w:rsidR="00DB1FD4" w:rsidRPr="00895A3A">
        <w:rPr>
          <w:sz w:val="24"/>
          <w:szCs w:val="24"/>
        </w:rPr>
        <w:t>O Sistema de Registro de Preços (SRP) é um conjunto de procedimentos para o registro</w:t>
      </w:r>
      <w:r w:rsidR="00DB1FD4" w:rsidRPr="00895A3A">
        <w:rPr>
          <w:spacing w:val="1"/>
          <w:sz w:val="24"/>
          <w:szCs w:val="24"/>
        </w:rPr>
        <w:t xml:space="preserve"> </w:t>
      </w:r>
      <w:r w:rsidR="00DB1FD4" w:rsidRPr="00895A3A">
        <w:rPr>
          <w:sz w:val="24"/>
          <w:szCs w:val="24"/>
        </w:rPr>
        <w:t>formal</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preços relativos à</w:t>
      </w:r>
      <w:r w:rsidR="00DB1FD4" w:rsidRPr="00895A3A">
        <w:rPr>
          <w:spacing w:val="-1"/>
          <w:sz w:val="24"/>
          <w:szCs w:val="24"/>
        </w:rPr>
        <w:t xml:space="preserve"> </w:t>
      </w:r>
      <w:r w:rsidR="00DB1FD4" w:rsidRPr="00895A3A">
        <w:rPr>
          <w:sz w:val="24"/>
          <w:szCs w:val="24"/>
        </w:rPr>
        <w:t>eventual</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3D5F74" w:rsidRPr="00895A3A">
        <w:rPr>
          <w:sz w:val="24"/>
          <w:szCs w:val="24"/>
        </w:rPr>
        <w:t>prestação do serviço</w:t>
      </w:r>
      <w:r w:rsidR="00DB1FD4" w:rsidRPr="00895A3A">
        <w:rPr>
          <w:sz w:val="24"/>
          <w:szCs w:val="24"/>
        </w:rPr>
        <w:t>.</w:t>
      </w:r>
    </w:p>
    <w:p w14:paraId="455220C0" w14:textId="579E10BD" w:rsidR="00DB1FD4" w:rsidRPr="00895A3A" w:rsidRDefault="00A726BD" w:rsidP="00613BC0">
      <w:pPr>
        <w:widowControl w:val="0"/>
        <w:numPr>
          <w:ilvl w:val="1"/>
          <w:numId w:val="35"/>
        </w:numPr>
        <w:tabs>
          <w:tab w:val="left" w:pos="426"/>
          <w:tab w:val="left" w:pos="746"/>
        </w:tabs>
        <w:autoSpaceDE w:val="0"/>
        <w:autoSpaceDN w:val="0"/>
        <w:spacing w:before="120" w:after="120"/>
        <w:ind w:left="0" w:firstLine="0"/>
        <w:jc w:val="both"/>
        <w:rPr>
          <w:sz w:val="24"/>
          <w:szCs w:val="24"/>
        </w:rPr>
      </w:pPr>
      <w:r w:rsidRPr="00895A3A">
        <w:rPr>
          <w:sz w:val="24"/>
          <w:szCs w:val="24"/>
        </w:rPr>
        <w:t xml:space="preserve">– </w:t>
      </w:r>
      <w:r w:rsidR="00DB1FD4" w:rsidRPr="00895A3A">
        <w:rPr>
          <w:sz w:val="24"/>
          <w:szCs w:val="24"/>
        </w:rPr>
        <w:t>A Ata de Registro de Preços (ARP) é um documento vinculativo, obrigacional, com as</w:t>
      </w:r>
      <w:r w:rsidR="00DB1FD4" w:rsidRPr="00895A3A">
        <w:rPr>
          <w:spacing w:val="1"/>
          <w:sz w:val="24"/>
          <w:szCs w:val="24"/>
        </w:rPr>
        <w:t xml:space="preserve"> </w:t>
      </w:r>
      <w:r w:rsidR="00DB1FD4" w:rsidRPr="00895A3A">
        <w:rPr>
          <w:sz w:val="24"/>
          <w:szCs w:val="24"/>
        </w:rPr>
        <w:t>condições</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compromisso</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futura</w:t>
      </w:r>
      <w:r w:rsidR="00DB1FD4" w:rsidRPr="00895A3A">
        <w:rPr>
          <w:spacing w:val="1"/>
          <w:sz w:val="24"/>
          <w:szCs w:val="24"/>
        </w:rPr>
        <w:t xml:space="preserve"> </w:t>
      </w:r>
      <w:r w:rsidR="00DB1FD4" w:rsidRPr="00895A3A">
        <w:rPr>
          <w:sz w:val="24"/>
          <w:szCs w:val="24"/>
        </w:rPr>
        <w:t>contratação</w:t>
      </w:r>
      <w:r w:rsidR="00DB1FD4" w:rsidRPr="00895A3A">
        <w:rPr>
          <w:spacing w:val="1"/>
          <w:sz w:val="24"/>
          <w:szCs w:val="24"/>
        </w:rPr>
        <w:t xml:space="preserve"> </w:t>
      </w:r>
      <w:r w:rsidR="00DB1FD4" w:rsidRPr="00895A3A">
        <w:rPr>
          <w:sz w:val="24"/>
          <w:szCs w:val="24"/>
        </w:rPr>
        <w:t>em</w:t>
      </w:r>
      <w:r w:rsidR="00DB1FD4" w:rsidRPr="00895A3A">
        <w:rPr>
          <w:spacing w:val="1"/>
          <w:sz w:val="24"/>
          <w:szCs w:val="24"/>
        </w:rPr>
        <w:t xml:space="preserve"> </w:t>
      </w:r>
      <w:r w:rsidR="00DB1FD4" w:rsidRPr="00895A3A">
        <w:rPr>
          <w:sz w:val="24"/>
          <w:szCs w:val="24"/>
        </w:rPr>
        <w:t>que</w:t>
      </w:r>
      <w:r w:rsidR="00DB1FD4" w:rsidRPr="00895A3A">
        <w:rPr>
          <w:spacing w:val="1"/>
          <w:sz w:val="24"/>
          <w:szCs w:val="24"/>
        </w:rPr>
        <w:t xml:space="preserve"> </w:t>
      </w:r>
      <w:r w:rsidR="00DB1FD4" w:rsidRPr="00895A3A">
        <w:rPr>
          <w:sz w:val="24"/>
          <w:szCs w:val="24"/>
        </w:rPr>
        <w:t>se</w:t>
      </w:r>
      <w:r w:rsidR="00DB1FD4" w:rsidRPr="00895A3A">
        <w:rPr>
          <w:spacing w:val="1"/>
          <w:sz w:val="24"/>
          <w:szCs w:val="24"/>
        </w:rPr>
        <w:t xml:space="preserve"> </w:t>
      </w:r>
      <w:r w:rsidR="00DB1FD4" w:rsidRPr="00895A3A">
        <w:rPr>
          <w:sz w:val="24"/>
          <w:szCs w:val="24"/>
        </w:rPr>
        <w:t>registram</w:t>
      </w:r>
      <w:r w:rsidR="00DB1FD4" w:rsidRPr="00895A3A">
        <w:rPr>
          <w:spacing w:val="1"/>
          <w:sz w:val="24"/>
          <w:szCs w:val="24"/>
        </w:rPr>
        <w:t xml:space="preserve"> </w:t>
      </w:r>
      <w:r w:rsidR="00DB1FD4" w:rsidRPr="00895A3A">
        <w:rPr>
          <w:sz w:val="24"/>
          <w:szCs w:val="24"/>
        </w:rPr>
        <w:t>os</w:t>
      </w:r>
      <w:r w:rsidR="00DB1FD4" w:rsidRPr="00895A3A">
        <w:rPr>
          <w:spacing w:val="1"/>
          <w:sz w:val="24"/>
          <w:szCs w:val="24"/>
        </w:rPr>
        <w:t xml:space="preserve"> </w:t>
      </w:r>
      <w:r w:rsidR="00DB1FD4" w:rsidRPr="00895A3A">
        <w:rPr>
          <w:sz w:val="24"/>
          <w:szCs w:val="24"/>
        </w:rPr>
        <w:t>preços,</w:t>
      </w:r>
      <w:r w:rsidR="00DB1FD4" w:rsidRPr="00895A3A">
        <w:rPr>
          <w:spacing w:val="1"/>
          <w:sz w:val="24"/>
          <w:szCs w:val="24"/>
        </w:rPr>
        <w:t xml:space="preserve"> </w:t>
      </w:r>
      <w:r w:rsidR="00DB1FD4" w:rsidRPr="00895A3A">
        <w:rPr>
          <w:sz w:val="24"/>
          <w:szCs w:val="24"/>
        </w:rPr>
        <w:t>especificações técnicas, fornecedores e órgãos participantes, conforme as disposições contidas</w:t>
      </w:r>
      <w:r w:rsidR="00DB1FD4" w:rsidRPr="00895A3A">
        <w:rPr>
          <w:spacing w:val="-57"/>
          <w:sz w:val="24"/>
          <w:szCs w:val="24"/>
        </w:rPr>
        <w:t xml:space="preserve"> </w:t>
      </w:r>
      <w:r w:rsidR="00DB1FD4" w:rsidRPr="00895A3A">
        <w:rPr>
          <w:sz w:val="24"/>
          <w:szCs w:val="24"/>
        </w:rPr>
        <w:t>neste</w:t>
      </w:r>
      <w:r w:rsidR="00DB1FD4" w:rsidRPr="00895A3A">
        <w:rPr>
          <w:spacing w:val="-1"/>
          <w:sz w:val="24"/>
          <w:szCs w:val="24"/>
        </w:rPr>
        <w:t xml:space="preserve"> </w:t>
      </w:r>
      <w:r w:rsidR="00DB1FD4" w:rsidRPr="00895A3A">
        <w:rPr>
          <w:sz w:val="24"/>
          <w:szCs w:val="24"/>
        </w:rPr>
        <w:t>instrumento convocatório e</w:t>
      </w:r>
      <w:r w:rsidR="00DB1FD4" w:rsidRPr="00895A3A">
        <w:rPr>
          <w:spacing w:val="-1"/>
          <w:sz w:val="24"/>
          <w:szCs w:val="24"/>
        </w:rPr>
        <w:t xml:space="preserve"> </w:t>
      </w:r>
      <w:r w:rsidR="00DB1FD4" w:rsidRPr="00895A3A">
        <w:rPr>
          <w:sz w:val="24"/>
          <w:szCs w:val="24"/>
        </w:rPr>
        <w:t>nas respectivas propostas</w:t>
      </w:r>
      <w:r w:rsidR="00DB1FD4" w:rsidRPr="00895A3A">
        <w:rPr>
          <w:spacing w:val="-1"/>
          <w:sz w:val="24"/>
          <w:szCs w:val="24"/>
        </w:rPr>
        <w:t xml:space="preserve"> </w:t>
      </w:r>
      <w:r w:rsidR="00DB1FD4" w:rsidRPr="00895A3A">
        <w:rPr>
          <w:sz w:val="24"/>
          <w:szCs w:val="24"/>
        </w:rPr>
        <w:t>aduzidas.</w:t>
      </w:r>
    </w:p>
    <w:p w14:paraId="7ABF2C8E" w14:textId="77777777" w:rsidR="00F21362" w:rsidRPr="00895A3A" w:rsidRDefault="00A97DB3" w:rsidP="00613BC0">
      <w:pPr>
        <w:pStyle w:val="PargrafodaLista"/>
        <w:tabs>
          <w:tab w:val="left" w:pos="426"/>
        </w:tabs>
        <w:spacing w:before="120" w:after="120"/>
        <w:ind w:left="0"/>
        <w:jc w:val="both"/>
        <w:rPr>
          <w:b/>
        </w:rPr>
      </w:pPr>
      <w:r w:rsidRPr="00895A3A">
        <w:rPr>
          <w:b/>
          <w:spacing w:val="-1"/>
        </w:rPr>
        <w:t>4-</w:t>
      </w:r>
      <w:r w:rsidR="00F21362" w:rsidRPr="00895A3A">
        <w:rPr>
          <w:b/>
          <w:spacing w:val="-1"/>
        </w:rPr>
        <w:t xml:space="preserve"> </w:t>
      </w:r>
      <w:r w:rsidR="00F21362" w:rsidRPr="00895A3A">
        <w:rPr>
          <w:b/>
        </w:rPr>
        <w:t>DA</w:t>
      </w:r>
      <w:r w:rsidR="00F21362" w:rsidRPr="00895A3A">
        <w:rPr>
          <w:b/>
          <w:spacing w:val="-2"/>
        </w:rPr>
        <w:t xml:space="preserve"> </w:t>
      </w:r>
      <w:r w:rsidR="00F21362" w:rsidRPr="00895A3A">
        <w:rPr>
          <w:b/>
        </w:rPr>
        <w:t>IMPUGNAÇÃO</w:t>
      </w:r>
      <w:r w:rsidR="00F21362" w:rsidRPr="00895A3A">
        <w:rPr>
          <w:b/>
          <w:spacing w:val="2"/>
        </w:rPr>
        <w:t xml:space="preserve"> </w:t>
      </w:r>
      <w:r w:rsidR="00F21362" w:rsidRPr="00895A3A">
        <w:rPr>
          <w:b/>
        </w:rPr>
        <w:t>DO</w:t>
      </w:r>
      <w:r w:rsidR="00F21362" w:rsidRPr="00895A3A">
        <w:rPr>
          <w:b/>
          <w:spacing w:val="-1"/>
        </w:rPr>
        <w:t xml:space="preserve"> </w:t>
      </w:r>
      <w:r w:rsidR="00F21362" w:rsidRPr="00895A3A">
        <w:rPr>
          <w:b/>
        </w:rPr>
        <w:t>ATO CONVOCATÓRIO</w:t>
      </w:r>
    </w:p>
    <w:p w14:paraId="62BBE534" w14:textId="04B02C43" w:rsidR="002003AA" w:rsidRPr="00895A3A" w:rsidRDefault="008E0DA2" w:rsidP="00613BC0">
      <w:pPr>
        <w:pStyle w:val="Nivel2"/>
        <w:numPr>
          <w:ilvl w:val="1"/>
          <w:numId w:val="13"/>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2003AA" w:rsidRPr="00895A3A">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895A3A">
          <w:rPr>
            <w:rStyle w:val="Hyperlink"/>
            <w:rFonts w:ascii="Times New Roman" w:hAnsi="Times New Roman" w:cs="Times New Roman"/>
            <w:sz w:val="24"/>
            <w:szCs w:val="24"/>
          </w:rPr>
          <w:t>Lei nº 14.133, de 2021</w:t>
        </w:r>
      </w:hyperlink>
      <w:r w:rsidR="002003AA" w:rsidRPr="00895A3A">
        <w:rPr>
          <w:rFonts w:ascii="Times New Roman" w:hAnsi="Times New Roman" w:cs="Times New Roman"/>
          <w:sz w:val="24"/>
          <w:szCs w:val="24"/>
        </w:rPr>
        <w:t xml:space="preserve">, devendo protocolar o pedido até </w:t>
      </w:r>
      <w:r w:rsidRPr="00895A3A">
        <w:rPr>
          <w:rFonts w:ascii="Times New Roman" w:hAnsi="Times New Roman" w:cs="Times New Roman"/>
          <w:sz w:val="24"/>
          <w:szCs w:val="24"/>
        </w:rPr>
        <w:t>0</w:t>
      </w:r>
      <w:r w:rsidR="002003AA" w:rsidRPr="00895A3A">
        <w:rPr>
          <w:rFonts w:ascii="Times New Roman" w:hAnsi="Times New Roman" w:cs="Times New Roman"/>
          <w:sz w:val="24"/>
          <w:szCs w:val="24"/>
        </w:rPr>
        <w:t>3 (três) dias úteis antes da data da abertura do certame.</w:t>
      </w:r>
    </w:p>
    <w:p w14:paraId="5D54DE0C" w14:textId="37C4AB03" w:rsidR="002003AA" w:rsidRPr="00895A3A" w:rsidRDefault="008E0DA2" w:rsidP="00613BC0">
      <w:pPr>
        <w:pStyle w:val="Nivel2"/>
        <w:numPr>
          <w:ilvl w:val="1"/>
          <w:numId w:val="13"/>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lastRenderedPageBreak/>
        <w:t>–</w:t>
      </w:r>
      <w:r w:rsidR="002003AA" w:rsidRPr="00895A3A">
        <w:rPr>
          <w:rFonts w:ascii="Times New Roman" w:hAnsi="Times New Roman" w:cs="Times New Roman"/>
          <w:sz w:val="24"/>
          <w:szCs w:val="24"/>
        </w:rPr>
        <w:t xml:space="preserve">A resposta à impugnação ou ao pedido de esclarecimento será </w:t>
      </w:r>
      <w:r w:rsidRPr="00895A3A">
        <w:rPr>
          <w:rFonts w:ascii="Times New Roman" w:hAnsi="Times New Roman" w:cs="Times New Roman"/>
          <w:sz w:val="24"/>
          <w:szCs w:val="24"/>
        </w:rPr>
        <w:t>divulgada</w:t>
      </w:r>
      <w:r w:rsidR="002003AA" w:rsidRPr="00895A3A">
        <w:rPr>
          <w:rFonts w:ascii="Times New Roman" w:hAnsi="Times New Roman" w:cs="Times New Roman"/>
          <w:sz w:val="24"/>
          <w:szCs w:val="24"/>
        </w:rPr>
        <w:t xml:space="preserve"> em sítio eletrônico oficial no prazo de até </w:t>
      </w:r>
      <w:r w:rsidRPr="00895A3A">
        <w:rPr>
          <w:rFonts w:ascii="Times New Roman" w:hAnsi="Times New Roman" w:cs="Times New Roman"/>
          <w:sz w:val="24"/>
          <w:szCs w:val="24"/>
        </w:rPr>
        <w:t>0</w:t>
      </w:r>
      <w:r w:rsidR="00F96997" w:rsidRPr="00895A3A">
        <w:rPr>
          <w:rFonts w:ascii="Times New Roman" w:hAnsi="Times New Roman" w:cs="Times New Roman"/>
          <w:sz w:val="24"/>
          <w:szCs w:val="24"/>
        </w:rPr>
        <w:t>2</w:t>
      </w:r>
      <w:r w:rsidR="00A91AC7" w:rsidRPr="00895A3A">
        <w:rPr>
          <w:rFonts w:ascii="Times New Roman" w:hAnsi="Times New Roman" w:cs="Times New Roman"/>
          <w:sz w:val="24"/>
          <w:szCs w:val="24"/>
        </w:rPr>
        <w:t xml:space="preserve"> (</w:t>
      </w:r>
      <w:r w:rsidR="00F96997" w:rsidRPr="00895A3A">
        <w:rPr>
          <w:rFonts w:ascii="Times New Roman" w:hAnsi="Times New Roman" w:cs="Times New Roman"/>
          <w:sz w:val="24"/>
          <w:szCs w:val="24"/>
        </w:rPr>
        <w:t>doi</w:t>
      </w:r>
      <w:r w:rsidR="00A91AC7" w:rsidRPr="00895A3A">
        <w:rPr>
          <w:rFonts w:ascii="Times New Roman" w:hAnsi="Times New Roman" w:cs="Times New Roman"/>
          <w:sz w:val="24"/>
          <w:szCs w:val="24"/>
        </w:rPr>
        <w:t>s</w:t>
      </w:r>
      <w:r w:rsidR="002003AA" w:rsidRPr="00895A3A">
        <w:rPr>
          <w:rFonts w:ascii="Times New Roman" w:hAnsi="Times New Roman" w:cs="Times New Roman"/>
          <w:sz w:val="24"/>
          <w:szCs w:val="24"/>
        </w:rPr>
        <w:t>) dias úteis, limitado ao último dia útil anterior à data da abertura do certame.</w:t>
      </w:r>
    </w:p>
    <w:p w14:paraId="30858742" w14:textId="77777777" w:rsidR="009125FF" w:rsidRPr="00895A3A" w:rsidRDefault="009125FF" w:rsidP="00613BC0">
      <w:pPr>
        <w:widowControl w:val="0"/>
        <w:tabs>
          <w:tab w:val="left" w:pos="426"/>
          <w:tab w:val="left" w:pos="924"/>
        </w:tabs>
        <w:autoSpaceDE w:val="0"/>
        <w:autoSpaceDN w:val="0"/>
        <w:spacing w:before="120" w:after="120"/>
        <w:jc w:val="both"/>
        <w:rPr>
          <w:b/>
          <w:sz w:val="24"/>
          <w:szCs w:val="24"/>
        </w:rPr>
      </w:pPr>
      <w:r w:rsidRPr="00895A3A">
        <w:rPr>
          <w:sz w:val="24"/>
          <w:szCs w:val="24"/>
        </w:rPr>
        <w:t xml:space="preserve">4.3 </w:t>
      </w:r>
      <w:r w:rsidR="008E0DA2" w:rsidRPr="00895A3A">
        <w:rPr>
          <w:sz w:val="24"/>
          <w:szCs w:val="24"/>
        </w:rPr>
        <w:t xml:space="preserve">– </w:t>
      </w:r>
      <w:r w:rsidR="00DB1FD4" w:rsidRPr="00895A3A">
        <w:rPr>
          <w:sz w:val="24"/>
          <w:szCs w:val="24"/>
        </w:rPr>
        <w:t>Caso seja acolhida a impugnação contra o ato convocatório, será designada nova data</w:t>
      </w:r>
      <w:r w:rsidR="00DB1FD4" w:rsidRPr="00895A3A">
        <w:rPr>
          <w:spacing w:val="1"/>
          <w:sz w:val="24"/>
          <w:szCs w:val="24"/>
        </w:rPr>
        <w:t xml:space="preserve"> </w:t>
      </w:r>
      <w:r w:rsidR="00DB1FD4" w:rsidRPr="00895A3A">
        <w:rPr>
          <w:sz w:val="24"/>
          <w:szCs w:val="24"/>
        </w:rPr>
        <w:t>para</w:t>
      </w:r>
      <w:r w:rsidR="00DB1FD4" w:rsidRPr="00895A3A">
        <w:rPr>
          <w:spacing w:val="12"/>
          <w:sz w:val="24"/>
          <w:szCs w:val="24"/>
        </w:rPr>
        <w:t xml:space="preserve"> </w:t>
      </w:r>
      <w:r w:rsidR="00DB1FD4" w:rsidRPr="00895A3A">
        <w:rPr>
          <w:sz w:val="24"/>
          <w:szCs w:val="24"/>
        </w:rPr>
        <w:t>a</w:t>
      </w:r>
      <w:r w:rsidR="00DB1FD4" w:rsidRPr="00895A3A">
        <w:rPr>
          <w:spacing w:val="12"/>
          <w:sz w:val="24"/>
          <w:szCs w:val="24"/>
        </w:rPr>
        <w:t xml:space="preserve"> </w:t>
      </w:r>
      <w:r w:rsidR="00DB1FD4" w:rsidRPr="00895A3A">
        <w:rPr>
          <w:sz w:val="24"/>
          <w:szCs w:val="24"/>
        </w:rPr>
        <w:t>realização</w:t>
      </w:r>
      <w:r w:rsidR="00DB1FD4" w:rsidRPr="00895A3A">
        <w:rPr>
          <w:spacing w:val="14"/>
          <w:sz w:val="24"/>
          <w:szCs w:val="24"/>
        </w:rPr>
        <w:t xml:space="preserve"> </w:t>
      </w:r>
      <w:r w:rsidR="00DB1FD4" w:rsidRPr="00895A3A">
        <w:rPr>
          <w:sz w:val="24"/>
          <w:szCs w:val="24"/>
        </w:rPr>
        <w:t>do</w:t>
      </w:r>
      <w:r w:rsidR="00DB1FD4" w:rsidRPr="00895A3A">
        <w:rPr>
          <w:spacing w:val="13"/>
          <w:sz w:val="24"/>
          <w:szCs w:val="24"/>
        </w:rPr>
        <w:t xml:space="preserve"> </w:t>
      </w:r>
      <w:r w:rsidR="00DB1FD4" w:rsidRPr="00895A3A">
        <w:rPr>
          <w:sz w:val="24"/>
          <w:szCs w:val="24"/>
        </w:rPr>
        <w:t>certame,</w:t>
      </w:r>
      <w:r w:rsidR="00DB1FD4" w:rsidRPr="00895A3A">
        <w:rPr>
          <w:spacing w:val="16"/>
          <w:sz w:val="24"/>
          <w:szCs w:val="24"/>
        </w:rPr>
        <w:t xml:space="preserve"> </w:t>
      </w:r>
      <w:r w:rsidR="00DB1FD4" w:rsidRPr="00895A3A">
        <w:rPr>
          <w:b/>
          <w:sz w:val="24"/>
          <w:szCs w:val="24"/>
        </w:rPr>
        <w:t>exceto</w:t>
      </w:r>
      <w:r w:rsidR="00DB1FD4" w:rsidRPr="00895A3A">
        <w:rPr>
          <w:b/>
          <w:spacing w:val="13"/>
          <w:sz w:val="24"/>
          <w:szCs w:val="24"/>
        </w:rPr>
        <w:t xml:space="preserve"> </w:t>
      </w:r>
      <w:r w:rsidR="00DB1FD4" w:rsidRPr="00895A3A">
        <w:rPr>
          <w:b/>
          <w:sz w:val="24"/>
          <w:szCs w:val="24"/>
        </w:rPr>
        <w:t>quando,</w:t>
      </w:r>
      <w:r w:rsidR="00DB1FD4" w:rsidRPr="00895A3A">
        <w:rPr>
          <w:b/>
          <w:spacing w:val="15"/>
          <w:sz w:val="24"/>
          <w:szCs w:val="24"/>
        </w:rPr>
        <w:t xml:space="preserve"> </w:t>
      </w:r>
      <w:r w:rsidR="00DB1FD4" w:rsidRPr="00895A3A">
        <w:rPr>
          <w:b/>
          <w:sz w:val="24"/>
          <w:szCs w:val="24"/>
        </w:rPr>
        <w:t>inquestionavelmente,</w:t>
      </w:r>
      <w:r w:rsidR="00DB1FD4" w:rsidRPr="00895A3A">
        <w:rPr>
          <w:b/>
          <w:spacing w:val="15"/>
          <w:sz w:val="24"/>
          <w:szCs w:val="24"/>
        </w:rPr>
        <w:t xml:space="preserve"> </w:t>
      </w:r>
      <w:r w:rsidR="00DB1FD4" w:rsidRPr="00895A3A">
        <w:rPr>
          <w:b/>
          <w:sz w:val="24"/>
          <w:szCs w:val="24"/>
        </w:rPr>
        <w:t>a</w:t>
      </w:r>
      <w:r w:rsidR="00DB1FD4" w:rsidRPr="00895A3A">
        <w:rPr>
          <w:b/>
          <w:spacing w:val="12"/>
          <w:sz w:val="24"/>
          <w:szCs w:val="24"/>
        </w:rPr>
        <w:t xml:space="preserve"> </w:t>
      </w:r>
      <w:r w:rsidR="00DB1FD4" w:rsidRPr="00895A3A">
        <w:rPr>
          <w:b/>
          <w:sz w:val="24"/>
          <w:szCs w:val="24"/>
        </w:rPr>
        <w:t>alteração</w:t>
      </w:r>
      <w:r w:rsidR="00DB1FD4" w:rsidRPr="00895A3A">
        <w:rPr>
          <w:b/>
          <w:spacing w:val="15"/>
          <w:sz w:val="24"/>
          <w:szCs w:val="24"/>
        </w:rPr>
        <w:t xml:space="preserve"> </w:t>
      </w:r>
      <w:r w:rsidR="00DB1FD4" w:rsidRPr="00895A3A">
        <w:rPr>
          <w:b/>
          <w:sz w:val="24"/>
          <w:szCs w:val="24"/>
        </w:rPr>
        <w:t>não</w:t>
      </w:r>
      <w:r w:rsidR="00DB1FD4" w:rsidRPr="00895A3A">
        <w:rPr>
          <w:b/>
          <w:spacing w:val="13"/>
          <w:sz w:val="24"/>
          <w:szCs w:val="24"/>
        </w:rPr>
        <w:t xml:space="preserve"> </w:t>
      </w:r>
      <w:r w:rsidR="00DB1FD4" w:rsidRPr="00895A3A">
        <w:rPr>
          <w:b/>
          <w:sz w:val="24"/>
          <w:szCs w:val="24"/>
        </w:rPr>
        <w:t>afetar</w:t>
      </w:r>
      <w:r w:rsidR="00DB1FD4" w:rsidRPr="00895A3A">
        <w:rPr>
          <w:b/>
          <w:spacing w:val="-58"/>
          <w:sz w:val="24"/>
          <w:szCs w:val="24"/>
        </w:rPr>
        <w:t xml:space="preserve"> </w:t>
      </w:r>
      <w:r w:rsidR="00DB1FD4" w:rsidRPr="00895A3A">
        <w:rPr>
          <w:b/>
          <w:sz w:val="24"/>
          <w:szCs w:val="24"/>
        </w:rPr>
        <w:t>a</w:t>
      </w:r>
      <w:r w:rsidR="00DB1FD4" w:rsidRPr="00895A3A">
        <w:rPr>
          <w:b/>
          <w:spacing w:val="-1"/>
          <w:sz w:val="24"/>
          <w:szCs w:val="24"/>
        </w:rPr>
        <w:t xml:space="preserve"> </w:t>
      </w:r>
      <w:r w:rsidR="00DB1FD4" w:rsidRPr="00895A3A">
        <w:rPr>
          <w:b/>
          <w:sz w:val="24"/>
          <w:szCs w:val="24"/>
        </w:rPr>
        <w:t>formulação das propostas</w:t>
      </w:r>
      <w:r w:rsidR="00F43E52" w:rsidRPr="00895A3A">
        <w:rPr>
          <w:sz w:val="24"/>
          <w:szCs w:val="24"/>
        </w:rPr>
        <w:t xml:space="preserve"> (art. 55,§1º, da Lei 14.133/2021)</w:t>
      </w:r>
      <w:r w:rsidR="00DB1FD4" w:rsidRPr="00895A3A">
        <w:rPr>
          <w:b/>
          <w:sz w:val="24"/>
          <w:szCs w:val="24"/>
        </w:rPr>
        <w:t>.</w:t>
      </w:r>
    </w:p>
    <w:p w14:paraId="23FBE689" w14:textId="77777777" w:rsidR="009125FF" w:rsidRPr="00895A3A" w:rsidRDefault="009125FF" w:rsidP="00613BC0">
      <w:pPr>
        <w:widowControl w:val="0"/>
        <w:tabs>
          <w:tab w:val="left" w:pos="426"/>
          <w:tab w:val="left" w:pos="924"/>
        </w:tabs>
        <w:autoSpaceDE w:val="0"/>
        <w:autoSpaceDN w:val="0"/>
        <w:spacing w:before="120" w:after="120"/>
        <w:jc w:val="both"/>
        <w:rPr>
          <w:sz w:val="24"/>
          <w:szCs w:val="24"/>
        </w:rPr>
      </w:pPr>
      <w:r w:rsidRPr="00895A3A">
        <w:rPr>
          <w:sz w:val="24"/>
          <w:szCs w:val="24"/>
        </w:rPr>
        <w:t>4.4 -</w:t>
      </w:r>
      <w:r w:rsidRPr="00895A3A">
        <w:rPr>
          <w:b/>
          <w:sz w:val="24"/>
          <w:szCs w:val="24"/>
        </w:rPr>
        <w:t xml:space="preserve"> </w:t>
      </w:r>
      <w:r w:rsidR="00DB1FD4" w:rsidRPr="00895A3A">
        <w:rPr>
          <w:sz w:val="24"/>
          <w:szCs w:val="24"/>
        </w:rPr>
        <w:t>Decairá do direito de impugnar os termos deste edital, por falhas ou irregularidades, o</w:t>
      </w:r>
      <w:r w:rsidR="00DB1FD4" w:rsidRPr="00895A3A">
        <w:rPr>
          <w:spacing w:val="1"/>
          <w:sz w:val="24"/>
          <w:szCs w:val="24"/>
        </w:rPr>
        <w:t xml:space="preserve"> </w:t>
      </w:r>
      <w:r w:rsidR="00DB1FD4" w:rsidRPr="00895A3A">
        <w:rPr>
          <w:sz w:val="24"/>
          <w:szCs w:val="24"/>
        </w:rPr>
        <w:t>licitante que não o fizer até o terceiro dia útil que anteceder à data de realização da sessão</w:t>
      </w:r>
      <w:r w:rsidR="00DB1FD4" w:rsidRPr="00895A3A">
        <w:rPr>
          <w:spacing w:val="1"/>
          <w:sz w:val="24"/>
          <w:szCs w:val="24"/>
        </w:rPr>
        <w:t xml:space="preserve"> </w:t>
      </w:r>
      <w:r w:rsidR="00DB1FD4" w:rsidRPr="00895A3A">
        <w:rPr>
          <w:sz w:val="24"/>
          <w:szCs w:val="24"/>
        </w:rPr>
        <w:t>pública</w:t>
      </w:r>
      <w:r w:rsidR="00DB1FD4" w:rsidRPr="00895A3A">
        <w:rPr>
          <w:spacing w:val="-2"/>
          <w:sz w:val="24"/>
          <w:szCs w:val="24"/>
        </w:rPr>
        <w:t xml:space="preserve"> </w:t>
      </w:r>
      <w:r w:rsidR="00DB1FD4" w:rsidRPr="00895A3A">
        <w:rPr>
          <w:sz w:val="24"/>
          <w:szCs w:val="24"/>
        </w:rPr>
        <w:t>do</w:t>
      </w:r>
      <w:r w:rsidR="00DB1FD4" w:rsidRPr="00895A3A">
        <w:rPr>
          <w:spacing w:val="-1"/>
          <w:sz w:val="24"/>
          <w:szCs w:val="24"/>
        </w:rPr>
        <w:t xml:space="preserve"> </w:t>
      </w:r>
      <w:r w:rsidR="00DB1FD4" w:rsidRPr="00895A3A">
        <w:rPr>
          <w:sz w:val="24"/>
          <w:szCs w:val="24"/>
        </w:rPr>
        <w:t>pregão</w:t>
      </w:r>
      <w:r w:rsidR="00DB1FD4" w:rsidRPr="00895A3A">
        <w:rPr>
          <w:spacing w:val="2"/>
          <w:sz w:val="24"/>
          <w:szCs w:val="24"/>
        </w:rPr>
        <w:t xml:space="preserve"> </w:t>
      </w:r>
      <w:r w:rsidR="00DB1FD4" w:rsidRPr="00895A3A">
        <w:rPr>
          <w:sz w:val="24"/>
          <w:szCs w:val="24"/>
        </w:rPr>
        <w:t>eletrônico,</w:t>
      </w:r>
      <w:r w:rsidR="00DB1FD4" w:rsidRPr="00895A3A">
        <w:rPr>
          <w:spacing w:val="-1"/>
          <w:sz w:val="24"/>
          <w:szCs w:val="24"/>
        </w:rPr>
        <w:t xml:space="preserve"> </w:t>
      </w:r>
      <w:r w:rsidR="00DB1FD4" w:rsidRPr="00895A3A">
        <w:rPr>
          <w:sz w:val="24"/>
          <w:szCs w:val="24"/>
        </w:rPr>
        <w:t>hipótese</w:t>
      </w:r>
      <w:r w:rsidR="00DB1FD4" w:rsidRPr="00895A3A">
        <w:rPr>
          <w:spacing w:val="-1"/>
          <w:sz w:val="24"/>
          <w:szCs w:val="24"/>
        </w:rPr>
        <w:t xml:space="preserve"> </w:t>
      </w:r>
      <w:r w:rsidR="00DB1FD4" w:rsidRPr="00895A3A">
        <w:rPr>
          <w:sz w:val="24"/>
          <w:szCs w:val="24"/>
        </w:rPr>
        <w:t>em</w:t>
      </w:r>
      <w:r w:rsidR="00DB1FD4" w:rsidRPr="00895A3A">
        <w:rPr>
          <w:spacing w:val="-1"/>
          <w:sz w:val="24"/>
          <w:szCs w:val="24"/>
        </w:rPr>
        <w:t xml:space="preserve"> </w:t>
      </w:r>
      <w:r w:rsidR="00DB1FD4" w:rsidRPr="00895A3A">
        <w:rPr>
          <w:sz w:val="24"/>
          <w:szCs w:val="24"/>
        </w:rPr>
        <w:t>que tal</w:t>
      </w:r>
      <w:r w:rsidR="00DB1FD4" w:rsidRPr="00895A3A">
        <w:rPr>
          <w:spacing w:val="-1"/>
          <w:sz w:val="24"/>
          <w:szCs w:val="24"/>
        </w:rPr>
        <w:t xml:space="preserve"> </w:t>
      </w:r>
      <w:r w:rsidR="00DB1FD4" w:rsidRPr="00895A3A">
        <w:rPr>
          <w:sz w:val="24"/>
          <w:szCs w:val="24"/>
        </w:rPr>
        <w:t>comunicação</w:t>
      </w:r>
      <w:r w:rsidR="00DB1FD4" w:rsidRPr="00895A3A">
        <w:rPr>
          <w:spacing w:val="-1"/>
          <w:sz w:val="24"/>
          <w:szCs w:val="24"/>
        </w:rPr>
        <w:t xml:space="preserve"> </w:t>
      </w:r>
      <w:r w:rsidR="00DB1FD4" w:rsidRPr="00895A3A">
        <w:rPr>
          <w:sz w:val="24"/>
          <w:szCs w:val="24"/>
        </w:rPr>
        <w:t>não terá</w:t>
      </w:r>
      <w:r w:rsidR="00DB1FD4" w:rsidRPr="00895A3A">
        <w:rPr>
          <w:spacing w:val="-1"/>
          <w:sz w:val="24"/>
          <w:szCs w:val="24"/>
        </w:rPr>
        <w:t xml:space="preserve"> </w:t>
      </w:r>
      <w:r w:rsidR="00DB1FD4" w:rsidRPr="00895A3A">
        <w:rPr>
          <w:sz w:val="24"/>
          <w:szCs w:val="24"/>
        </w:rPr>
        <w:t>efeito de</w:t>
      </w:r>
      <w:r w:rsidR="00DB1FD4" w:rsidRPr="00895A3A">
        <w:rPr>
          <w:spacing w:val="-1"/>
          <w:sz w:val="24"/>
          <w:szCs w:val="24"/>
        </w:rPr>
        <w:t xml:space="preserve"> </w:t>
      </w:r>
      <w:r w:rsidR="00DB1FD4" w:rsidRPr="00895A3A">
        <w:rPr>
          <w:sz w:val="24"/>
          <w:szCs w:val="24"/>
        </w:rPr>
        <w:t>recurso.</w:t>
      </w:r>
    </w:p>
    <w:p w14:paraId="71326B52" w14:textId="3B1569D0" w:rsidR="00DB1FD4" w:rsidRPr="00895A3A" w:rsidRDefault="009125FF" w:rsidP="00613BC0">
      <w:pPr>
        <w:widowControl w:val="0"/>
        <w:tabs>
          <w:tab w:val="left" w:pos="426"/>
          <w:tab w:val="left" w:pos="924"/>
        </w:tabs>
        <w:autoSpaceDE w:val="0"/>
        <w:autoSpaceDN w:val="0"/>
        <w:spacing w:before="120" w:after="120"/>
        <w:jc w:val="both"/>
        <w:rPr>
          <w:b/>
          <w:sz w:val="24"/>
          <w:szCs w:val="24"/>
        </w:rPr>
      </w:pPr>
      <w:r w:rsidRPr="00895A3A">
        <w:rPr>
          <w:sz w:val="24"/>
          <w:szCs w:val="24"/>
        </w:rPr>
        <w:t xml:space="preserve">4.5 - </w:t>
      </w:r>
      <w:r w:rsidR="00DB1FD4" w:rsidRPr="00895A3A">
        <w:rPr>
          <w:sz w:val="24"/>
          <w:szCs w:val="24"/>
        </w:rPr>
        <w:t>A impugnação</w:t>
      </w:r>
      <w:r w:rsidR="00DB1FD4" w:rsidRPr="00895A3A">
        <w:rPr>
          <w:spacing w:val="1"/>
          <w:sz w:val="24"/>
          <w:szCs w:val="24"/>
        </w:rPr>
        <w:t xml:space="preserve"> </w:t>
      </w:r>
      <w:r w:rsidR="00DB1FD4" w:rsidRPr="00895A3A">
        <w:rPr>
          <w:sz w:val="24"/>
          <w:szCs w:val="24"/>
        </w:rPr>
        <w:t>feita tempestivamente</w:t>
      </w:r>
      <w:r w:rsidR="00DB1FD4" w:rsidRPr="00895A3A">
        <w:rPr>
          <w:spacing w:val="1"/>
          <w:sz w:val="24"/>
          <w:szCs w:val="24"/>
        </w:rPr>
        <w:t xml:space="preserve"> </w:t>
      </w:r>
      <w:r w:rsidR="00DB1FD4" w:rsidRPr="00895A3A">
        <w:rPr>
          <w:sz w:val="24"/>
          <w:szCs w:val="24"/>
        </w:rPr>
        <w:t>pelo</w:t>
      </w:r>
      <w:r w:rsidR="00DB1FD4" w:rsidRPr="00895A3A">
        <w:rPr>
          <w:spacing w:val="1"/>
          <w:sz w:val="24"/>
          <w:szCs w:val="24"/>
        </w:rPr>
        <w:t xml:space="preserve"> </w:t>
      </w:r>
      <w:r w:rsidR="00DB1FD4" w:rsidRPr="00895A3A">
        <w:rPr>
          <w:sz w:val="24"/>
          <w:szCs w:val="24"/>
        </w:rPr>
        <w:t>licitante não</w:t>
      </w:r>
      <w:r w:rsidR="00DB1FD4" w:rsidRPr="00895A3A">
        <w:rPr>
          <w:spacing w:val="1"/>
          <w:sz w:val="24"/>
          <w:szCs w:val="24"/>
        </w:rPr>
        <w:t xml:space="preserve"> </w:t>
      </w:r>
      <w:r w:rsidR="00DB1FD4" w:rsidRPr="00895A3A">
        <w:rPr>
          <w:sz w:val="24"/>
          <w:szCs w:val="24"/>
        </w:rPr>
        <w:t>o</w:t>
      </w:r>
      <w:r w:rsidR="00DB1FD4" w:rsidRPr="00895A3A">
        <w:rPr>
          <w:spacing w:val="1"/>
          <w:sz w:val="24"/>
          <w:szCs w:val="24"/>
        </w:rPr>
        <w:t xml:space="preserve"> </w:t>
      </w:r>
      <w:r w:rsidR="00DB1FD4" w:rsidRPr="00895A3A">
        <w:rPr>
          <w:sz w:val="24"/>
          <w:szCs w:val="24"/>
        </w:rPr>
        <w:t>impedirá de</w:t>
      </w:r>
      <w:r w:rsidR="00DB1FD4" w:rsidRPr="00895A3A">
        <w:rPr>
          <w:spacing w:val="1"/>
          <w:sz w:val="24"/>
          <w:szCs w:val="24"/>
        </w:rPr>
        <w:t xml:space="preserve"> </w:t>
      </w:r>
      <w:r w:rsidR="00DB1FD4" w:rsidRPr="00895A3A">
        <w:rPr>
          <w:sz w:val="24"/>
          <w:szCs w:val="24"/>
        </w:rPr>
        <w:t>participar do</w:t>
      </w:r>
      <w:r w:rsidR="00DB1FD4" w:rsidRPr="00895A3A">
        <w:rPr>
          <w:spacing w:val="1"/>
          <w:sz w:val="24"/>
          <w:szCs w:val="24"/>
        </w:rPr>
        <w:t xml:space="preserve"> </w:t>
      </w:r>
      <w:r w:rsidR="00DB1FD4" w:rsidRPr="00895A3A">
        <w:rPr>
          <w:sz w:val="24"/>
          <w:szCs w:val="24"/>
        </w:rPr>
        <w:t>processo</w:t>
      </w:r>
      <w:r w:rsidR="00DB1FD4" w:rsidRPr="00895A3A">
        <w:rPr>
          <w:spacing w:val="-1"/>
          <w:sz w:val="24"/>
          <w:szCs w:val="24"/>
        </w:rPr>
        <w:t xml:space="preserve"> </w:t>
      </w:r>
      <w:r w:rsidR="00DB1FD4" w:rsidRPr="00895A3A">
        <w:rPr>
          <w:sz w:val="24"/>
          <w:szCs w:val="24"/>
        </w:rPr>
        <w:t>licitatório.</w:t>
      </w:r>
    </w:p>
    <w:p w14:paraId="364C29BE" w14:textId="49481373" w:rsidR="00DB1FD4" w:rsidRPr="00895A3A" w:rsidRDefault="009125FF" w:rsidP="00613BC0">
      <w:pPr>
        <w:widowControl w:val="0"/>
        <w:tabs>
          <w:tab w:val="left" w:pos="426"/>
          <w:tab w:val="left" w:pos="734"/>
        </w:tabs>
        <w:autoSpaceDE w:val="0"/>
        <w:autoSpaceDN w:val="0"/>
        <w:spacing w:before="120" w:after="120"/>
        <w:jc w:val="both"/>
        <w:rPr>
          <w:sz w:val="24"/>
          <w:szCs w:val="24"/>
        </w:rPr>
      </w:pPr>
      <w:r w:rsidRPr="00895A3A">
        <w:rPr>
          <w:sz w:val="24"/>
          <w:szCs w:val="24"/>
        </w:rPr>
        <w:t xml:space="preserve">4.6 - </w:t>
      </w:r>
      <w:r w:rsidR="00DB1FD4" w:rsidRPr="00895A3A">
        <w:rPr>
          <w:sz w:val="24"/>
          <w:szCs w:val="24"/>
        </w:rPr>
        <w:t>Não será aceita em hipótese alguma petição contra o ato convocatório sem assinatura do</w:t>
      </w:r>
      <w:r w:rsidR="00DB1FD4" w:rsidRPr="00895A3A">
        <w:rPr>
          <w:spacing w:val="1"/>
          <w:sz w:val="24"/>
          <w:szCs w:val="24"/>
        </w:rPr>
        <w:t xml:space="preserve"> </w:t>
      </w:r>
      <w:r w:rsidR="00DB1FD4" w:rsidRPr="00895A3A">
        <w:rPr>
          <w:sz w:val="24"/>
          <w:szCs w:val="24"/>
        </w:rPr>
        <w:t>responsável</w:t>
      </w:r>
      <w:r w:rsidR="00DB1FD4" w:rsidRPr="00895A3A">
        <w:rPr>
          <w:spacing w:val="-1"/>
          <w:sz w:val="24"/>
          <w:szCs w:val="24"/>
        </w:rPr>
        <w:t xml:space="preserve"> </w:t>
      </w:r>
      <w:r w:rsidR="00DB1FD4" w:rsidRPr="00895A3A">
        <w:rPr>
          <w:sz w:val="24"/>
          <w:szCs w:val="24"/>
        </w:rPr>
        <w:t>legal ou preposto da empresa.</w:t>
      </w:r>
    </w:p>
    <w:p w14:paraId="22EA28BB" w14:textId="6396ED32" w:rsidR="00DB1FD4" w:rsidRPr="00895A3A" w:rsidRDefault="009125FF" w:rsidP="00613BC0">
      <w:pPr>
        <w:widowControl w:val="0"/>
        <w:tabs>
          <w:tab w:val="left" w:pos="426"/>
          <w:tab w:val="left" w:pos="729"/>
        </w:tabs>
        <w:autoSpaceDE w:val="0"/>
        <w:autoSpaceDN w:val="0"/>
        <w:spacing w:before="120" w:after="120"/>
        <w:jc w:val="both"/>
        <w:rPr>
          <w:sz w:val="24"/>
          <w:szCs w:val="24"/>
        </w:rPr>
      </w:pPr>
      <w:r w:rsidRPr="00895A3A">
        <w:rPr>
          <w:sz w:val="24"/>
          <w:szCs w:val="24"/>
        </w:rPr>
        <w:t xml:space="preserve">4.7 - </w:t>
      </w:r>
      <w:r w:rsidR="00ED146C" w:rsidRPr="00895A3A">
        <w:rPr>
          <w:sz w:val="24"/>
          <w:szCs w:val="24"/>
        </w:rPr>
        <w:t>O</w:t>
      </w:r>
      <w:r w:rsidR="00ED146C" w:rsidRPr="00895A3A">
        <w:rPr>
          <w:spacing w:val="5"/>
          <w:sz w:val="24"/>
          <w:szCs w:val="24"/>
        </w:rPr>
        <w:t>s pedidos de impugnação, bem como a sua decisão, deverão</w:t>
      </w:r>
      <w:r w:rsidR="00DB1FD4" w:rsidRPr="00895A3A">
        <w:rPr>
          <w:spacing w:val="8"/>
          <w:sz w:val="24"/>
          <w:szCs w:val="24"/>
        </w:rPr>
        <w:t xml:space="preserve"> </w:t>
      </w:r>
      <w:r w:rsidR="00DB1FD4" w:rsidRPr="00895A3A">
        <w:rPr>
          <w:sz w:val="24"/>
          <w:szCs w:val="24"/>
        </w:rPr>
        <w:t>ser</w:t>
      </w:r>
      <w:r w:rsidR="00DB1FD4" w:rsidRPr="00895A3A">
        <w:rPr>
          <w:spacing w:val="7"/>
          <w:sz w:val="24"/>
          <w:szCs w:val="24"/>
        </w:rPr>
        <w:t xml:space="preserve"> </w:t>
      </w:r>
      <w:r w:rsidR="00DB1FD4" w:rsidRPr="00895A3A">
        <w:rPr>
          <w:sz w:val="24"/>
          <w:szCs w:val="24"/>
        </w:rPr>
        <w:t>no</w:t>
      </w:r>
      <w:r w:rsidR="00DB1FD4" w:rsidRPr="00895A3A">
        <w:rPr>
          <w:spacing w:val="9"/>
          <w:sz w:val="24"/>
          <w:szCs w:val="24"/>
        </w:rPr>
        <w:t xml:space="preserve"> </w:t>
      </w:r>
      <w:r w:rsidR="00DB1FD4" w:rsidRPr="00895A3A">
        <w:rPr>
          <w:sz w:val="24"/>
          <w:szCs w:val="24"/>
        </w:rPr>
        <w:t>sistema,</w:t>
      </w:r>
      <w:r w:rsidR="00DB1FD4" w:rsidRPr="00895A3A">
        <w:rPr>
          <w:spacing w:val="5"/>
          <w:sz w:val="24"/>
          <w:szCs w:val="24"/>
        </w:rPr>
        <w:t xml:space="preserve"> </w:t>
      </w:r>
      <w:r w:rsidR="00DB1FD4" w:rsidRPr="00895A3A">
        <w:rPr>
          <w:sz w:val="24"/>
          <w:szCs w:val="24"/>
        </w:rPr>
        <w:t>antes</w:t>
      </w:r>
      <w:r w:rsidR="00DB1FD4" w:rsidRPr="00895A3A">
        <w:rPr>
          <w:spacing w:val="7"/>
          <w:sz w:val="24"/>
          <w:szCs w:val="24"/>
        </w:rPr>
        <w:t xml:space="preserve"> </w:t>
      </w:r>
      <w:r w:rsidR="00DB1FD4" w:rsidRPr="00895A3A">
        <w:rPr>
          <w:sz w:val="24"/>
          <w:szCs w:val="24"/>
        </w:rPr>
        <w:t>da</w:t>
      </w:r>
      <w:r w:rsidR="00DB1FD4" w:rsidRPr="00895A3A">
        <w:rPr>
          <w:spacing w:val="7"/>
          <w:sz w:val="24"/>
          <w:szCs w:val="24"/>
        </w:rPr>
        <w:t xml:space="preserve"> </w:t>
      </w:r>
      <w:r w:rsidR="00DB1FD4" w:rsidRPr="00895A3A">
        <w:rPr>
          <w:sz w:val="24"/>
          <w:szCs w:val="24"/>
        </w:rPr>
        <w:t>data</w:t>
      </w:r>
      <w:proofErr w:type="gramStart"/>
      <w:r w:rsidR="008E0DA2" w:rsidRPr="00895A3A">
        <w:rPr>
          <w:sz w:val="24"/>
          <w:szCs w:val="24"/>
        </w:rPr>
        <w:t xml:space="preserve"> </w:t>
      </w:r>
      <w:r w:rsidR="00DB1FD4" w:rsidRPr="00895A3A">
        <w:rPr>
          <w:spacing w:val="-57"/>
          <w:sz w:val="24"/>
          <w:szCs w:val="24"/>
        </w:rPr>
        <w:t xml:space="preserve"> </w:t>
      </w:r>
      <w:proofErr w:type="gramEnd"/>
      <w:r w:rsidR="00DB1FD4" w:rsidRPr="00895A3A">
        <w:rPr>
          <w:sz w:val="24"/>
          <w:szCs w:val="24"/>
        </w:rPr>
        <w:t>e</w:t>
      </w:r>
      <w:r w:rsidR="00DB1FD4" w:rsidRPr="00895A3A">
        <w:rPr>
          <w:spacing w:val="1"/>
          <w:sz w:val="24"/>
          <w:szCs w:val="24"/>
        </w:rPr>
        <w:t xml:space="preserve"> </w:t>
      </w:r>
      <w:r w:rsidR="00DB1FD4" w:rsidRPr="00895A3A">
        <w:rPr>
          <w:sz w:val="24"/>
          <w:szCs w:val="24"/>
        </w:rPr>
        <w:t>horários</w:t>
      </w:r>
      <w:r w:rsidR="00DB1FD4" w:rsidRPr="00895A3A">
        <w:rPr>
          <w:spacing w:val="1"/>
          <w:sz w:val="24"/>
          <w:szCs w:val="24"/>
        </w:rPr>
        <w:t xml:space="preserve"> </w:t>
      </w:r>
      <w:r w:rsidR="00DB1FD4" w:rsidRPr="00895A3A">
        <w:rPr>
          <w:sz w:val="24"/>
          <w:szCs w:val="24"/>
        </w:rPr>
        <w:t>previstos</w:t>
      </w:r>
      <w:r w:rsidR="00DB1FD4" w:rsidRPr="00895A3A">
        <w:rPr>
          <w:spacing w:val="1"/>
          <w:sz w:val="24"/>
          <w:szCs w:val="24"/>
        </w:rPr>
        <w:t xml:space="preserve"> </w:t>
      </w:r>
      <w:r w:rsidR="00DB1FD4" w:rsidRPr="00895A3A">
        <w:rPr>
          <w:sz w:val="24"/>
          <w:szCs w:val="24"/>
        </w:rPr>
        <w:t>para</w:t>
      </w:r>
      <w:r w:rsidR="00DB1FD4" w:rsidRPr="00895A3A">
        <w:rPr>
          <w:spacing w:val="1"/>
          <w:sz w:val="24"/>
          <w:szCs w:val="24"/>
        </w:rPr>
        <w:t xml:space="preserve"> </w:t>
      </w:r>
      <w:r w:rsidR="00DB1FD4" w:rsidRPr="00895A3A">
        <w:rPr>
          <w:sz w:val="24"/>
          <w:szCs w:val="24"/>
        </w:rPr>
        <w:t>abertura</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sessão</w:t>
      </w:r>
      <w:r w:rsidR="00DB1FD4" w:rsidRPr="00895A3A">
        <w:rPr>
          <w:spacing w:val="1"/>
          <w:sz w:val="24"/>
          <w:szCs w:val="24"/>
        </w:rPr>
        <w:t xml:space="preserve"> </w:t>
      </w:r>
      <w:r w:rsidR="00DB1FD4" w:rsidRPr="00895A3A">
        <w:rPr>
          <w:sz w:val="24"/>
          <w:szCs w:val="24"/>
        </w:rPr>
        <w:t>pública</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estarão</w:t>
      </w:r>
      <w:r w:rsidR="00DB1FD4" w:rsidRPr="00895A3A">
        <w:rPr>
          <w:spacing w:val="1"/>
          <w:sz w:val="24"/>
          <w:szCs w:val="24"/>
        </w:rPr>
        <w:t xml:space="preserve"> </w:t>
      </w:r>
      <w:r w:rsidR="00DB1FD4" w:rsidRPr="00895A3A">
        <w:rPr>
          <w:sz w:val="24"/>
          <w:szCs w:val="24"/>
        </w:rPr>
        <w:t>disponíveis</w:t>
      </w:r>
      <w:r w:rsidR="00DB1FD4" w:rsidRPr="00895A3A">
        <w:rPr>
          <w:spacing w:val="1"/>
          <w:sz w:val="24"/>
          <w:szCs w:val="24"/>
        </w:rPr>
        <w:t xml:space="preserve"> </w:t>
      </w:r>
      <w:r w:rsidR="00DB1FD4" w:rsidRPr="00895A3A">
        <w:rPr>
          <w:sz w:val="24"/>
          <w:szCs w:val="24"/>
        </w:rPr>
        <w:t>no</w:t>
      </w:r>
      <w:r w:rsidR="00DB1FD4" w:rsidRPr="00895A3A">
        <w:rPr>
          <w:spacing w:val="1"/>
          <w:sz w:val="24"/>
          <w:szCs w:val="24"/>
        </w:rPr>
        <w:t xml:space="preserve"> </w:t>
      </w:r>
      <w:r w:rsidR="00DB1FD4" w:rsidRPr="00895A3A">
        <w:rPr>
          <w:sz w:val="24"/>
          <w:szCs w:val="24"/>
        </w:rPr>
        <w:t>site</w:t>
      </w:r>
      <w:r w:rsidR="00DB1FD4" w:rsidRPr="00895A3A">
        <w:rPr>
          <w:color w:val="0000FF"/>
          <w:spacing w:val="1"/>
          <w:sz w:val="24"/>
          <w:szCs w:val="24"/>
        </w:rPr>
        <w:t xml:space="preserve"> </w:t>
      </w:r>
      <w:hyperlink r:id="rId25">
        <w:r w:rsidR="00DB1FD4" w:rsidRPr="00895A3A">
          <w:rPr>
            <w:color w:val="0000FF"/>
            <w:sz w:val="24"/>
            <w:szCs w:val="24"/>
            <w:u w:val="single" w:color="0000FF"/>
          </w:rPr>
          <w:t>https://www.licitanet.com.br/</w:t>
        </w:r>
      </w:hyperlink>
      <w:r w:rsidR="00DB1FD4" w:rsidRPr="00895A3A">
        <w:rPr>
          <w:sz w:val="24"/>
          <w:szCs w:val="24"/>
        </w:rPr>
        <w:t>,</w:t>
      </w:r>
      <w:r w:rsidR="00DB1FD4" w:rsidRPr="00895A3A">
        <w:rPr>
          <w:spacing w:val="-1"/>
          <w:sz w:val="24"/>
          <w:szCs w:val="24"/>
        </w:rPr>
        <w:t xml:space="preserve"> </w:t>
      </w:r>
      <w:r w:rsidR="00DB1FD4" w:rsidRPr="00895A3A">
        <w:rPr>
          <w:sz w:val="24"/>
          <w:szCs w:val="24"/>
        </w:rPr>
        <w:t>para</w:t>
      </w:r>
      <w:r w:rsidR="00DB1FD4" w:rsidRPr="00895A3A">
        <w:rPr>
          <w:spacing w:val="-2"/>
          <w:sz w:val="24"/>
          <w:szCs w:val="24"/>
        </w:rPr>
        <w:t xml:space="preserve"> </w:t>
      </w:r>
      <w:r w:rsidR="00DB1FD4" w:rsidRPr="00895A3A">
        <w:rPr>
          <w:sz w:val="24"/>
          <w:szCs w:val="24"/>
        </w:rPr>
        <w:t>consulta dos fornecedores</w:t>
      </w:r>
      <w:r w:rsidR="00DB1FD4" w:rsidRPr="00895A3A">
        <w:rPr>
          <w:spacing w:val="-1"/>
          <w:sz w:val="24"/>
          <w:szCs w:val="24"/>
        </w:rPr>
        <w:t xml:space="preserve"> </w:t>
      </w:r>
      <w:r w:rsidR="00DB1FD4" w:rsidRPr="00895A3A">
        <w:rPr>
          <w:sz w:val="24"/>
          <w:szCs w:val="24"/>
        </w:rPr>
        <w:t>e da</w:t>
      </w:r>
      <w:r w:rsidR="00DB1FD4" w:rsidRPr="00895A3A">
        <w:rPr>
          <w:spacing w:val="-1"/>
          <w:sz w:val="24"/>
          <w:szCs w:val="24"/>
        </w:rPr>
        <w:t xml:space="preserve"> </w:t>
      </w:r>
      <w:r w:rsidR="00DB1FD4" w:rsidRPr="00895A3A">
        <w:rPr>
          <w:sz w:val="24"/>
          <w:szCs w:val="24"/>
        </w:rPr>
        <w:t>sociedade.</w:t>
      </w:r>
      <w:r w:rsidR="00A2529B" w:rsidRPr="00895A3A">
        <w:rPr>
          <w:sz w:val="24"/>
          <w:szCs w:val="24"/>
        </w:rPr>
        <w:t xml:space="preserve"> </w:t>
      </w:r>
    </w:p>
    <w:p w14:paraId="264C047B" w14:textId="672D6B53" w:rsidR="002003AA" w:rsidRPr="00895A3A" w:rsidRDefault="009125FF" w:rsidP="00613BC0">
      <w:pPr>
        <w:pStyle w:val="Nivel2"/>
        <w:numPr>
          <w:ilvl w:val="1"/>
          <w:numId w:val="37"/>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2003AA" w:rsidRPr="00895A3A">
        <w:rPr>
          <w:rFonts w:ascii="Times New Roman" w:hAnsi="Times New Roman" w:cs="Times New Roman"/>
          <w:sz w:val="24"/>
          <w:szCs w:val="24"/>
        </w:rPr>
        <w:t>As impugnações e pedidos de esclarecimentos não suspendem os prazos previstos no certame.</w:t>
      </w:r>
    </w:p>
    <w:p w14:paraId="25BD2D81" w14:textId="19ABA737" w:rsidR="0087139D" w:rsidRPr="00895A3A" w:rsidRDefault="006F7566" w:rsidP="00613BC0">
      <w:pPr>
        <w:pStyle w:val="NormalWeb"/>
        <w:shd w:val="clear" w:color="auto" w:fill="FFFFFF"/>
        <w:tabs>
          <w:tab w:val="left" w:pos="426"/>
        </w:tabs>
        <w:spacing w:before="120" w:beforeAutospacing="0" w:after="120"/>
        <w:jc w:val="both"/>
        <w:textAlignment w:val="baseline"/>
        <w:rPr>
          <w:color w:val="FF0066"/>
        </w:rPr>
      </w:pPr>
      <w:r w:rsidRPr="00895A3A">
        <w:t>4</w:t>
      </w:r>
      <w:r w:rsidR="00AF6A20" w:rsidRPr="00895A3A">
        <w:t>.</w:t>
      </w:r>
      <w:r w:rsidR="009125FF" w:rsidRPr="00895A3A">
        <w:t>8</w:t>
      </w:r>
      <w:r w:rsidRPr="00895A3A">
        <w:t>.2</w:t>
      </w:r>
      <w:r w:rsidR="006E1898" w:rsidRPr="00895A3A">
        <w:t xml:space="preserve"> </w:t>
      </w:r>
      <w:r w:rsidRPr="00895A3A">
        <w:t>-</w:t>
      </w:r>
      <w:r w:rsidR="006E1898" w:rsidRPr="00895A3A">
        <w:t xml:space="preserve"> </w:t>
      </w:r>
      <w:r w:rsidRPr="00895A3A">
        <w:t xml:space="preserve">A </w:t>
      </w:r>
      <w:r w:rsidR="0087139D" w:rsidRPr="00895A3A">
        <w:t>impugnação não possui efeito suspensivo, sendo a sua concessão medida excepcional que deverá ser motivada pelo agente de contratação ou pela comissão de contratação, quando o substituir, nos autos do processo de licitação</w:t>
      </w:r>
      <w:r w:rsidR="00225D5D" w:rsidRPr="00895A3A">
        <w:rPr>
          <w:strike/>
          <w:color w:val="FF0066"/>
        </w:rPr>
        <w:t>.</w:t>
      </w:r>
    </w:p>
    <w:p w14:paraId="78020B40" w14:textId="5D32E020" w:rsidR="00A97DB3" w:rsidRPr="00895A3A" w:rsidRDefault="008E0DA2" w:rsidP="00613BC0">
      <w:pPr>
        <w:pStyle w:val="PargrafodaLista"/>
        <w:tabs>
          <w:tab w:val="left" w:pos="284"/>
          <w:tab w:val="left" w:pos="567"/>
        </w:tabs>
        <w:spacing w:before="120" w:after="120"/>
        <w:ind w:left="0"/>
        <w:jc w:val="both"/>
        <w:rPr>
          <w:b/>
          <w:color w:val="auto"/>
        </w:rPr>
      </w:pPr>
      <w:r w:rsidRPr="00895A3A">
        <w:rPr>
          <w:b/>
          <w:color w:val="auto"/>
        </w:rPr>
        <w:t xml:space="preserve">5 - </w:t>
      </w:r>
      <w:r w:rsidR="00A97DB3" w:rsidRPr="00895A3A">
        <w:rPr>
          <w:b/>
          <w:color w:val="auto"/>
        </w:rPr>
        <w:t>DO</w:t>
      </w:r>
      <w:r w:rsidR="00A97DB3" w:rsidRPr="00895A3A">
        <w:rPr>
          <w:b/>
          <w:color w:val="auto"/>
          <w:spacing w:val="-1"/>
        </w:rPr>
        <w:t xml:space="preserve"> </w:t>
      </w:r>
      <w:r w:rsidR="00A97DB3" w:rsidRPr="00895A3A">
        <w:rPr>
          <w:b/>
          <w:color w:val="auto"/>
        </w:rPr>
        <w:t>REGULAMENTO</w:t>
      </w:r>
      <w:r w:rsidR="00A97DB3" w:rsidRPr="00895A3A">
        <w:rPr>
          <w:b/>
          <w:color w:val="auto"/>
          <w:spacing w:val="-2"/>
        </w:rPr>
        <w:t xml:space="preserve"> </w:t>
      </w:r>
      <w:r w:rsidR="00A97DB3" w:rsidRPr="00895A3A">
        <w:rPr>
          <w:b/>
          <w:color w:val="auto"/>
        </w:rPr>
        <w:t>OPERACIONAL</w:t>
      </w:r>
      <w:r w:rsidR="00A97DB3" w:rsidRPr="00895A3A">
        <w:rPr>
          <w:b/>
          <w:color w:val="auto"/>
          <w:spacing w:val="-1"/>
        </w:rPr>
        <w:t xml:space="preserve"> </w:t>
      </w:r>
      <w:r w:rsidR="00A97DB3" w:rsidRPr="00895A3A">
        <w:rPr>
          <w:b/>
          <w:color w:val="auto"/>
        </w:rPr>
        <w:t>DO</w:t>
      </w:r>
      <w:r w:rsidR="00A97DB3" w:rsidRPr="00895A3A">
        <w:rPr>
          <w:b/>
          <w:color w:val="auto"/>
          <w:spacing w:val="-1"/>
        </w:rPr>
        <w:t xml:space="preserve"> </w:t>
      </w:r>
      <w:r w:rsidR="00A97DB3" w:rsidRPr="00895A3A">
        <w:rPr>
          <w:b/>
          <w:color w:val="auto"/>
        </w:rPr>
        <w:t>CERTAME</w:t>
      </w:r>
    </w:p>
    <w:p w14:paraId="01767B8F" w14:textId="3BE71A6D" w:rsidR="00DB1FD4" w:rsidRPr="00895A3A"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sz w:val="24"/>
          <w:szCs w:val="24"/>
        </w:rPr>
      </w:pPr>
      <w:r w:rsidRPr="00895A3A">
        <w:rPr>
          <w:sz w:val="24"/>
          <w:szCs w:val="24"/>
        </w:rPr>
        <w:t>O</w:t>
      </w:r>
      <w:r w:rsidRPr="00895A3A">
        <w:rPr>
          <w:spacing w:val="-1"/>
          <w:sz w:val="24"/>
          <w:szCs w:val="24"/>
        </w:rPr>
        <w:t xml:space="preserve"> </w:t>
      </w:r>
      <w:r w:rsidRPr="00895A3A">
        <w:rPr>
          <w:sz w:val="24"/>
          <w:szCs w:val="24"/>
        </w:rPr>
        <w:t>certame</w:t>
      </w:r>
      <w:r w:rsidRPr="00895A3A">
        <w:rPr>
          <w:spacing w:val="-2"/>
          <w:sz w:val="24"/>
          <w:szCs w:val="24"/>
        </w:rPr>
        <w:t xml:space="preserve"> </w:t>
      </w:r>
      <w:r w:rsidRPr="00895A3A">
        <w:rPr>
          <w:sz w:val="24"/>
          <w:szCs w:val="24"/>
        </w:rPr>
        <w:t>será</w:t>
      </w:r>
      <w:r w:rsidRPr="00895A3A">
        <w:rPr>
          <w:spacing w:val="-2"/>
          <w:sz w:val="24"/>
          <w:szCs w:val="24"/>
        </w:rPr>
        <w:t xml:space="preserve"> </w:t>
      </w:r>
      <w:r w:rsidRPr="00895A3A">
        <w:rPr>
          <w:sz w:val="24"/>
          <w:szCs w:val="24"/>
        </w:rPr>
        <w:t>conduzido</w:t>
      </w:r>
      <w:r w:rsidRPr="00895A3A">
        <w:rPr>
          <w:spacing w:val="-1"/>
          <w:sz w:val="24"/>
          <w:szCs w:val="24"/>
        </w:rPr>
        <w:t xml:space="preserve"> </w:t>
      </w:r>
      <w:r w:rsidRPr="00895A3A">
        <w:rPr>
          <w:sz w:val="24"/>
          <w:szCs w:val="24"/>
        </w:rPr>
        <w:t>pel</w:t>
      </w:r>
      <w:r w:rsidR="005F6867" w:rsidRPr="00895A3A">
        <w:rPr>
          <w:sz w:val="24"/>
          <w:szCs w:val="24"/>
        </w:rPr>
        <w:t>a</w:t>
      </w:r>
      <w:r w:rsidRPr="00895A3A">
        <w:rPr>
          <w:spacing w:val="-1"/>
          <w:sz w:val="24"/>
          <w:szCs w:val="24"/>
        </w:rPr>
        <w:t xml:space="preserve"> </w:t>
      </w:r>
      <w:r w:rsidR="00C46619" w:rsidRPr="00895A3A">
        <w:rPr>
          <w:sz w:val="24"/>
          <w:szCs w:val="24"/>
        </w:rPr>
        <w:t>P</w:t>
      </w:r>
      <w:r w:rsidRPr="00895A3A">
        <w:rPr>
          <w:sz w:val="24"/>
          <w:szCs w:val="24"/>
        </w:rPr>
        <w:t>regoeir</w:t>
      </w:r>
      <w:r w:rsidR="005F6867" w:rsidRPr="00895A3A">
        <w:rPr>
          <w:sz w:val="24"/>
          <w:szCs w:val="24"/>
        </w:rPr>
        <w:t>a</w:t>
      </w:r>
      <w:r w:rsidRPr="00895A3A">
        <w:rPr>
          <w:sz w:val="24"/>
          <w:szCs w:val="24"/>
        </w:rPr>
        <w:t>,</w:t>
      </w:r>
      <w:r w:rsidRPr="00895A3A">
        <w:rPr>
          <w:spacing w:val="-1"/>
          <w:sz w:val="24"/>
          <w:szCs w:val="24"/>
        </w:rPr>
        <w:t xml:space="preserve"> </w:t>
      </w:r>
      <w:r w:rsidRPr="00895A3A">
        <w:rPr>
          <w:sz w:val="24"/>
          <w:szCs w:val="24"/>
        </w:rPr>
        <w:t>que terá,</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especial,</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seguintes</w:t>
      </w:r>
      <w:r w:rsidRPr="00895A3A">
        <w:rPr>
          <w:spacing w:val="-1"/>
          <w:sz w:val="24"/>
          <w:szCs w:val="24"/>
        </w:rPr>
        <w:t xml:space="preserve"> </w:t>
      </w:r>
      <w:r w:rsidRPr="00895A3A">
        <w:rPr>
          <w:sz w:val="24"/>
          <w:szCs w:val="24"/>
        </w:rPr>
        <w:t>atribuições:</w:t>
      </w:r>
    </w:p>
    <w:p w14:paraId="396EC03E"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Verificar</w:t>
      </w:r>
      <w:r w:rsidRPr="00895A3A">
        <w:rPr>
          <w:spacing w:val="-3"/>
          <w:sz w:val="24"/>
          <w:szCs w:val="24"/>
        </w:rPr>
        <w:t xml:space="preserve"> </w:t>
      </w:r>
      <w:r w:rsidRPr="00895A3A">
        <w:rPr>
          <w:sz w:val="24"/>
          <w:szCs w:val="24"/>
        </w:rPr>
        <w:t>a conformidade</w:t>
      </w:r>
      <w:r w:rsidRPr="00895A3A">
        <w:rPr>
          <w:spacing w:val="-2"/>
          <w:sz w:val="24"/>
          <w:szCs w:val="24"/>
        </w:rPr>
        <w:t xml:space="preserve"> </w:t>
      </w:r>
      <w:r w:rsidRPr="00895A3A">
        <w:rPr>
          <w:sz w:val="24"/>
          <w:szCs w:val="24"/>
        </w:rPr>
        <w:t>da</w:t>
      </w:r>
      <w:r w:rsidRPr="00895A3A">
        <w:rPr>
          <w:spacing w:val="-2"/>
          <w:sz w:val="24"/>
          <w:szCs w:val="24"/>
        </w:rPr>
        <w:t xml:space="preserve"> </w:t>
      </w:r>
      <w:r w:rsidRPr="00895A3A">
        <w:rPr>
          <w:sz w:val="24"/>
          <w:szCs w:val="24"/>
        </w:rPr>
        <w:t>proposta</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relação</w:t>
      </w:r>
      <w:r w:rsidRPr="00895A3A">
        <w:rPr>
          <w:spacing w:val="1"/>
          <w:sz w:val="24"/>
          <w:szCs w:val="24"/>
        </w:rPr>
        <w:t xml:space="preserve"> </w:t>
      </w:r>
      <w:r w:rsidRPr="00895A3A">
        <w:rPr>
          <w:sz w:val="24"/>
          <w:szCs w:val="24"/>
        </w:rPr>
        <w:t>aos</w:t>
      </w:r>
      <w:r w:rsidRPr="00895A3A">
        <w:rPr>
          <w:spacing w:val="-1"/>
          <w:sz w:val="24"/>
          <w:szCs w:val="24"/>
        </w:rPr>
        <w:t xml:space="preserve"> </w:t>
      </w:r>
      <w:r w:rsidRPr="00895A3A">
        <w:rPr>
          <w:sz w:val="24"/>
          <w:szCs w:val="24"/>
        </w:rPr>
        <w:t>requisitos</w:t>
      </w:r>
      <w:r w:rsidRPr="00895A3A">
        <w:rPr>
          <w:spacing w:val="-2"/>
          <w:sz w:val="24"/>
          <w:szCs w:val="24"/>
        </w:rPr>
        <w:t xml:space="preserve"> </w:t>
      </w:r>
      <w:r w:rsidRPr="00895A3A">
        <w:rPr>
          <w:sz w:val="24"/>
          <w:szCs w:val="24"/>
        </w:rPr>
        <w:t>estabelecidos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edital;</w:t>
      </w:r>
    </w:p>
    <w:p w14:paraId="68D1D334"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Coordenar</w:t>
      </w:r>
      <w:r w:rsidRPr="00895A3A">
        <w:rPr>
          <w:spacing w:val="1"/>
          <w:sz w:val="24"/>
          <w:szCs w:val="24"/>
        </w:rPr>
        <w:t xml:space="preserve"> </w:t>
      </w:r>
      <w:r w:rsidRPr="00895A3A">
        <w:rPr>
          <w:sz w:val="24"/>
          <w:szCs w:val="24"/>
        </w:rPr>
        <w:t>a</w:t>
      </w:r>
      <w:r w:rsidRPr="00895A3A">
        <w:rPr>
          <w:spacing w:val="-2"/>
          <w:sz w:val="24"/>
          <w:szCs w:val="24"/>
        </w:rPr>
        <w:t xml:space="preserve"> </w:t>
      </w:r>
      <w:r w:rsidRPr="00895A3A">
        <w:rPr>
          <w:sz w:val="24"/>
          <w:szCs w:val="24"/>
        </w:rPr>
        <w:t>sessão</w:t>
      </w:r>
      <w:r w:rsidRPr="00895A3A">
        <w:rPr>
          <w:spacing w:val="2"/>
          <w:sz w:val="24"/>
          <w:szCs w:val="24"/>
        </w:rPr>
        <w:t xml:space="preserve"> </w:t>
      </w:r>
      <w:r w:rsidRPr="00895A3A">
        <w:rPr>
          <w:sz w:val="24"/>
          <w:szCs w:val="24"/>
        </w:rPr>
        <w:t>pública</w:t>
      </w:r>
      <w:r w:rsidRPr="00895A3A">
        <w:rPr>
          <w:spacing w:val="-2"/>
          <w:sz w:val="24"/>
          <w:szCs w:val="24"/>
        </w:rPr>
        <w:t xml:space="preserve"> </w:t>
      </w:r>
      <w:r w:rsidRPr="00895A3A">
        <w:rPr>
          <w:sz w:val="24"/>
          <w:szCs w:val="24"/>
        </w:rPr>
        <w:t>e</w:t>
      </w:r>
      <w:r w:rsidRPr="00895A3A">
        <w:rPr>
          <w:spacing w:val="-2"/>
          <w:sz w:val="24"/>
          <w:szCs w:val="24"/>
        </w:rPr>
        <w:t xml:space="preserve"> </w:t>
      </w:r>
      <w:r w:rsidRPr="00895A3A">
        <w:rPr>
          <w:sz w:val="24"/>
          <w:szCs w:val="24"/>
        </w:rPr>
        <w:t>o envio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lances;</w:t>
      </w:r>
    </w:p>
    <w:p w14:paraId="54A05E89"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Verificar</w:t>
      </w:r>
      <w:r w:rsidRPr="00895A3A">
        <w:rPr>
          <w:spacing w:val="-2"/>
          <w:sz w:val="24"/>
          <w:szCs w:val="24"/>
        </w:rPr>
        <w:t xml:space="preserve"> </w:t>
      </w:r>
      <w:r w:rsidRPr="00895A3A">
        <w:rPr>
          <w:sz w:val="24"/>
          <w:szCs w:val="24"/>
        </w:rPr>
        <w:t>e</w:t>
      </w:r>
      <w:r w:rsidRPr="00895A3A">
        <w:rPr>
          <w:spacing w:val="-2"/>
          <w:sz w:val="24"/>
          <w:szCs w:val="24"/>
        </w:rPr>
        <w:t xml:space="preserve"> </w:t>
      </w:r>
      <w:r w:rsidRPr="00895A3A">
        <w:rPr>
          <w:sz w:val="24"/>
          <w:szCs w:val="24"/>
        </w:rPr>
        <w:t>julgar</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habilitação;</w:t>
      </w:r>
    </w:p>
    <w:p w14:paraId="27579625" w14:textId="77777777" w:rsidR="00DB1FD4" w:rsidRPr="00895A3A"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sz w:val="24"/>
          <w:szCs w:val="24"/>
        </w:rPr>
      </w:pPr>
      <w:r w:rsidRPr="00895A3A">
        <w:rPr>
          <w:sz w:val="24"/>
          <w:szCs w:val="24"/>
        </w:rPr>
        <w:t>Sanear</w:t>
      </w:r>
      <w:r w:rsidRPr="00895A3A">
        <w:rPr>
          <w:spacing w:val="15"/>
          <w:sz w:val="24"/>
          <w:szCs w:val="24"/>
        </w:rPr>
        <w:t xml:space="preserve"> </w:t>
      </w:r>
      <w:r w:rsidRPr="00895A3A">
        <w:rPr>
          <w:sz w:val="24"/>
          <w:szCs w:val="24"/>
        </w:rPr>
        <w:t>erros</w:t>
      </w:r>
      <w:r w:rsidRPr="00895A3A">
        <w:rPr>
          <w:spacing w:val="15"/>
          <w:sz w:val="24"/>
          <w:szCs w:val="24"/>
        </w:rPr>
        <w:t xml:space="preserve"> </w:t>
      </w:r>
      <w:r w:rsidRPr="00895A3A">
        <w:rPr>
          <w:sz w:val="24"/>
          <w:szCs w:val="24"/>
        </w:rPr>
        <w:t>ou</w:t>
      </w:r>
      <w:r w:rsidRPr="00895A3A">
        <w:rPr>
          <w:spacing w:val="13"/>
          <w:sz w:val="24"/>
          <w:szCs w:val="24"/>
        </w:rPr>
        <w:t xml:space="preserve"> </w:t>
      </w:r>
      <w:r w:rsidRPr="00895A3A">
        <w:rPr>
          <w:sz w:val="24"/>
          <w:szCs w:val="24"/>
        </w:rPr>
        <w:t>falhas</w:t>
      </w:r>
      <w:r w:rsidRPr="00895A3A">
        <w:rPr>
          <w:spacing w:val="12"/>
          <w:sz w:val="24"/>
          <w:szCs w:val="24"/>
        </w:rPr>
        <w:t xml:space="preserve"> </w:t>
      </w:r>
      <w:r w:rsidRPr="00895A3A">
        <w:rPr>
          <w:sz w:val="24"/>
          <w:szCs w:val="24"/>
        </w:rPr>
        <w:t>que</w:t>
      </w:r>
      <w:r w:rsidRPr="00895A3A">
        <w:rPr>
          <w:spacing w:val="12"/>
          <w:sz w:val="24"/>
          <w:szCs w:val="24"/>
        </w:rPr>
        <w:t xml:space="preserve"> </w:t>
      </w:r>
      <w:r w:rsidRPr="00895A3A">
        <w:rPr>
          <w:sz w:val="24"/>
          <w:szCs w:val="24"/>
        </w:rPr>
        <w:t>não</w:t>
      </w:r>
      <w:r w:rsidRPr="00895A3A">
        <w:rPr>
          <w:spacing w:val="15"/>
          <w:sz w:val="24"/>
          <w:szCs w:val="24"/>
        </w:rPr>
        <w:t xml:space="preserve"> </w:t>
      </w:r>
      <w:r w:rsidRPr="00895A3A">
        <w:rPr>
          <w:sz w:val="24"/>
          <w:szCs w:val="24"/>
        </w:rPr>
        <w:t>alterem</w:t>
      </w:r>
      <w:r w:rsidRPr="00895A3A">
        <w:rPr>
          <w:spacing w:val="16"/>
          <w:sz w:val="24"/>
          <w:szCs w:val="24"/>
        </w:rPr>
        <w:t xml:space="preserve"> </w:t>
      </w:r>
      <w:r w:rsidRPr="00895A3A">
        <w:rPr>
          <w:sz w:val="24"/>
          <w:szCs w:val="24"/>
        </w:rPr>
        <w:t>a</w:t>
      </w:r>
      <w:r w:rsidRPr="00895A3A">
        <w:rPr>
          <w:spacing w:val="12"/>
          <w:sz w:val="24"/>
          <w:szCs w:val="24"/>
        </w:rPr>
        <w:t xml:space="preserve"> </w:t>
      </w:r>
      <w:r w:rsidRPr="00895A3A">
        <w:rPr>
          <w:sz w:val="24"/>
          <w:szCs w:val="24"/>
        </w:rPr>
        <w:t>substância</w:t>
      </w:r>
      <w:r w:rsidRPr="00895A3A">
        <w:rPr>
          <w:spacing w:val="12"/>
          <w:sz w:val="24"/>
          <w:szCs w:val="24"/>
        </w:rPr>
        <w:t xml:space="preserve"> </w:t>
      </w:r>
      <w:r w:rsidRPr="00895A3A">
        <w:rPr>
          <w:sz w:val="24"/>
          <w:szCs w:val="24"/>
        </w:rPr>
        <w:t>das</w:t>
      </w:r>
      <w:r w:rsidRPr="00895A3A">
        <w:rPr>
          <w:spacing w:val="13"/>
          <w:sz w:val="24"/>
          <w:szCs w:val="24"/>
        </w:rPr>
        <w:t xml:space="preserve"> </w:t>
      </w:r>
      <w:r w:rsidRPr="00895A3A">
        <w:rPr>
          <w:sz w:val="24"/>
          <w:szCs w:val="24"/>
        </w:rPr>
        <w:t>propostas,</w:t>
      </w:r>
      <w:r w:rsidRPr="00895A3A">
        <w:rPr>
          <w:spacing w:val="15"/>
          <w:sz w:val="24"/>
          <w:szCs w:val="24"/>
        </w:rPr>
        <w:t xml:space="preserve"> </w:t>
      </w:r>
      <w:r w:rsidRPr="00895A3A">
        <w:rPr>
          <w:sz w:val="24"/>
          <w:szCs w:val="24"/>
        </w:rPr>
        <w:t>dos</w:t>
      </w:r>
      <w:r w:rsidRPr="00895A3A">
        <w:rPr>
          <w:spacing w:val="13"/>
          <w:sz w:val="24"/>
          <w:szCs w:val="24"/>
        </w:rPr>
        <w:t xml:space="preserve"> </w:t>
      </w:r>
      <w:r w:rsidRPr="00895A3A">
        <w:rPr>
          <w:sz w:val="24"/>
          <w:szCs w:val="24"/>
        </w:rPr>
        <w:t>documentos</w:t>
      </w:r>
      <w:r w:rsidRPr="00895A3A">
        <w:rPr>
          <w:spacing w:val="13"/>
          <w:sz w:val="24"/>
          <w:szCs w:val="24"/>
        </w:rPr>
        <w:t xml:space="preserve"> </w:t>
      </w:r>
      <w:r w:rsidRPr="00895A3A">
        <w:rPr>
          <w:sz w:val="24"/>
          <w:szCs w:val="24"/>
        </w:rPr>
        <w:t>de</w:t>
      </w:r>
      <w:r w:rsidRPr="00895A3A">
        <w:rPr>
          <w:spacing w:val="-57"/>
          <w:sz w:val="24"/>
          <w:szCs w:val="24"/>
        </w:rPr>
        <w:t xml:space="preserve"> </w:t>
      </w:r>
      <w:r w:rsidRPr="00895A3A">
        <w:rPr>
          <w:sz w:val="24"/>
          <w:szCs w:val="24"/>
        </w:rPr>
        <w:t>habilitação</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sua validade</w:t>
      </w:r>
      <w:r w:rsidRPr="00895A3A">
        <w:rPr>
          <w:spacing w:val="-1"/>
          <w:sz w:val="24"/>
          <w:szCs w:val="24"/>
        </w:rPr>
        <w:t xml:space="preserve"> </w:t>
      </w:r>
      <w:r w:rsidRPr="00895A3A">
        <w:rPr>
          <w:sz w:val="24"/>
          <w:szCs w:val="24"/>
        </w:rPr>
        <w:t>jurídica;</w:t>
      </w:r>
    </w:p>
    <w:p w14:paraId="6627E441" w14:textId="03CD0338" w:rsidR="00DB1FD4" w:rsidRPr="00895A3A"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sz w:val="24"/>
          <w:szCs w:val="24"/>
        </w:rPr>
      </w:pPr>
      <w:r w:rsidRPr="00895A3A">
        <w:rPr>
          <w:sz w:val="24"/>
          <w:szCs w:val="24"/>
        </w:rPr>
        <w:t>Receber,</w:t>
      </w:r>
      <w:r w:rsidRPr="00895A3A">
        <w:rPr>
          <w:spacing w:val="56"/>
          <w:sz w:val="24"/>
          <w:szCs w:val="24"/>
        </w:rPr>
        <w:t xml:space="preserve"> </w:t>
      </w:r>
      <w:r w:rsidRPr="00895A3A">
        <w:rPr>
          <w:sz w:val="24"/>
          <w:szCs w:val="24"/>
        </w:rPr>
        <w:t>examinar</w:t>
      </w:r>
      <w:r w:rsidRPr="00895A3A">
        <w:rPr>
          <w:spacing w:val="54"/>
          <w:sz w:val="24"/>
          <w:szCs w:val="24"/>
        </w:rPr>
        <w:t xml:space="preserve"> </w:t>
      </w:r>
      <w:r w:rsidRPr="00895A3A">
        <w:rPr>
          <w:sz w:val="24"/>
          <w:szCs w:val="24"/>
        </w:rPr>
        <w:t>e</w:t>
      </w:r>
      <w:r w:rsidRPr="00895A3A">
        <w:rPr>
          <w:spacing w:val="53"/>
          <w:sz w:val="24"/>
          <w:szCs w:val="24"/>
        </w:rPr>
        <w:t xml:space="preserve"> </w:t>
      </w:r>
      <w:r w:rsidRPr="00895A3A">
        <w:rPr>
          <w:sz w:val="24"/>
          <w:szCs w:val="24"/>
        </w:rPr>
        <w:t>decidir</w:t>
      </w:r>
      <w:r w:rsidRPr="00895A3A">
        <w:rPr>
          <w:spacing w:val="54"/>
          <w:sz w:val="24"/>
          <w:szCs w:val="24"/>
        </w:rPr>
        <w:t xml:space="preserve"> </w:t>
      </w:r>
      <w:r w:rsidRPr="00895A3A">
        <w:rPr>
          <w:sz w:val="24"/>
          <w:szCs w:val="24"/>
        </w:rPr>
        <w:t>os</w:t>
      </w:r>
      <w:r w:rsidRPr="00895A3A">
        <w:rPr>
          <w:spacing w:val="56"/>
          <w:sz w:val="24"/>
          <w:szCs w:val="24"/>
        </w:rPr>
        <w:t xml:space="preserve"> </w:t>
      </w:r>
      <w:r w:rsidRPr="00895A3A">
        <w:rPr>
          <w:sz w:val="24"/>
          <w:szCs w:val="24"/>
        </w:rPr>
        <w:t>recursos</w:t>
      </w:r>
      <w:r w:rsidRPr="00895A3A">
        <w:rPr>
          <w:spacing w:val="57"/>
          <w:sz w:val="24"/>
          <w:szCs w:val="24"/>
        </w:rPr>
        <w:t xml:space="preserve"> </w:t>
      </w:r>
      <w:r w:rsidRPr="00895A3A">
        <w:rPr>
          <w:sz w:val="24"/>
          <w:szCs w:val="24"/>
        </w:rPr>
        <w:t>e</w:t>
      </w:r>
      <w:r w:rsidRPr="00895A3A">
        <w:rPr>
          <w:spacing w:val="54"/>
          <w:sz w:val="24"/>
          <w:szCs w:val="24"/>
        </w:rPr>
        <w:t xml:space="preserve"> </w:t>
      </w:r>
      <w:r w:rsidRPr="00895A3A">
        <w:rPr>
          <w:sz w:val="24"/>
          <w:szCs w:val="24"/>
        </w:rPr>
        <w:t>encaminhá-los</w:t>
      </w:r>
      <w:r w:rsidRPr="00895A3A">
        <w:rPr>
          <w:spacing w:val="54"/>
          <w:sz w:val="24"/>
          <w:szCs w:val="24"/>
        </w:rPr>
        <w:t xml:space="preserve"> </w:t>
      </w:r>
      <w:r w:rsidRPr="00895A3A">
        <w:rPr>
          <w:sz w:val="24"/>
          <w:szCs w:val="24"/>
        </w:rPr>
        <w:t>à</w:t>
      </w:r>
      <w:r w:rsidRPr="00895A3A">
        <w:rPr>
          <w:spacing w:val="56"/>
          <w:sz w:val="24"/>
          <w:szCs w:val="24"/>
        </w:rPr>
        <w:t xml:space="preserve"> </w:t>
      </w:r>
      <w:r w:rsidRPr="00895A3A">
        <w:rPr>
          <w:sz w:val="24"/>
          <w:szCs w:val="24"/>
        </w:rPr>
        <w:t>autoridade</w:t>
      </w:r>
      <w:r w:rsidRPr="00895A3A">
        <w:rPr>
          <w:spacing w:val="52"/>
          <w:sz w:val="24"/>
          <w:szCs w:val="24"/>
        </w:rPr>
        <w:t xml:space="preserve"> </w:t>
      </w:r>
      <w:r w:rsidRPr="00895A3A">
        <w:rPr>
          <w:sz w:val="24"/>
          <w:szCs w:val="24"/>
        </w:rPr>
        <w:t>competente</w:t>
      </w:r>
      <w:proofErr w:type="gramStart"/>
      <w:r w:rsidR="008E0DA2" w:rsidRPr="00895A3A">
        <w:rPr>
          <w:sz w:val="24"/>
          <w:szCs w:val="24"/>
        </w:rPr>
        <w:t xml:space="preserve"> </w:t>
      </w:r>
      <w:r w:rsidRPr="00895A3A">
        <w:rPr>
          <w:spacing w:val="-57"/>
          <w:sz w:val="24"/>
          <w:szCs w:val="24"/>
        </w:rPr>
        <w:t xml:space="preserve"> </w:t>
      </w:r>
      <w:proofErr w:type="gramEnd"/>
      <w:r w:rsidRPr="00895A3A">
        <w:rPr>
          <w:sz w:val="24"/>
          <w:szCs w:val="24"/>
        </w:rPr>
        <w:t>quando mantiver</w:t>
      </w:r>
      <w:r w:rsidRPr="00895A3A">
        <w:rPr>
          <w:spacing w:val="-2"/>
          <w:sz w:val="24"/>
          <w:szCs w:val="24"/>
        </w:rPr>
        <w:t xml:space="preserve"> </w:t>
      </w:r>
      <w:r w:rsidRPr="00895A3A">
        <w:rPr>
          <w:sz w:val="24"/>
          <w:szCs w:val="24"/>
        </w:rPr>
        <w:t>sua decisão;</w:t>
      </w:r>
    </w:p>
    <w:p w14:paraId="236C7126" w14:textId="77777777" w:rsidR="00DB1FD4" w:rsidRPr="00895A3A"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sz w:val="24"/>
          <w:szCs w:val="24"/>
        </w:rPr>
      </w:pPr>
      <w:r w:rsidRPr="00895A3A">
        <w:rPr>
          <w:sz w:val="24"/>
          <w:szCs w:val="24"/>
        </w:rPr>
        <w:t>Indicar</w:t>
      </w:r>
      <w:r w:rsidRPr="00895A3A">
        <w:rPr>
          <w:spacing w:val="-3"/>
          <w:sz w:val="24"/>
          <w:szCs w:val="24"/>
        </w:rPr>
        <w:t xml:space="preserve"> </w:t>
      </w:r>
      <w:r w:rsidRPr="00895A3A">
        <w:rPr>
          <w:sz w:val="24"/>
          <w:szCs w:val="24"/>
        </w:rPr>
        <w:t>o</w:t>
      </w:r>
      <w:r w:rsidRPr="00895A3A">
        <w:rPr>
          <w:spacing w:val="-2"/>
          <w:sz w:val="24"/>
          <w:szCs w:val="24"/>
        </w:rPr>
        <w:t xml:space="preserve"> </w:t>
      </w:r>
      <w:r w:rsidRPr="00895A3A">
        <w:rPr>
          <w:sz w:val="24"/>
          <w:szCs w:val="24"/>
        </w:rPr>
        <w:t>vencedor</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certame;</w:t>
      </w:r>
    </w:p>
    <w:p w14:paraId="123D88FD"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Adjudicar</w:t>
      </w:r>
      <w:r w:rsidRPr="00895A3A">
        <w:rPr>
          <w:spacing w:val="-2"/>
          <w:sz w:val="24"/>
          <w:szCs w:val="24"/>
        </w:rPr>
        <w:t xml:space="preserve"> </w:t>
      </w:r>
      <w:r w:rsidRPr="00895A3A">
        <w:rPr>
          <w:sz w:val="24"/>
          <w:szCs w:val="24"/>
        </w:rPr>
        <w:t>o objeto, quando não houver recurso;</w:t>
      </w:r>
    </w:p>
    <w:p w14:paraId="5DBCFEA4"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Conduzir</w:t>
      </w:r>
      <w:r w:rsidRPr="00895A3A">
        <w:rPr>
          <w:spacing w:val="-1"/>
          <w:sz w:val="24"/>
          <w:szCs w:val="24"/>
        </w:rPr>
        <w:t xml:space="preserve"> </w:t>
      </w:r>
      <w:r w:rsidRPr="00895A3A">
        <w:rPr>
          <w:sz w:val="24"/>
          <w:szCs w:val="24"/>
        </w:rPr>
        <w:t>os trabalhos</w:t>
      </w:r>
      <w:r w:rsidRPr="00895A3A">
        <w:rPr>
          <w:spacing w:val="-1"/>
          <w:sz w:val="24"/>
          <w:szCs w:val="24"/>
        </w:rPr>
        <w:t xml:space="preserve"> </w:t>
      </w:r>
      <w:r w:rsidRPr="00895A3A">
        <w:rPr>
          <w:sz w:val="24"/>
          <w:szCs w:val="24"/>
        </w:rPr>
        <w:t>da equipe</w:t>
      </w:r>
      <w:r w:rsidRPr="00895A3A">
        <w:rPr>
          <w:spacing w:val="-1"/>
          <w:sz w:val="24"/>
          <w:szCs w:val="24"/>
        </w:rPr>
        <w:t xml:space="preserve"> </w:t>
      </w:r>
      <w:r w:rsidRPr="00895A3A">
        <w:rPr>
          <w:sz w:val="24"/>
          <w:szCs w:val="24"/>
        </w:rPr>
        <w:t>de apoio;</w:t>
      </w:r>
      <w:r w:rsidRPr="00895A3A">
        <w:rPr>
          <w:spacing w:val="-1"/>
          <w:sz w:val="24"/>
          <w:szCs w:val="24"/>
        </w:rPr>
        <w:t xml:space="preserve"> </w:t>
      </w:r>
      <w:proofErr w:type="gramStart"/>
      <w:r w:rsidRPr="00895A3A">
        <w:rPr>
          <w:sz w:val="24"/>
          <w:szCs w:val="24"/>
        </w:rPr>
        <w:t>e</w:t>
      </w:r>
      <w:proofErr w:type="gramEnd"/>
    </w:p>
    <w:p w14:paraId="3681C447" w14:textId="77777777" w:rsidR="00DB1FD4" w:rsidRPr="00895A3A"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sz w:val="24"/>
          <w:szCs w:val="24"/>
        </w:rPr>
      </w:pPr>
      <w:r w:rsidRPr="00895A3A">
        <w:rPr>
          <w:sz w:val="24"/>
          <w:szCs w:val="24"/>
        </w:rPr>
        <w:t>Encaminhar</w:t>
      </w:r>
      <w:r w:rsidRPr="00895A3A">
        <w:rPr>
          <w:spacing w:val="15"/>
          <w:sz w:val="24"/>
          <w:szCs w:val="24"/>
        </w:rPr>
        <w:t xml:space="preserve"> </w:t>
      </w:r>
      <w:r w:rsidRPr="00895A3A">
        <w:rPr>
          <w:sz w:val="24"/>
          <w:szCs w:val="24"/>
        </w:rPr>
        <w:t>o</w:t>
      </w:r>
      <w:r w:rsidRPr="00895A3A">
        <w:rPr>
          <w:spacing w:val="16"/>
          <w:sz w:val="24"/>
          <w:szCs w:val="24"/>
        </w:rPr>
        <w:t xml:space="preserve"> </w:t>
      </w:r>
      <w:r w:rsidRPr="00895A3A">
        <w:rPr>
          <w:sz w:val="24"/>
          <w:szCs w:val="24"/>
        </w:rPr>
        <w:t>processo</w:t>
      </w:r>
      <w:r w:rsidRPr="00895A3A">
        <w:rPr>
          <w:spacing w:val="17"/>
          <w:sz w:val="24"/>
          <w:szCs w:val="24"/>
        </w:rPr>
        <w:t xml:space="preserve"> </w:t>
      </w:r>
      <w:r w:rsidRPr="00895A3A">
        <w:rPr>
          <w:sz w:val="24"/>
          <w:szCs w:val="24"/>
        </w:rPr>
        <w:t>devidamente</w:t>
      </w:r>
      <w:r w:rsidRPr="00895A3A">
        <w:rPr>
          <w:spacing w:val="15"/>
          <w:sz w:val="24"/>
          <w:szCs w:val="24"/>
        </w:rPr>
        <w:t xml:space="preserve"> </w:t>
      </w:r>
      <w:r w:rsidRPr="00895A3A">
        <w:rPr>
          <w:sz w:val="24"/>
          <w:szCs w:val="24"/>
        </w:rPr>
        <w:t>instruído</w:t>
      </w:r>
      <w:r w:rsidRPr="00895A3A">
        <w:rPr>
          <w:spacing w:val="17"/>
          <w:sz w:val="24"/>
          <w:szCs w:val="24"/>
        </w:rPr>
        <w:t xml:space="preserve"> </w:t>
      </w:r>
      <w:r w:rsidRPr="00895A3A">
        <w:rPr>
          <w:sz w:val="24"/>
          <w:szCs w:val="24"/>
        </w:rPr>
        <w:t>à</w:t>
      </w:r>
      <w:r w:rsidRPr="00895A3A">
        <w:rPr>
          <w:spacing w:val="14"/>
          <w:sz w:val="24"/>
          <w:szCs w:val="24"/>
        </w:rPr>
        <w:t xml:space="preserve"> </w:t>
      </w:r>
      <w:r w:rsidRPr="00895A3A">
        <w:rPr>
          <w:sz w:val="24"/>
          <w:szCs w:val="24"/>
        </w:rPr>
        <w:t>autoridade</w:t>
      </w:r>
      <w:r w:rsidRPr="00895A3A">
        <w:rPr>
          <w:spacing w:val="17"/>
          <w:sz w:val="24"/>
          <w:szCs w:val="24"/>
        </w:rPr>
        <w:t xml:space="preserve"> </w:t>
      </w:r>
      <w:r w:rsidRPr="00895A3A">
        <w:rPr>
          <w:sz w:val="24"/>
          <w:szCs w:val="24"/>
        </w:rPr>
        <w:t>competente</w:t>
      </w:r>
      <w:r w:rsidRPr="00895A3A">
        <w:rPr>
          <w:spacing w:val="16"/>
          <w:sz w:val="24"/>
          <w:szCs w:val="24"/>
        </w:rPr>
        <w:t xml:space="preserve"> </w:t>
      </w:r>
      <w:r w:rsidRPr="00895A3A">
        <w:rPr>
          <w:sz w:val="24"/>
          <w:szCs w:val="24"/>
        </w:rPr>
        <w:t>e</w:t>
      </w:r>
      <w:r w:rsidRPr="00895A3A">
        <w:rPr>
          <w:spacing w:val="17"/>
          <w:sz w:val="24"/>
          <w:szCs w:val="24"/>
        </w:rPr>
        <w:t xml:space="preserve"> </w:t>
      </w:r>
      <w:r w:rsidRPr="00895A3A">
        <w:rPr>
          <w:sz w:val="24"/>
          <w:szCs w:val="24"/>
        </w:rPr>
        <w:t>propor</w:t>
      </w:r>
      <w:r w:rsidRPr="00895A3A">
        <w:rPr>
          <w:spacing w:val="18"/>
          <w:sz w:val="24"/>
          <w:szCs w:val="24"/>
        </w:rPr>
        <w:t xml:space="preserve"> </w:t>
      </w:r>
      <w:r w:rsidRPr="00895A3A">
        <w:rPr>
          <w:sz w:val="24"/>
          <w:szCs w:val="24"/>
        </w:rPr>
        <w:t>a</w:t>
      </w:r>
      <w:r w:rsidRPr="00895A3A">
        <w:rPr>
          <w:spacing w:val="16"/>
          <w:sz w:val="24"/>
          <w:szCs w:val="24"/>
        </w:rPr>
        <w:t xml:space="preserve"> </w:t>
      </w:r>
      <w:r w:rsidRPr="00895A3A">
        <w:rPr>
          <w:sz w:val="24"/>
          <w:szCs w:val="24"/>
        </w:rPr>
        <w:t>sua</w:t>
      </w:r>
      <w:r w:rsidRPr="00895A3A">
        <w:rPr>
          <w:spacing w:val="-57"/>
          <w:sz w:val="24"/>
          <w:szCs w:val="24"/>
        </w:rPr>
        <w:t xml:space="preserve"> </w:t>
      </w:r>
      <w:r w:rsidRPr="00895A3A">
        <w:rPr>
          <w:sz w:val="24"/>
          <w:szCs w:val="24"/>
        </w:rPr>
        <w:t>homologação.</w:t>
      </w:r>
    </w:p>
    <w:p w14:paraId="2B53A472" w14:textId="77777777" w:rsidR="00A97DB3" w:rsidRPr="00895A3A" w:rsidRDefault="00A97DB3" w:rsidP="00613BC0">
      <w:pPr>
        <w:tabs>
          <w:tab w:val="left" w:pos="426"/>
          <w:tab w:val="left" w:pos="709"/>
        </w:tabs>
        <w:spacing w:before="120" w:after="120"/>
        <w:jc w:val="both"/>
        <w:rPr>
          <w:b/>
          <w:sz w:val="24"/>
          <w:szCs w:val="24"/>
        </w:rPr>
      </w:pPr>
      <w:r w:rsidRPr="00895A3A">
        <w:rPr>
          <w:b/>
          <w:sz w:val="24"/>
          <w:szCs w:val="24"/>
        </w:rPr>
        <w:t>6.</w:t>
      </w:r>
      <w:r w:rsidRPr="00895A3A">
        <w:rPr>
          <w:b/>
          <w:spacing w:val="-2"/>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CREDENCIAMENTO</w:t>
      </w:r>
      <w:r w:rsidRPr="00895A3A">
        <w:rPr>
          <w:b/>
          <w:spacing w:val="1"/>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LICITANTE</w:t>
      </w:r>
      <w:r w:rsidRPr="00895A3A">
        <w:rPr>
          <w:b/>
          <w:spacing w:val="-1"/>
          <w:sz w:val="24"/>
          <w:szCs w:val="24"/>
        </w:rPr>
        <w:t xml:space="preserve"> </w:t>
      </w:r>
      <w:r w:rsidRPr="00895A3A">
        <w:rPr>
          <w:b/>
          <w:sz w:val="24"/>
          <w:szCs w:val="24"/>
        </w:rPr>
        <w:t>NO</w:t>
      </w:r>
      <w:r w:rsidRPr="00895A3A">
        <w:rPr>
          <w:b/>
          <w:spacing w:val="-2"/>
          <w:sz w:val="24"/>
          <w:szCs w:val="24"/>
        </w:rPr>
        <w:t xml:space="preserve"> </w:t>
      </w:r>
      <w:r w:rsidRPr="00895A3A">
        <w:rPr>
          <w:b/>
          <w:sz w:val="24"/>
          <w:szCs w:val="24"/>
        </w:rPr>
        <w:t>PORTAL</w:t>
      </w:r>
      <w:r w:rsidRPr="00895A3A">
        <w:rPr>
          <w:b/>
          <w:spacing w:val="-1"/>
          <w:sz w:val="24"/>
          <w:szCs w:val="24"/>
        </w:rPr>
        <w:t xml:space="preserve"> </w:t>
      </w:r>
      <w:r w:rsidRPr="00895A3A">
        <w:rPr>
          <w:b/>
          <w:sz w:val="24"/>
          <w:szCs w:val="24"/>
        </w:rPr>
        <w:t>LICITANET</w:t>
      </w:r>
    </w:p>
    <w:p w14:paraId="0624D251" w14:textId="77777777" w:rsidR="00DB1FD4" w:rsidRPr="00895A3A"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sz w:val="24"/>
          <w:szCs w:val="24"/>
        </w:rPr>
      </w:pPr>
      <w:r w:rsidRPr="00895A3A">
        <w:rPr>
          <w:sz w:val="24"/>
          <w:szCs w:val="24"/>
        </w:rPr>
        <w:t>Os procedimentos para credenciamento e obtenção da chave e senha de acesso poderão</w:t>
      </w:r>
      <w:r w:rsidRPr="00895A3A">
        <w:rPr>
          <w:spacing w:val="1"/>
          <w:sz w:val="24"/>
          <w:szCs w:val="24"/>
        </w:rPr>
        <w:t xml:space="preserve"> </w:t>
      </w:r>
      <w:r w:rsidRPr="00895A3A">
        <w:rPr>
          <w:sz w:val="24"/>
          <w:szCs w:val="24"/>
        </w:rPr>
        <w:t>ser</w:t>
      </w:r>
      <w:r w:rsidRPr="00895A3A">
        <w:rPr>
          <w:spacing w:val="1"/>
          <w:sz w:val="24"/>
          <w:szCs w:val="24"/>
        </w:rPr>
        <w:t xml:space="preserve"> </w:t>
      </w:r>
      <w:r w:rsidRPr="00895A3A">
        <w:rPr>
          <w:sz w:val="24"/>
          <w:szCs w:val="24"/>
        </w:rPr>
        <w:t>iniciados</w:t>
      </w:r>
      <w:r w:rsidRPr="00895A3A">
        <w:rPr>
          <w:spacing w:val="1"/>
          <w:sz w:val="24"/>
          <w:szCs w:val="24"/>
        </w:rPr>
        <w:t xml:space="preserve"> </w:t>
      </w:r>
      <w:r w:rsidRPr="00895A3A">
        <w:rPr>
          <w:sz w:val="24"/>
          <w:szCs w:val="24"/>
        </w:rPr>
        <w:t>diretamente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site</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licitações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endereço</w:t>
      </w:r>
      <w:r w:rsidRPr="00895A3A">
        <w:rPr>
          <w:spacing w:val="1"/>
          <w:sz w:val="24"/>
          <w:szCs w:val="24"/>
        </w:rPr>
        <w:t xml:space="preserve"> </w:t>
      </w:r>
      <w:r w:rsidRPr="00895A3A">
        <w:rPr>
          <w:sz w:val="24"/>
          <w:szCs w:val="24"/>
        </w:rPr>
        <w:t>eletrônico</w:t>
      </w:r>
      <w:r w:rsidRPr="00895A3A">
        <w:rPr>
          <w:color w:val="0000FF"/>
          <w:spacing w:val="1"/>
          <w:sz w:val="24"/>
          <w:szCs w:val="24"/>
        </w:rPr>
        <w:t xml:space="preserve"> </w:t>
      </w:r>
      <w:hyperlink r:id="rId26">
        <w:r w:rsidRPr="00895A3A">
          <w:rPr>
            <w:color w:val="0000FF"/>
            <w:sz w:val="24"/>
            <w:szCs w:val="24"/>
            <w:u w:val="single" w:color="0000FF"/>
          </w:rPr>
          <w:t>https://www.licitanet.com.br/</w:t>
        </w:r>
      </w:hyperlink>
      <w:r w:rsidRPr="00895A3A">
        <w:rPr>
          <w:sz w:val="24"/>
          <w:szCs w:val="24"/>
        </w:rPr>
        <w:t>,</w:t>
      </w:r>
      <w:r w:rsidRPr="00895A3A">
        <w:rPr>
          <w:spacing w:val="-1"/>
          <w:sz w:val="24"/>
          <w:szCs w:val="24"/>
        </w:rPr>
        <w:t xml:space="preserve"> </w:t>
      </w:r>
      <w:r w:rsidRPr="00895A3A">
        <w:rPr>
          <w:sz w:val="24"/>
          <w:szCs w:val="24"/>
        </w:rPr>
        <w:t>acesso</w:t>
      </w:r>
      <w:r w:rsidRPr="00895A3A">
        <w:rPr>
          <w:spacing w:val="-2"/>
          <w:sz w:val="24"/>
          <w:szCs w:val="24"/>
        </w:rPr>
        <w:t xml:space="preserve"> </w:t>
      </w:r>
      <w:r w:rsidRPr="00895A3A">
        <w:rPr>
          <w:sz w:val="24"/>
          <w:szCs w:val="24"/>
        </w:rPr>
        <w:t>“credenciamento – licitantes</w:t>
      </w:r>
      <w:r w:rsidRPr="00895A3A">
        <w:rPr>
          <w:spacing w:val="-1"/>
          <w:sz w:val="24"/>
          <w:szCs w:val="24"/>
        </w:rPr>
        <w:t xml:space="preserve"> </w:t>
      </w:r>
      <w:r w:rsidRPr="00895A3A">
        <w:rPr>
          <w:sz w:val="24"/>
          <w:szCs w:val="24"/>
        </w:rPr>
        <w:t>(fornecedores)”.</w:t>
      </w:r>
    </w:p>
    <w:p w14:paraId="4DA52014" w14:textId="77777777" w:rsidR="00DB1FD4" w:rsidRPr="00895A3A"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sz w:val="24"/>
          <w:szCs w:val="24"/>
        </w:rPr>
      </w:pPr>
      <w:r w:rsidRPr="00895A3A">
        <w:rPr>
          <w:sz w:val="24"/>
          <w:szCs w:val="24"/>
        </w:rPr>
        <w:t>As dúvidas e esclarecimentos sobre credenciamento no sistema eletrônico poderão ser</w:t>
      </w:r>
      <w:r w:rsidRPr="00895A3A">
        <w:rPr>
          <w:spacing w:val="1"/>
          <w:sz w:val="24"/>
          <w:szCs w:val="24"/>
        </w:rPr>
        <w:t xml:space="preserve"> </w:t>
      </w:r>
      <w:r w:rsidRPr="00895A3A">
        <w:rPr>
          <w:sz w:val="24"/>
          <w:szCs w:val="24"/>
        </w:rPr>
        <w:t xml:space="preserve">dirimidas através da central de atendimento aos licitantes, por telefone, </w:t>
      </w:r>
      <w:proofErr w:type="spellStart"/>
      <w:proofErr w:type="gramStart"/>
      <w:r w:rsidRPr="00895A3A">
        <w:rPr>
          <w:sz w:val="24"/>
          <w:szCs w:val="24"/>
        </w:rPr>
        <w:t>WhatsApp</w:t>
      </w:r>
      <w:proofErr w:type="spellEnd"/>
      <w:proofErr w:type="gramEnd"/>
      <w:r w:rsidRPr="00895A3A">
        <w:rPr>
          <w:sz w:val="24"/>
          <w:szCs w:val="24"/>
        </w:rPr>
        <w:t>, Chat ou e-</w:t>
      </w:r>
      <w:r w:rsidRPr="00895A3A">
        <w:rPr>
          <w:spacing w:val="-57"/>
          <w:sz w:val="24"/>
          <w:szCs w:val="24"/>
        </w:rPr>
        <w:t xml:space="preserve"> </w:t>
      </w:r>
      <w:r w:rsidRPr="00895A3A">
        <w:rPr>
          <w:sz w:val="24"/>
          <w:szCs w:val="24"/>
        </w:rPr>
        <w:t>mail,</w:t>
      </w:r>
      <w:r w:rsidRPr="00895A3A">
        <w:rPr>
          <w:spacing w:val="-1"/>
          <w:sz w:val="24"/>
          <w:szCs w:val="24"/>
        </w:rPr>
        <w:t xml:space="preserve"> </w:t>
      </w:r>
      <w:r w:rsidRPr="00895A3A">
        <w:rPr>
          <w:sz w:val="24"/>
          <w:szCs w:val="24"/>
        </w:rPr>
        <w:t>disponíveis no endereço</w:t>
      </w:r>
      <w:r w:rsidRPr="00895A3A">
        <w:rPr>
          <w:spacing w:val="-1"/>
          <w:sz w:val="24"/>
          <w:szCs w:val="24"/>
        </w:rPr>
        <w:t xml:space="preserve"> </w:t>
      </w:r>
      <w:r w:rsidRPr="00895A3A">
        <w:rPr>
          <w:sz w:val="24"/>
          <w:szCs w:val="24"/>
        </w:rPr>
        <w:t>eletrônico</w:t>
      </w:r>
      <w:r w:rsidRPr="00895A3A">
        <w:rPr>
          <w:spacing w:val="1"/>
          <w:sz w:val="24"/>
          <w:szCs w:val="24"/>
        </w:rPr>
        <w:t xml:space="preserve"> </w:t>
      </w:r>
      <w:hyperlink r:id="rId27">
        <w:r w:rsidRPr="00895A3A">
          <w:rPr>
            <w:sz w:val="24"/>
            <w:szCs w:val="24"/>
            <w:u w:val="single"/>
          </w:rPr>
          <w:t>https://www.licitanet.com.br/</w:t>
        </w:r>
      </w:hyperlink>
      <w:r w:rsidRPr="00895A3A">
        <w:rPr>
          <w:sz w:val="24"/>
          <w:szCs w:val="24"/>
        </w:rPr>
        <w:t>.</w:t>
      </w:r>
    </w:p>
    <w:p w14:paraId="52CC7103" w14:textId="366831DF" w:rsidR="00DB1FD4" w:rsidRPr="00895A3A"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sz w:val="24"/>
          <w:szCs w:val="24"/>
        </w:rPr>
      </w:pPr>
      <w:r w:rsidRPr="00895A3A">
        <w:rPr>
          <w:sz w:val="24"/>
          <w:szCs w:val="24"/>
        </w:rPr>
        <w:t>Qualquer dúvida dos interessados em relação ao acesso no sistema</w:t>
      </w:r>
      <w:r w:rsidRPr="00895A3A">
        <w:rPr>
          <w:spacing w:val="1"/>
          <w:sz w:val="24"/>
          <w:szCs w:val="24"/>
        </w:rPr>
        <w:t xml:space="preserve"> </w:t>
      </w:r>
      <w:r w:rsidRPr="00895A3A">
        <w:rPr>
          <w:sz w:val="24"/>
          <w:szCs w:val="24"/>
        </w:rPr>
        <w:t>LICITANET -</w:t>
      </w:r>
      <w:r w:rsidRPr="00895A3A">
        <w:rPr>
          <w:spacing w:val="1"/>
          <w:sz w:val="24"/>
          <w:szCs w:val="24"/>
        </w:rPr>
        <w:t xml:space="preserve"> </w:t>
      </w:r>
      <w:r w:rsidRPr="00895A3A">
        <w:rPr>
          <w:sz w:val="24"/>
          <w:szCs w:val="24"/>
        </w:rPr>
        <w:t xml:space="preserve">Licitações </w:t>
      </w:r>
      <w:r w:rsidRPr="00895A3A">
        <w:rPr>
          <w:sz w:val="24"/>
          <w:szCs w:val="24"/>
        </w:rPr>
        <w:lastRenderedPageBreak/>
        <w:t xml:space="preserve">online poderá ser esclarecida, de segunda a sexta-feira, das </w:t>
      </w:r>
      <w:proofErr w:type="gramStart"/>
      <w:r w:rsidRPr="00895A3A">
        <w:rPr>
          <w:sz w:val="24"/>
          <w:szCs w:val="24"/>
        </w:rPr>
        <w:t>8:00</w:t>
      </w:r>
      <w:proofErr w:type="gramEnd"/>
      <w:r w:rsidRPr="00895A3A">
        <w:rPr>
          <w:sz w:val="24"/>
          <w:szCs w:val="24"/>
        </w:rPr>
        <w:t xml:space="preserve"> às 18:00 horas (horário de Brasília) através</w:t>
      </w:r>
      <w:r w:rsidRPr="00895A3A">
        <w:rPr>
          <w:spacing w:val="-57"/>
          <w:sz w:val="24"/>
          <w:szCs w:val="24"/>
        </w:rPr>
        <w:t xml:space="preserve"> </w:t>
      </w:r>
      <w:r w:rsidRPr="00895A3A">
        <w:rPr>
          <w:sz w:val="24"/>
          <w:szCs w:val="24"/>
        </w:rPr>
        <w:t>dos</w:t>
      </w:r>
      <w:r w:rsidRPr="00895A3A">
        <w:rPr>
          <w:spacing w:val="-1"/>
          <w:sz w:val="24"/>
          <w:szCs w:val="24"/>
        </w:rPr>
        <w:t xml:space="preserve"> </w:t>
      </w:r>
      <w:r w:rsidRPr="00895A3A">
        <w:rPr>
          <w:sz w:val="24"/>
          <w:szCs w:val="24"/>
        </w:rPr>
        <w:t>canais informados no</w:t>
      </w:r>
      <w:r w:rsidRPr="00895A3A">
        <w:rPr>
          <w:spacing w:val="1"/>
          <w:sz w:val="24"/>
          <w:szCs w:val="24"/>
        </w:rPr>
        <w:t xml:space="preserve"> </w:t>
      </w:r>
      <w:r w:rsidRPr="00895A3A">
        <w:rPr>
          <w:sz w:val="24"/>
          <w:szCs w:val="24"/>
        </w:rPr>
        <w:t xml:space="preserve">site </w:t>
      </w:r>
      <w:hyperlink r:id="rId28">
        <w:r w:rsidRPr="00895A3A">
          <w:rPr>
            <w:sz w:val="24"/>
            <w:szCs w:val="24"/>
            <w:u w:val="single"/>
          </w:rPr>
          <w:t>https://www.licitanet.com.br/</w:t>
        </w:r>
      </w:hyperlink>
      <w:r w:rsidRPr="00895A3A">
        <w:rPr>
          <w:sz w:val="24"/>
          <w:szCs w:val="24"/>
        </w:rPr>
        <w:t>.</w:t>
      </w:r>
    </w:p>
    <w:p w14:paraId="08186074" w14:textId="0DA7E000" w:rsidR="00DB1FD4" w:rsidRPr="00895A3A"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sz w:val="24"/>
          <w:szCs w:val="24"/>
        </w:rPr>
      </w:pPr>
      <w:r w:rsidRPr="00895A3A">
        <w:rPr>
          <w:sz w:val="24"/>
          <w:szCs w:val="24"/>
        </w:rPr>
        <w:t>As</w:t>
      </w:r>
      <w:r w:rsidRPr="00895A3A">
        <w:rPr>
          <w:spacing w:val="1"/>
          <w:sz w:val="24"/>
          <w:szCs w:val="24"/>
        </w:rPr>
        <w:t xml:space="preserve"> </w:t>
      </w:r>
      <w:r w:rsidRPr="00895A3A">
        <w:rPr>
          <w:sz w:val="24"/>
          <w:szCs w:val="24"/>
        </w:rPr>
        <w:t>informações</w:t>
      </w:r>
      <w:r w:rsidRPr="00895A3A">
        <w:rPr>
          <w:spacing w:val="1"/>
          <w:sz w:val="24"/>
          <w:szCs w:val="24"/>
        </w:rPr>
        <w:t xml:space="preserve"> </w:t>
      </w:r>
      <w:r w:rsidRPr="00895A3A">
        <w:rPr>
          <w:sz w:val="24"/>
          <w:szCs w:val="24"/>
        </w:rPr>
        <w:t>complementares</w:t>
      </w:r>
      <w:r w:rsidRPr="00895A3A">
        <w:rPr>
          <w:spacing w:val="1"/>
          <w:sz w:val="24"/>
          <w:szCs w:val="24"/>
        </w:rPr>
        <w:t xml:space="preserve"> </w:t>
      </w:r>
      <w:r w:rsidRPr="00895A3A">
        <w:rPr>
          <w:sz w:val="24"/>
          <w:szCs w:val="24"/>
        </w:rPr>
        <w:t>para</w:t>
      </w:r>
      <w:r w:rsidRPr="00895A3A">
        <w:rPr>
          <w:spacing w:val="1"/>
          <w:sz w:val="24"/>
          <w:szCs w:val="24"/>
        </w:rPr>
        <w:t xml:space="preserve"> </w:t>
      </w:r>
      <w:r w:rsidRPr="00895A3A">
        <w:rPr>
          <w:sz w:val="24"/>
          <w:szCs w:val="24"/>
        </w:rPr>
        <w:t>credenciamento</w:t>
      </w:r>
      <w:r w:rsidRPr="00895A3A">
        <w:rPr>
          <w:spacing w:val="1"/>
          <w:sz w:val="24"/>
          <w:szCs w:val="24"/>
        </w:rPr>
        <w:t xml:space="preserve"> </w:t>
      </w:r>
      <w:r w:rsidRPr="00895A3A">
        <w:rPr>
          <w:sz w:val="24"/>
          <w:szCs w:val="24"/>
        </w:rPr>
        <w:t>poderão</w:t>
      </w:r>
      <w:r w:rsidRPr="00895A3A">
        <w:rPr>
          <w:spacing w:val="1"/>
          <w:sz w:val="24"/>
          <w:szCs w:val="24"/>
        </w:rPr>
        <w:t xml:space="preserve"> </w:t>
      </w:r>
      <w:r w:rsidRPr="00895A3A">
        <w:rPr>
          <w:sz w:val="24"/>
          <w:szCs w:val="24"/>
        </w:rPr>
        <w:t>ser</w:t>
      </w:r>
      <w:r w:rsidRPr="00895A3A">
        <w:rPr>
          <w:spacing w:val="1"/>
          <w:sz w:val="24"/>
          <w:szCs w:val="24"/>
        </w:rPr>
        <w:t xml:space="preserve"> </w:t>
      </w:r>
      <w:r w:rsidRPr="00895A3A">
        <w:rPr>
          <w:sz w:val="24"/>
          <w:szCs w:val="24"/>
        </w:rPr>
        <w:t>obtidas</w:t>
      </w:r>
      <w:r w:rsidRPr="00895A3A">
        <w:rPr>
          <w:spacing w:val="1"/>
          <w:sz w:val="24"/>
          <w:szCs w:val="24"/>
        </w:rPr>
        <w:t xml:space="preserve"> </w:t>
      </w:r>
      <w:r w:rsidRPr="00895A3A">
        <w:rPr>
          <w:sz w:val="24"/>
          <w:szCs w:val="24"/>
        </w:rPr>
        <w:t>pelos</w:t>
      </w:r>
      <w:r w:rsidRPr="00895A3A">
        <w:rPr>
          <w:spacing w:val="1"/>
          <w:sz w:val="24"/>
          <w:szCs w:val="24"/>
        </w:rPr>
        <w:t xml:space="preserve"> </w:t>
      </w:r>
      <w:r w:rsidRPr="00895A3A">
        <w:rPr>
          <w:sz w:val="24"/>
          <w:szCs w:val="24"/>
        </w:rPr>
        <w:t>telefones:</w:t>
      </w:r>
      <w:r w:rsidRPr="00895A3A">
        <w:rPr>
          <w:spacing w:val="1"/>
          <w:sz w:val="24"/>
          <w:szCs w:val="24"/>
        </w:rPr>
        <w:t xml:space="preserve"> </w:t>
      </w:r>
      <w:r w:rsidRPr="00895A3A">
        <w:rPr>
          <w:sz w:val="24"/>
          <w:szCs w:val="24"/>
        </w:rPr>
        <w:t>(34)</w:t>
      </w:r>
      <w:r w:rsidRPr="00895A3A">
        <w:rPr>
          <w:spacing w:val="1"/>
          <w:sz w:val="24"/>
          <w:szCs w:val="24"/>
        </w:rPr>
        <w:t xml:space="preserve"> </w:t>
      </w:r>
      <w:proofErr w:type="gramStart"/>
      <w:r w:rsidRPr="00895A3A">
        <w:rPr>
          <w:sz w:val="24"/>
          <w:szCs w:val="24"/>
        </w:rPr>
        <w:t>3014-6633,</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99678-7950</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99807-6633</w:t>
      </w:r>
      <w:proofErr w:type="gramEnd"/>
      <w:r w:rsidRPr="00895A3A">
        <w:rPr>
          <w:spacing w:val="1"/>
          <w:sz w:val="24"/>
          <w:szCs w:val="24"/>
        </w:rPr>
        <w:t xml:space="preserve"> </w:t>
      </w:r>
      <w:r w:rsidRPr="00895A3A">
        <w:rPr>
          <w:sz w:val="24"/>
          <w:szCs w:val="24"/>
        </w:rPr>
        <w:t>ou</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e</w:t>
      </w:r>
      <w:r w:rsidR="00FD7B82" w:rsidRPr="00895A3A">
        <w:rPr>
          <w:sz w:val="24"/>
          <w:szCs w:val="24"/>
        </w:rPr>
        <w:t>-</w:t>
      </w:r>
      <w:r w:rsidRPr="00895A3A">
        <w:rPr>
          <w:sz w:val="24"/>
          <w:szCs w:val="24"/>
        </w:rPr>
        <w:t>mail</w:t>
      </w:r>
      <w:r w:rsidRPr="00895A3A">
        <w:rPr>
          <w:spacing w:val="1"/>
          <w:sz w:val="24"/>
          <w:szCs w:val="24"/>
        </w:rPr>
        <w:t xml:space="preserve"> </w:t>
      </w:r>
      <w:hyperlink r:id="rId29">
        <w:r w:rsidRPr="00895A3A">
          <w:rPr>
            <w:sz w:val="24"/>
            <w:szCs w:val="24"/>
          </w:rPr>
          <w:t>contato@licitanet.com.br.</w:t>
        </w:r>
      </w:hyperlink>
    </w:p>
    <w:p w14:paraId="1235A7C6" w14:textId="74A0D6F6" w:rsidR="00296789" w:rsidRPr="00895A3A" w:rsidRDefault="00A97DB3" w:rsidP="00613BC0">
      <w:pPr>
        <w:spacing w:before="120" w:after="120"/>
        <w:jc w:val="both"/>
        <w:rPr>
          <w:b/>
          <w:strike/>
          <w:color w:val="FF0066"/>
          <w:sz w:val="24"/>
          <w:szCs w:val="24"/>
        </w:rPr>
      </w:pPr>
      <w:r w:rsidRPr="00895A3A">
        <w:rPr>
          <w:b/>
          <w:sz w:val="24"/>
          <w:szCs w:val="24"/>
        </w:rPr>
        <w:t>7.</w:t>
      </w:r>
      <w:r w:rsidRPr="00895A3A">
        <w:rPr>
          <w:b/>
          <w:spacing w:val="-3"/>
          <w:sz w:val="24"/>
          <w:szCs w:val="24"/>
        </w:rPr>
        <w:t xml:space="preserve"> </w:t>
      </w:r>
      <w:r w:rsidRPr="00895A3A">
        <w:rPr>
          <w:b/>
          <w:sz w:val="24"/>
          <w:szCs w:val="24"/>
        </w:rPr>
        <w:t>DA</w:t>
      </w:r>
      <w:r w:rsidRPr="00895A3A">
        <w:rPr>
          <w:b/>
          <w:spacing w:val="-1"/>
          <w:sz w:val="24"/>
          <w:szCs w:val="24"/>
        </w:rPr>
        <w:t xml:space="preserve"> </w:t>
      </w:r>
      <w:r w:rsidRPr="00895A3A">
        <w:rPr>
          <w:b/>
          <w:sz w:val="24"/>
          <w:szCs w:val="24"/>
        </w:rPr>
        <w:t>PARTICIPAÇÃO</w:t>
      </w:r>
    </w:p>
    <w:p w14:paraId="54A2234E" w14:textId="6B1C418E" w:rsidR="00296789" w:rsidRPr="00895A3A" w:rsidRDefault="00296789" w:rsidP="00613BC0">
      <w:pPr>
        <w:spacing w:before="120" w:after="120"/>
        <w:jc w:val="both"/>
        <w:rPr>
          <w:b/>
          <w:strike/>
          <w:color w:val="FF0066"/>
          <w:sz w:val="24"/>
          <w:szCs w:val="24"/>
        </w:rPr>
      </w:pPr>
      <w:r w:rsidRPr="00895A3A">
        <w:rPr>
          <w:sz w:val="24"/>
          <w:szCs w:val="24"/>
        </w:rPr>
        <w:t xml:space="preserve">7.1 </w:t>
      </w:r>
      <w:r w:rsidR="005F6867" w:rsidRPr="00895A3A">
        <w:rPr>
          <w:spacing w:val="1"/>
          <w:sz w:val="24"/>
          <w:szCs w:val="24"/>
        </w:rPr>
        <w:t>A</w:t>
      </w:r>
      <w:r w:rsidR="00DB1FD4" w:rsidRPr="00895A3A">
        <w:rPr>
          <w:spacing w:val="1"/>
          <w:sz w:val="24"/>
          <w:szCs w:val="24"/>
        </w:rPr>
        <w:t xml:space="preserve"> </w:t>
      </w:r>
      <w:r w:rsidR="00DB1FD4" w:rsidRPr="00895A3A">
        <w:rPr>
          <w:sz w:val="24"/>
          <w:szCs w:val="24"/>
        </w:rPr>
        <w:t>participação</w:t>
      </w:r>
      <w:r w:rsidR="00DB1FD4" w:rsidRPr="00895A3A">
        <w:rPr>
          <w:spacing w:val="1"/>
          <w:sz w:val="24"/>
          <w:szCs w:val="24"/>
        </w:rPr>
        <w:t xml:space="preserve"> </w:t>
      </w:r>
      <w:r w:rsidR="00DB1FD4" w:rsidRPr="00895A3A">
        <w:rPr>
          <w:sz w:val="24"/>
          <w:szCs w:val="24"/>
        </w:rPr>
        <w:t>no</w:t>
      </w:r>
      <w:r w:rsidR="00DB1FD4" w:rsidRPr="00895A3A">
        <w:rPr>
          <w:spacing w:val="1"/>
          <w:sz w:val="24"/>
          <w:szCs w:val="24"/>
        </w:rPr>
        <w:t xml:space="preserve"> </w:t>
      </w:r>
      <w:r w:rsidR="00DB1FD4" w:rsidRPr="00895A3A">
        <w:rPr>
          <w:sz w:val="24"/>
          <w:szCs w:val="24"/>
        </w:rPr>
        <w:t>certame</w:t>
      </w:r>
      <w:r w:rsidR="00DB1FD4" w:rsidRPr="00895A3A">
        <w:rPr>
          <w:spacing w:val="1"/>
          <w:sz w:val="24"/>
          <w:szCs w:val="24"/>
        </w:rPr>
        <w:t xml:space="preserve"> </w:t>
      </w:r>
      <w:r w:rsidR="00DB1FD4" w:rsidRPr="00895A3A">
        <w:rPr>
          <w:sz w:val="24"/>
          <w:szCs w:val="24"/>
        </w:rPr>
        <w:t>dar-se-á</w:t>
      </w:r>
      <w:r w:rsidR="00DB1FD4" w:rsidRPr="00895A3A">
        <w:rPr>
          <w:spacing w:val="1"/>
          <w:sz w:val="24"/>
          <w:szCs w:val="24"/>
        </w:rPr>
        <w:t xml:space="preserve"> </w:t>
      </w:r>
      <w:r w:rsidR="00DB1FD4" w:rsidRPr="00895A3A">
        <w:rPr>
          <w:sz w:val="24"/>
          <w:szCs w:val="24"/>
        </w:rPr>
        <w:t>por</w:t>
      </w:r>
      <w:r w:rsidR="00DB1FD4" w:rsidRPr="00895A3A">
        <w:rPr>
          <w:spacing w:val="1"/>
          <w:sz w:val="24"/>
          <w:szCs w:val="24"/>
        </w:rPr>
        <w:t xml:space="preserve"> </w:t>
      </w:r>
      <w:r w:rsidR="00DB1FD4" w:rsidRPr="00895A3A">
        <w:rPr>
          <w:sz w:val="24"/>
          <w:szCs w:val="24"/>
        </w:rPr>
        <w:t>meio</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digitação</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senha</w:t>
      </w:r>
      <w:r w:rsidR="00DB1FD4" w:rsidRPr="00895A3A">
        <w:rPr>
          <w:spacing w:val="1"/>
          <w:sz w:val="24"/>
          <w:szCs w:val="24"/>
        </w:rPr>
        <w:t xml:space="preserve"> </w:t>
      </w:r>
      <w:r w:rsidR="00DB1FD4" w:rsidRPr="00895A3A">
        <w:rPr>
          <w:sz w:val="24"/>
          <w:szCs w:val="24"/>
        </w:rPr>
        <w:t>pessoal</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intransferível do representante credenciado e subsequente encaminhamento da proposta de</w:t>
      </w:r>
      <w:r w:rsidR="00DB1FD4" w:rsidRPr="00895A3A">
        <w:rPr>
          <w:spacing w:val="1"/>
          <w:sz w:val="24"/>
          <w:szCs w:val="24"/>
        </w:rPr>
        <w:t xml:space="preserve"> </w:t>
      </w:r>
      <w:r w:rsidR="00DB1FD4" w:rsidRPr="00895A3A">
        <w:rPr>
          <w:sz w:val="24"/>
          <w:szCs w:val="24"/>
        </w:rPr>
        <w:t>preços (sem qualquer informação que identifique o licitante)</w:t>
      </w:r>
      <w:r w:rsidR="00DB1FD4" w:rsidRPr="00895A3A">
        <w:rPr>
          <w:spacing w:val="60"/>
          <w:sz w:val="24"/>
          <w:szCs w:val="24"/>
        </w:rPr>
        <w:t xml:space="preserve"> </w:t>
      </w:r>
      <w:r w:rsidR="00DB1FD4" w:rsidRPr="00895A3A">
        <w:rPr>
          <w:sz w:val="24"/>
          <w:szCs w:val="24"/>
        </w:rPr>
        <w:t>por meio do sistema eletrônico</w:t>
      </w:r>
      <w:r w:rsidR="00DB1FD4" w:rsidRPr="00895A3A">
        <w:rPr>
          <w:spacing w:val="1"/>
          <w:sz w:val="24"/>
          <w:szCs w:val="24"/>
        </w:rPr>
        <w:t xml:space="preserve"> </w:t>
      </w:r>
      <w:r w:rsidR="00DB1FD4" w:rsidRPr="00895A3A">
        <w:rPr>
          <w:sz w:val="24"/>
          <w:szCs w:val="24"/>
        </w:rPr>
        <w:t xml:space="preserve">no sítio </w:t>
      </w:r>
      <w:hyperlink r:id="rId30">
        <w:r w:rsidR="00DB1FD4" w:rsidRPr="00895A3A">
          <w:rPr>
            <w:sz w:val="24"/>
            <w:szCs w:val="24"/>
            <w:u w:val="single"/>
          </w:rPr>
          <w:t>https://www.licitanet.com.br/</w:t>
        </w:r>
        <w:r w:rsidR="00DB1FD4" w:rsidRPr="00895A3A">
          <w:rPr>
            <w:sz w:val="24"/>
            <w:szCs w:val="24"/>
          </w:rPr>
          <w:t xml:space="preserve">, </w:t>
        </w:r>
      </w:hyperlink>
      <w:r w:rsidR="00DB1FD4" w:rsidRPr="00895A3A">
        <w:rPr>
          <w:b/>
          <w:sz w:val="24"/>
          <w:szCs w:val="24"/>
        </w:rPr>
        <w:t>opção "</w:t>
      </w:r>
      <w:proofErr w:type="spellStart"/>
      <w:r w:rsidR="00DB1FD4" w:rsidRPr="00895A3A">
        <w:rPr>
          <w:b/>
          <w:sz w:val="24"/>
          <w:szCs w:val="24"/>
        </w:rPr>
        <w:t>Login</w:t>
      </w:r>
      <w:proofErr w:type="spellEnd"/>
      <w:r w:rsidR="00DB1FD4" w:rsidRPr="00895A3A">
        <w:rPr>
          <w:b/>
          <w:sz w:val="24"/>
          <w:szCs w:val="24"/>
        </w:rPr>
        <w:t>" opção “Licitação Pública” “Sala de</w:t>
      </w:r>
      <w:r w:rsidR="00DB1FD4" w:rsidRPr="00895A3A">
        <w:rPr>
          <w:b/>
          <w:spacing w:val="1"/>
          <w:sz w:val="24"/>
          <w:szCs w:val="24"/>
        </w:rPr>
        <w:t xml:space="preserve"> </w:t>
      </w:r>
      <w:r w:rsidR="00DB1FD4" w:rsidRPr="00895A3A">
        <w:rPr>
          <w:b/>
          <w:sz w:val="24"/>
          <w:szCs w:val="24"/>
        </w:rPr>
        <w:t>Negociação”.</w:t>
      </w:r>
    </w:p>
    <w:p w14:paraId="07C7DDBB" w14:textId="0FD5C7FB" w:rsidR="00296789" w:rsidRPr="00895A3A" w:rsidRDefault="00296789" w:rsidP="00613BC0">
      <w:pPr>
        <w:widowControl w:val="0"/>
        <w:tabs>
          <w:tab w:val="left" w:pos="965"/>
        </w:tabs>
        <w:autoSpaceDE w:val="0"/>
        <w:autoSpaceDN w:val="0"/>
        <w:spacing w:before="120" w:after="120"/>
        <w:jc w:val="both"/>
        <w:rPr>
          <w:sz w:val="24"/>
          <w:szCs w:val="24"/>
        </w:rPr>
      </w:pPr>
      <w:r w:rsidRPr="00895A3A">
        <w:rPr>
          <w:sz w:val="24"/>
          <w:szCs w:val="24"/>
        </w:rPr>
        <w:t>7.2 O andamento do procedimento de licitação entre a data de abertura das propostas e a adjudicação do objeto deve ser acompanhado pelos participantes por meio do portal “</w:t>
      </w:r>
      <w:proofErr w:type="gramStart"/>
      <w:r w:rsidRPr="00895A3A">
        <w:rPr>
          <w:sz w:val="24"/>
          <w:szCs w:val="24"/>
        </w:rPr>
        <w:t>https</w:t>
      </w:r>
      <w:proofErr w:type="gramEnd"/>
      <w:r w:rsidRPr="00895A3A">
        <w:rPr>
          <w:sz w:val="24"/>
          <w:szCs w:val="24"/>
        </w:rPr>
        <w:t>:/</w:t>
      </w:r>
      <w:hyperlink r:id="rId31" w:history="1">
        <w:r w:rsidRPr="00895A3A">
          <w:rPr>
            <w:sz w:val="24"/>
            <w:szCs w:val="24"/>
          </w:rPr>
          <w:t>/www.li</w:t>
        </w:r>
      </w:hyperlink>
      <w:r w:rsidRPr="00895A3A">
        <w:rPr>
          <w:sz w:val="24"/>
          <w:szCs w:val="24"/>
        </w:rPr>
        <w:t>c</w:t>
      </w:r>
      <w:hyperlink r:id="rId32" w:history="1">
        <w:r w:rsidRPr="00895A3A">
          <w:rPr>
            <w:sz w:val="24"/>
            <w:szCs w:val="24"/>
          </w:rPr>
          <w:t>itanet.com.br/</w:t>
        </w:r>
      </w:hyperlink>
      <w:r w:rsidRPr="00895A3A">
        <w:rPr>
          <w:sz w:val="24"/>
          <w:szCs w:val="24"/>
        </w:rPr>
        <w:t>”, que veiculará avisos, convocações, desclassificações de licitantes, justificativas e outras decisões referentes ao procedimento</w:t>
      </w:r>
      <w:r w:rsidR="006E1898" w:rsidRPr="00895A3A">
        <w:rPr>
          <w:sz w:val="24"/>
          <w:szCs w:val="24"/>
        </w:rPr>
        <w:t>.</w:t>
      </w:r>
    </w:p>
    <w:p w14:paraId="6104E3DE" w14:textId="782C6B94" w:rsidR="00A97DB3" w:rsidRPr="00895A3A" w:rsidRDefault="00A97DB3" w:rsidP="00613BC0">
      <w:pPr>
        <w:tabs>
          <w:tab w:val="left" w:pos="567"/>
        </w:tabs>
        <w:spacing w:before="120" w:after="120"/>
        <w:jc w:val="both"/>
        <w:rPr>
          <w:b/>
          <w:sz w:val="24"/>
          <w:szCs w:val="24"/>
        </w:rPr>
      </w:pPr>
      <w:r w:rsidRPr="00895A3A">
        <w:rPr>
          <w:b/>
          <w:sz w:val="24"/>
          <w:szCs w:val="24"/>
        </w:rPr>
        <w:t>8.</w:t>
      </w:r>
      <w:r w:rsidRPr="00895A3A">
        <w:rPr>
          <w:b/>
          <w:spacing w:val="-2"/>
          <w:sz w:val="24"/>
          <w:szCs w:val="24"/>
        </w:rPr>
        <w:t xml:space="preserve"> </w:t>
      </w:r>
      <w:r w:rsidRPr="00895A3A">
        <w:rPr>
          <w:b/>
          <w:sz w:val="24"/>
          <w:szCs w:val="24"/>
        </w:rPr>
        <w:t>D</w:t>
      </w:r>
      <w:r w:rsidR="0071696F" w:rsidRPr="00895A3A">
        <w:rPr>
          <w:b/>
          <w:sz w:val="24"/>
          <w:szCs w:val="24"/>
        </w:rPr>
        <w:t>O ENVIO D</w:t>
      </w:r>
      <w:r w:rsidRPr="00895A3A">
        <w:rPr>
          <w:b/>
          <w:sz w:val="24"/>
          <w:szCs w:val="24"/>
        </w:rPr>
        <w:t>A PROPOSTA</w:t>
      </w:r>
      <w:r w:rsidRPr="00895A3A">
        <w:rPr>
          <w:b/>
          <w:spacing w:val="-2"/>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PREÇOS</w:t>
      </w:r>
      <w:r w:rsidR="0071696F" w:rsidRPr="00895A3A">
        <w:rPr>
          <w:b/>
          <w:sz w:val="24"/>
          <w:szCs w:val="24"/>
        </w:rPr>
        <w:t xml:space="preserve"> E DOS DOCUMENTOS DE HABILITAÇÃO</w:t>
      </w:r>
    </w:p>
    <w:p w14:paraId="3DBA3C7A" w14:textId="577FFC42" w:rsidR="006D0135" w:rsidRPr="00895A3A" w:rsidRDefault="006D0135" w:rsidP="00613BC0">
      <w:pPr>
        <w:pStyle w:val="PargrafodaLista"/>
        <w:numPr>
          <w:ilvl w:val="1"/>
          <w:numId w:val="10"/>
        </w:numPr>
        <w:tabs>
          <w:tab w:val="left" w:pos="567"/>
        </w:tabs>
        <w:spacing w:before="120" w:after="120"/>
        <w:ind w:left="0" w:firstLine="0"/>
        <w:jc w:val="both"/>
        <w:rPr>
          <w:color w:val="auto"/>
          <w:kern w:val="0"/>
          <w:lang w:eastAsia="pt-BR"/>
        </w:rPr>
      </w:pPr>
      <w:r w:rsidRPr="00895A3A">
        <w:rPr>
          <w:color w:val="auto"/>
          <w:kern w:val="0"/>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4B57F596" w:rsidR="00DB1FD4" w:rsidRPr="00895A3A" w:rsidRDefault="00DB1FD4" w:rsidP="00613BC0">
      <w:pPr>
        <w:widowControl w:val="0"/>
        <w:numPr>
          <w:ilvl w:val="1"/>
          <w:numId w:val="10"/>
        </w:numPr>
        <w:tabs>
          <w:tab w:val="left" w:pos="567"/>
          <w:tab w:val="left" w:pos="727"/>
        </w:tabs>
        <w:autoSpaceDE w:val="0"/>
        <w:autoSpaceDN w:val="0"/>
        <w:spacing w:before="120" w:after="120"/>
        <w:ind w:left="0" w:firstLine="0"/>
        <w:jc w:val="both"/>
        <w:rPr>
          <w:sz w:val="24"/>
          <w:szCs w:val="24"/>
        </w:rPr>
      </w:pPr>
      <w:r w:rsidRPr="00895A3A">
        <w:rPr>
          <w:sz w:val="24"/>
          <w:szCs w:val="24"/>
        </w:rPr>
        <w:t>O encaminhamento de proposta pressupõe também pleno conhecimento e atendimento de</w:t>
      </w:r>
      <w:r w:rsidR="008E0DA2" w:rsidRPr="00895A3A">
        <w:rPr>
          <w:sz w:val="24"/>
          <w:szCs w:val="24"/>
        </w:rPr>
        <w:t xml:space="preserve"> </w:t>
      </w:r>
      <w:r w:rsidRPr="00895A3A">
        <w:rPr>
          <w:sz w:val="24"/>
          <w:szCs w:val="24"/>
        </w:rPr>
        <w:t>todas as exigências contidas no edital e seus anexos. O fornecedor será responsável por todas</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transações</w:t>
      </w:r>
      <w:r w:rsidRPr="00895A3A">
        <w:rPr>
          <w:spacing w:val="1"/>
          <w:sz w:val="24"/>
          <w:szCs w:val="24"/>
        </w:rPr>
        <w:t xml:space="preserve"> </w:t>
      </w:r>
      <w:r w:rsidRPr="00895A3A">
        <w:rPr>
          <w:sz w:val="24"/>
          <w:szCs w:val="24"/>
        </w:rPr>
        <w:t>que forem</w:t>
      </w:r>
      <w:r w:rsidRPr="00895A3A">
        <w:rPr>
          <w:spacing w:val="1"/>
          <w:sz w:val="24"/>
          <w:szCs w:val="24"/>
        </w:rPr>
        <w:t xml:space="preserve"> </w:t>
      </w:r>
      <w:r w:rsidRPr="00895A3A">
        <w:rPr>
          <w:sz w:val="24"/>
          <w:szCs w:val="24"/>
        </w:rPr>
        <w:t>efetuadas</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seu</w:t>
      </w:r>
      <w:r w:rsidRPr="00895A3A">
        <w:rPr>
          <w:spacing w:val="1"/>
          <w:sz w:val="24"/>
          <w:szCs w:val="24"/>
        </w:rPr>
        <w:t xml:space="preserve"> </w:t>
      </w:r>
      <w:r w:rsidRPr="00895A3A">
        <w:rPr>
          <w:sz w:val="24"/>
          <w:szCs w:val="24"/>
        </w:rPr>
        <w:t>nome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 eletrônico,</w:t>
      </w:r>
      <w:r w:rsidRPr="00895A3A">
        <w:rPr>
          <w:spacing w:val="1"/>
          <w:sz w:val="24"/>
          <w:szCs w:val="24"/>
        </w:rPr>
        <w:t xml:space="preserve"> </w:t>
      </w:r>
      <w:r w:rsidRPr="00895A3A">
        <w:rPr>
          <w:sz w:val="24"/>
          <w:szCs w:val="24"/>
        </w:rPr>
        <w:t>assumindo</w:t>
      </w:r>
      <w:r w:rsidRPr="00895A3A">
        <w:rPr>
          <w:spacing w:val="60"/>
          <w:sz w:val="24"/>
          <w:szCs w:val="24"/>
        </w:rPr>
        <w:t xml:space="preserve"> </w:t>
      </w:r>
      <w:r w:rsidRPr="00895A3A">
        <w:rPr>
          <w:sz w:val="24"/>
          <w:szCs w:val="24"/>
        </w:rPr>
        <w:t>como</w:t>
      </w:r>
      <w:r w:rsidR="004638FD" w:rsidRPr="00895A3A">
        <w:rPr>
          <w:sz w:val="24"/>
          <w:szCs w:val="24"/>
        </w:rPr>
        <w:t xml:space="preserve"> </w:t>
      </w:r>
      <w:r w:rsidRPr="00895A3A">
        <w:rPr>
          <w:sz w:val="24"/>
          <w:szCs w:val="24"/>
        </w:rPr>
        <w:t>firmes</w:t>
      </w:r>
      <w:r w:rsidRPr="00895A3A">
        <w:rPr>
          <w:spacing w:val="-1"/>
          <w:sz w:val="24"/>
          <w:szCs w:val="24"/>
        </w:rPr>
        <w:t xml:space="preserve"> </w:t>
      </w:r>
      <w:r w:rsidRPr="00895A3A">
        <w:rPr>
          <w:sz w:val="24"/>
          <w:szCs w:val="24"/>
        </w:rPr>
        <w:t>e verdadeiras suas</w:t>
      </w:r>
      <w:r w:rsidRPr="00895A3A">
        <w:rPr>
          <w:spacing w:val="1"/>
          <w:sz w:val="24"/>
          <w:szCs w:val="24"/>
        </w:rPr>
        <w:t xml:space="preserve"> </w:t>
      </w:r>
      <w:r w:rsidRPr="00895A3A">
        <w:rPr>
          <w:sz w:val="24"/>
          <w:szCs w:val="24"/>
        </w:rPr>
        <w:t>propostas e</w:t>
      </w:r>
      <w:r w:rsidRPr="00895A3A">
        <w:rPr>
          <w:spacing w:val="-1"/>
          <w:sz w:val="24"/>
          <w:szCs w:val="24"/>
        </w:rPr>
        <w:t xml:space="preserve"> </w:t>
      </w:r>
      <w:r w:rsidRPr="00895A3A">
        <w:rPr>
          <w:sz w:val="24"/>
          <w:szCs w:val="24"/>
        </w:rPr>
        <w:t>lances.</w:t>
      </w:r>
    </w:p>
    <w:p w14:paraId="489672A3" w14:textId="77777777" w:rsidR="00DB1FD4" w:rsidRPr="00895A3A" w:rsidRDefault="00DB1FD4" w:rsidP="00613BC0">
      <w:pPr>
        <w:widowControl w:val="0"/>
        <w:numPr>
          <w:ilvl w:val="1"/>
          <w:numId w:val="10"/>
        </w:numPr>
        <w:tabs>
          <w:tab w:val="left" w:pos="567"/>
          <w:tab w:val="left" w:pos="746"/>
        </w:tabs>
        <w:autoSpaceDE w:val="0"/>
        <w:autoSpaceDN w:val="0"/>
        <w:spacing w:before="120" w:after="120"/>
        <w:ind w:left="0" w:firstLine="0"/>
        <w:jc w:val="both"/>
        <w:rPr>
          <w:sz w:val="24"/>
          <w:szCs w:val="24"/>
        </w:rPr>
      </w:pPr>
      <w:r w:rsidRPr="00895A3A">
        <w:rPr>
          <w:sz w:val="24"/>
          <w:szCs w:val="24"/>
        </w:rPr>
        <w:t>As propostas encaminhadas terão prazo de validade de 60 (sessenta) dias consecutivos,</w:t>
      </w:r>
      <w:r w:rsidRPr="00895A3A">
        <w:rPr>
          <w:spacing w:val="1"/>
          <w:sz w:val="24"/>
          <w:szCs w:val="24"/>
        </w:rPr>
        <w:t xml:space="preserve"> </w:t>
      </w:r>
      <w:r w:rsidRPr="00895A3A">
        <w:rPr>
          <w:sz w:val="24"/>
          <w:szCs w:val="24"/>
        </w:rPr>
        <w:t>contados</w:t>
      </w:r>
      <w:r w:rsidRPr="00895A3A">
        <w:rPr>
          <w:spacing w:val="-1"/>
          <w:sz w:val="24"/>
          <w:szCs w:val="24"/>
        </w:rPr>
        <w:t xml:space="preserve"> </w:t>
      </w:r>
      <w:r w:rsidRPr="00895A3A">
        <w:rPr>
          <w:sz w:val="24"/>
          <w:szCs w:val="24"/>
        </w:rPr>
        <w:t>da</w:t>
      </w:r>
      <w:r w:rsidRPr="00895A3A">
        <w:rPr>
          <w:spacing w:val="-2"/>
          <w:sz w:val="24"/>
          <w:szCs w:val="24"/>
        </w:rPr>
        <w:t xml:space="preserve"> </w:t>
      </w:r>
      <w:r w:rsidRPr="00895A3A">
        <w:rPr>
          <w:sz w:val="24"/>
          <w:szCs w:val="24"/>
        </w:rPr>
        <w:t>data da</w:t>
      </w:r>
      <w:r w:rsidRPr="00895A3A">
        <w:rPr>
          <w:spacing w:val="-1"/>
          <w:sz w:val="24"/>
          <w:szCs w:val="24"/>
        </w:rPr>
        <w:t xml:space="preserve"> </w:t>
      </w:r>
      <w:r w:rsidRPr="00895A3A">
        <w:rPr>
          <w:sz w:val="24"/>
          <w:szCs w:val="24"/>
        </w:rPr>
        <w:t>sessão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abertura</w:t>
      </w:r>
      <w:r w:rsidRPr="00895A3A">
        <w:rPr>
          <w:spacing w:val="-2"/>
          <w:sz w:val="24"/>
          <w:szCs w:val="24"/>
        </w:rPr>
        <w:t xml:space="preserve"> </w:t>
      </w:r>
      <w:r w:rsidRPr="00895A3A">
        <w:rPr>
          <w:sz w:val="24"/>
          <w:szCs w:val="24"/>
        </w:rPr>
        <w:t>desta licitação, conforme</w:t>
      </w:r>
      <w:r w:rsidRPr="00895A3A">
        <w:rPr>
          <w:spacing w:val="-2"/>
          <w:sz w:val="24"/>
          <w:szCs w:val="24"/>
        </w:rPr>
        <w:t xml:space="preserve"> </w:t>
      </w:r>
      <w:r w:rsidRPr="00895A3A">
        <w:rPr>
          <w:sz w:val="24"/>
          <w:szCs w:val="24"/>
        </w:rPr>
        <w:t>disposição</w:t>
      </w:r>
      <w:r w:rsidRPr="00895A3A">
        <w:rPr>
          <w:spacing w:val="2"/>
          <w:sz w:val="24"/>
          <w:szCs w:val="24"/>
        </w:rPr>
        <w:t xml:space="preserve"> </w:t>
      </w:r>
      <w:r w:rsidRPr="00895A3A">
        <w:rPr>
          <w:sz w:val="24"/>
          <w:szCs w:val="24"/>
        </w:rPr>
        <w:t>legal.</w:t>
      </w:r>
    </w:p>
    <w:p w14:paraId="4EB8AC42" w14:textId="77777777" w:rsidR="00DB1FD4" w:rsidRPr="00895A3A" w:rsidRDefault="00DB1FD4" w:rsidP="00613BC0">
      <w:pPr>
        <w:widowControl w:val="0"/>
        <w:numPr>
          <w:ilvl w:val="2"/>
          <w:numId w:val="10"/>
        </w:numPr>
        <w:tabs>
          <w:tab w:val="left" w:pos="567"/>
          <w:tab w:val="left" w:pos="960"/>
        </w:tabs>
        <w:autoSpaceDE w:val="0"/>
        <w:autoSpaceDN w:val="0"/>
        <w:spacing w:before="120" w:after="120"/>
        <w:ind w:left="0" w:firstLine="0"/>
        <w:jc w:val="both"/>
        <w:rPr>
          <w:sz w:val="24"/>
          <w:szCs w:val="24"/>
        </w:rPr>
      </w:pPr>
      <w:r w:rsidRPr="00895A3A">
        <w:rPr>
          <w:sz w:val="24"/>
          <w:szCs w:val="24"/>
        </w:rPr>
        <w:t>Ao apresentar sua proposta o licitante concorda especificamente</w:t>
      </w:r>
      <w:r w:rsidRPr="00895A3A">
        <w:rPr>
          <w:spacing w:val="1"/>
          <w:sz w:val="24"/>
          <w:szCs w:val="24"/>
        </w:rPr>
        <w:t xml:space="preserve"> </w:t>
      </w:r>
      <w:r w:rsidRPr="00895A3A">
        <w:rPr>
          <w:sz w:val="24"/>
          <w:szCs w:val="24"/>
        </w:rPr>
        <w:t>com as seguintes</w:t>
      </w:r>
      <w:r w:rsidRPr="00895A3A">
        <w:rPr>
          <w:spacing w:val="1"/>
          <w:sz w:val="24"/>
          <w:szCs w:val="24"/>
        </w:rPr>
        <w:t xml:space="preserve"> </w:t>
      </w:r>
      <w:r w:rsidRPr="00895A3A">
        <w:rPr>
          <w:sz w:val="24"/>
          <w:szCs w:val="24"/>
        </w:rPr>
        <w:t>condições:</w:t>
      </w:r>
    </w:p>
    <w:p w14:paraId="1DB54009" w14:textId="0D91AB34" w:rsidR="00DB1FD4" w:rsidRPr="00895A3A" w:rsidRDefault="00DB1FD4" w:rsidP="00613BC0">
      <w:pPr>
        <w:widowControl w:val="0"/>
        <w:numPr>
          <w:ilvl w:val="3"/>
          <w:numId w:val="10"/>
        </w:numPr>
        <w:tabs>
          <w:tab w:val="left" w:pos="567"/>
          <w:tab w:val="left" w:pos="1128"/>
        </w:tabs>
        <w:autoSpaceDE w:val="0"/>
        <w:autoSpaceDN w:val="0"/>
        <w:spacing w:before="120" w:after="120"/>
        <w:ind w:left="0" w:firstLine="0"/>
        <w:jc w:val="both"/>
        <w:rPr>
          <w:sz w:val="24"/>
          <w:szCs w:val="24"/>
        </w:rPr>
      </w:pPr>
      <w:r w:rsidRPr="00895A3A">
        <w:rPr>
          <w:sz w:val="24"/>
          <w:szCs w:val="24"/>
        </w:rPr>
        <w:t>Os materiais ofertados deverão atender a todas as especificações constantes deste</w:t>
      </w:r>
      <w:r w:rsidRPr="00895A3A">
        <w:rPr>
          <w:spacing w:val="1"/>
          <w:sz w:val="24"/>
          <w:szCs w:val="24"/>
        </w:rPr>
        <w:t xml:space="preserve"> </w:t>
      </w:r>
      <w:r w:rsidRPr="00895A3A">
        <w:rPr>
          <w:sz w:val="24"/>
          <w:szCs w:val="24"/>
        </w:rPr>
        <w:t>Edital</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Termo de</w:t>
      </w:r>
      <w:r w:rsidRPr="00895A3A">
        <w:rPr>
          <w:spacing w:val="-2"/>
          <w:sz w:val="24"/>
          <w:szCs w:val="24"/>
        </w:rPr>
        <w:t xml:space="preserve"> </w:t>
      </w:r>
      <w:r w:rsidRPr="00895A3A">
        <w:rPr>
          <w:sz w:val="24"/>
          <w:szCs w:val="24"/>
        </w:rPr>
        <w:t>Referência.</w:t>
      </w:r>
    </w:p>
    <w:p w14:paraId="2861A2EA" w14:textId="6F2146E6" w:rsidR="006968E5" w:rsidRPr="00895A3A" w:rsidRDefault="006968E5" w:rsidP="00613BC0">
      <w:pPr>
        <w:widowControl w:val="0"/>
        <w:tabs>
          <w:tab w:val="left" w:pos="567"/>
          <w:tab w:val="left" w:pos="1128"/>
        </w:tabs>
        <w:autoSpaceDE w:val="0"/>
        <w:autoSpaceDN w:val="0"/>
        <w:spacing w:before="120" w:after="120"/>
        <w:jc w:val="both"/>
        <w:rPr>
          <w:sz w:val="24"/>
          <w:szCs w:val="24"/>
        </w:rPr>
      </w:pPr>
      <w:r w:rsidRPr="00895A3A">
        <w:rPr>
          <w:sz w:val="24"/>
          <w:szCs w:val="24"/>
        </w:rPr>
        <w:t>8.</w:t>
      </w:r>
      <w:r w:rsidR="00616BA1" w:rsidRPr="00895A3A">
        <w:rPr>
          <w:sz w:val="24"/>
          <w:szCs w:val="24"/>
        </w:rPr>
        <w:t>3</w:t>
      </w:r>
      <w:r w:rsidRPr="00895A3A">
        <w:rPr>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41BE6C37" w:rsidR="004F4683" w:rsidRPr="00895A3A" w:rsidRDefault="00DB1FD4" w:rsidP="00613BC0">
      <w:pPr>
        <w:widowControl w:val="0"/>
        <w:numPr>
          <w:ilvl w:val="1"/>
          <w:numId w:val="10"/>
        </w:numPr>
        <w:tabs>
          <w:tab w:val="left" w:pos="567"/>
        </w:tabs>
        <w:autoSpaceDE w:val="0"/>
        <w:autoSpaceDN w:val="0"/>
        <w:spacing w:before="120" w:after="120"/>
        <w:ind w:left="0" w:firstLine="0"/>
        <w:jc w:val="both"/>
        <w:rPr>
          <w:sz w:val="24"/>
          <w:szCs w:val="24"/>
        </w:rPr>
      </w:pPr>
      <w:r w:rsidRPr="00895A3A">
        <w:rPr>
          <w:sz w:val="24"/>
          <w:szCs w:val="24"/>
        </w:rPr>
        <w:t>Os preços deverão ser cotados em moeda corrente nacional e preenchidos no campo</w:t>
      </w:r>
      <w:r w:rsidRPr="00895A3A">
        <w:rPr>
          <w:spacing w:val="1"/>
          <w:sz w:val="24"/>
          <w:szCs w:val="24"/>
        </w:rPr>
        <w:t xml:space="preserve"> </w:t>
      </w:r>
      <w:r w:rsidRPr="00895A3A">
        <w:rPr>
          <w:sz w:val="24"/>
          <w:szCs w:val="24"/>
        </w:rPr>
        <w:t>apropriado</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sistema eletrônico</w:t>
      </w:r>
      <w:r w:rsidRPr="00895A3A">
        <w:rPr>
          <w:spacing w:val="-1"/>
          <w:sz w:val="24"/>
          <w:szCs w:val="24"/>
        </w:rPr>
        <w:t xml:space="preserve"> </w:t>
      </w:r>
      <w:r w:rsidRPr="00895A3A">
        <w:rPr>
          <w:sz w:val="24"/>
          <w:szCs w:val="24"/>
        </w:rPr>
        <w:t>com</w:t>
      </w:r>
      <w:r w:rsidRPr="00895A3A">
        <w:rPr>
          <w:spacing w:val="-1"/>
          <w:sz w:val="24"/>
          <w:szCs w:val="24"/>
        </w:rPr>
        <w:t xml:space="preserve"> </w:t>
      </w:r>
      <w:r w:rsidR="009B76B5" w:rsidRPr="00895A3A">
        <w:rPr>
          <w:spacing w:val="-1"/>
          <w:sz w:val="24"/>
          <w:szCs w:val="24"/>
        </w:rPr>
        <w:t xml:space="preserve">o </w:t>
      </w:r>
      <w:r w:rsidRPr="00895A3A">
        <w:rPr>
          <w:b/>
          <w:sz w:val="24"/>
          <w:szCs w:val="24"/>
        </w:rPr>
        <w:t>VALOR</w:t>
      </w:r>
      <w:r w:rsidRPr="00895A3A">
        <w:rPr>
          <w:b/>
          <w:spacing w:val="-1"/>
          <w:sz w:val="24"/>
          <w:szCs w:val="24"/>
        </w:rPr>
        <w:t xml:space="preserve"> </w:t>
      </w:r>
      <w:r w:rsidRPr="00895A3A">
        <w:rPr>
          <w:b/>
          <w:sz w:val="24"/>
          <w:szCs w:val="24"/>
        </w:rPr>
        <w:t>UNITÁRIO</w:t>
      </w:r>
      <w:r w:rsidR="003871D7" w:rsidRPr="00895A3A">
        <w:rPr>
          <w:sz w:val="24"/>
          <w:szCs w:val="24"/>
        </w:rPr>
        <w:t>;</w:t>
      </w:r>
    </w:p>
    <w:p w14:paraId="367E5E31" w14:textId="033C5E7B" w:rsidR="00A23DA5" w:rsidRPr="00895A3A" w:rsidRDefault="004F4683" w:rsidP="00613BC0">
      <w:pPr>
        <w:widowControl w:val="0"/>
        <w:numPr>
          <w:ilvl w:val="1"/>
          <w:numId w:val="10"/>
        </w:numPr>
        <w:tabs>
          <w:tab w:val="left" w:pos="284"/>
          <w:tab w:val="left" w:pos="567"/>
        </w:tabs>
        <w:autoSpaceDE w:val="0"/>
        <w:autoSpaceDN w:val="0"/>
        <w:spacing w:before="120" w:after="120"/>
        <w:ind w:left="0" w:firstLine="0"/>
        <w:jc w:val="both"/>
        <w:rPr>
          <w:sz w:val="24"/>
          <w:szCs w:val="24"/>
        </w:rPr>
      </w:pPr>
      <w:r w:rsidRPr="00895A3A">
        <w:rPr>
          <w:sz w:val="24"/>
          <w:szCs w:val="24"/>
        </w:rPr>
        <w:t>O licitante deverá enviar sua proposta mediante o preenchimento, no sistema eletrônico, dos seguintes campos</w:t>
      </w:r>
      <w:r w:rsidR="002B5BA3" w:rsidRPr="00895A3A">
        <w:rPr>
          <w:sz w:val="24"/>
          <w:szCs w:val="24"/>
        </w:rPr>
        <w:t>, a depender do objeto da contratação (aquisição ou serviço)</w:t>
      </w:r>
      <w:r w:rsidRPr="00895A3A">
        <w:rPr>
          <w:sz w:val="24"/>
          <w:szCs w:val="24"/>
        </w:rPr>
        <w:t>:</w:t>
      </w:r>
      <w:r w:rsidR="00A23DA5" w:rsidRPr="00895A3A">
        <w:rPr>
          <w:sz w:val="24"/>
          <w:szCs w:val="24"/>
        </w:rPr>
        <w:t xml:space="preserve">- Marca; </w:t>
      </w:r>
    </w:p>
    <w:p w14:paraId="16C7E2AE" w14:textId="77777777" w:rsidR="00FB5634" w:rsidRPr="00895A3A" w:rsidRDefault="00A23DA5" w:rsidP="00613BC0">
      <w:pPr>
        <w:pStyle w:val="PargrafodaLista"/>
        <w:numPr>
          <w:ilvl w:val="2"/>
          <w:numId w:val="19"/>
        </w:numPr>
        <w:tabs>
          <w:tab w:val="left" w:pos="567"/>
        </w:tabs>
        <w:autoSpaceDE w:val="0"/>
        <w:autoSpaceDN w:val="0"/>
        <w:adjustRightInd w:val="0"/>
        <w:spacing w:before="120" w:after="120"/>
        <w:ind w:left="0" w:firstLine="0"/>
        <w:jc w:val="both"/>
        <w:rPr>
          <w:color w:val="auto"/>
        </w:rPr>
      </w:pPr>
      <w:r w:rsidRPr="00895A3A">
        <w:rPr>
          <w:color w:val="auto"/>
        </w:rPr>
        <w:t xml:space="preserve">- Fabricante; </w:t>
      </w:r>
    </w:p>
    <w:p w14:paraId="24682265" w14:textId="5754AFEA" w:rsidR="00A23DA5" w:rsidRPr="00895A3A" w:rsidRDefault="00A23DA5" w:rsidP="00613BC0">
      <w:pPr>
        <w:pStyle w:val="PargrafodaLista"/>
        <w:numPr>
          <w:ilvl w:val="2"/>
          <w:numId w:val="19"/>
        </w:numPr>
        <w:tabs>
          <w:tab w:val="left" w:pos="567"/>
        </w:tabs>
        <w:autoSpaceDE w:val="0"/>
        <w:autoSpaceDN w:val="0"/>
        <w:adjustRightInd w:val="0"/>
        <w:spacing w:before="120" w:after="120"/>
        <w:ind w:left="0" w:firstLine="0"/>
        <w:jc w:val="both"/>
        <w:rPr>
          <w:color w:val="auto"/>
        </w:rPr>
      </w:pPr>
      <w:r w:rsidRPr="00895A3A">
        <w:rPr>
          <w:color w:val="auto"/>
        </w:rPr>
        <w:t xml:space="preserve"> - Descrição detalhada do objeto, contendo as informações similares à especi</w:t>
      </w:r>
      <w:r w:rsidR="003871D7" w:rsidRPr="00895A3A">
        <w:rPr>
          <w:color w:val="auto"/>
        </w:rPr>
        <w:t>ficação do Termo de Referência, indicando, no que for aplicável:</w:t>
      </w:r>
      <w:r w:rsidRPr="00895A3A">
        <w:rPr>
          <w:color w:val="auto"/>
        </w:rPr>
        <w:t xml:space="preserve"> o modelo, prazo de validade ou de garantia, número do registro ou inscrição do bem no órgão competente, quando for o caso; </w:t>
      </w:r>
    </w:p>
    <w:p w14:paraId="1E859B93" w14:textId="77777777" w:rsidR="00182191" w:rsidRPr="00895A3A" w:rsidRDefault="00182191" w:rsidP="00613BC0">
      <w:pPr>
        <w:widowControl w:val="0"/>
        <w:tabs>
          <w:tab w:val="left" w:pos="567"/>
          <w:tab w:val="left" w:pos="914"/>
        </w:tabs>
        <w:autoSpaceDE w:val="0"/>
        <w:autoSpaceDN w:val="0"/>
        <w:spacing w:before="120" w:after="120"/>
        <w:jc w:val="both"/>
        <w:rPr>
          <w:sz w:val="24"/>
          <w:szCs w:val="24"/>
        </w:rPr>
      </w:pPr>
      <w:r w:rsidRPr="00895A3A">
        <w:rPr>
          <w:sz w:val="24"/>
          <w:szCs w:val="24"/>
        </w:rPr>
        <w:t xml:space="preserve">8.4.3.1 - </w:t>
      </w:r>
      <w:r w:rsidRPr="00895A3A">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36234DEF" w:rsidR="0023608B" w:rsidRPr="00895A3A" w:rsidRDefault="0023608B" w:rsidP="00613BC0">
      <w:pPr>
        <w:tabs>
          <w:tab w:val="left" w:pos="567"/>
        </w:tabs>
        <w:autoSpaceDE w:val="0"/>
        <w:autoSpaceDN w:val="0"/>
        <w:adjustRightInd w:val="0"/>
        <w:spacing w:before="120" w:after="120"/>
        <w:jc w:val="both"/>
        <w:rPr>
          <w:kern w:val="1"/>
          <w:sz w:val="24"/>
          <w:szCs w:val="24"/>
          <w:lang w:eastAsia="zh-CN"/>
        </w:rPr>
      </w:pPr>
      <w:r w:rsidRPr="00895A3A">
        <w:rPr>
          <w:kern w:val="1"/>
          <w:sz w:val="24"/>
          <w:szCs w:val="24"/>
          <w:lang w:eastAsia="zh-CN"/>
        </w:rPr>
        <w:t>8.</w:t>
      </w:r>
      <w:r w:rsidR="00672DD5" w:rsidRPr="00895A3A">
        <w:rPr>
          <w:kern w:val="1"/>
          <w:sz w:val="24"/>
          <w:szCs w:val="24"/>
          <w:lang w:eastAsia="zh-CN"/>
        </w:rPr>
        <w:t>4.4</w:t>
      </w:r>
      <w:r w:rsidRPr="00895A3A">
        <w:rPr>
          <w:kern w:val="1"/>
          <w:sz w:val="24"/>
          <w:szCs w:val="24"/>
          <w:lang w:eastAsia="zh-CN"/>
        </w:rPr>
        <w:t xml:space="preserve">- </w:t>
      </w:r>
      <w:r w:rsidR="00A23DA5" w:rsidRPr="00895A3A">
        <w:rPr>
          <w:kern w:val="1"/>
          <w:sz w:val="24"/>
          <w:szCs w:val="24"/>
          <w:lang w:eastAsia="zh-CN"/>
        </w:rPr>
        <w:t>Todas as especificações do objeto contidas na proposta vinculam a licitante.</w:t>
      </w:r>
    </w:p>
    <w:p w14:paraId="49FC3D81" w14:textId="22FAF4B2" w:rsidR="00A23DA5" w:rsidRPr="00895A3A" w:rsidRDefault="00672DD5" w:rsidP="00613BC0">
      <w:pPr>
        <w:tabs>
          <w:tab w:val="left" w:pos="567"/>
        </w:tabs>
        <w:autoSpaceDE w:val="0"/>
        <w:autoSpaceDN w:val="0"/>
        <w:adjustRightInd w:val="0"/>
        <w:spacing w:before="120" w:after="120"/>
        <w:jc w:val="both"/>
        <w:rPr>
          <w:kern w:val="1"/>
          <w:sz w:val="24"/>
          <w:szCs w:val="24"/>
          <w:lang w:eastAsia="zh-CN"/>
        </w:rPr>
      </w:pPr>
      <w:r w:rsidRPr="00895A3A">
        <w:rPr>
          <w:kern w:val="1"/>
          <w:sz w:val="24"/>
          <w:szCs w:val="24"/>
          <w:lang w:eastAsia="zh-CN"/>
        </w:rPr>
        <w:t>8.4.4</w:t>
      </w:r>
      <w:r w:rsidR="0023608B" w:rsidRPr="00895A3A">
        <w:rPr>
          <w:kern w:val="1"/>
          <w:sz w:val="24"/>
          <w:szCs w:val="24"/>
          <w:lang w:eastAsia="zh-CN"/>
        </w:rPr>
        <w:t xml:space="preserve">.1 </w:t>
      </w:r>
      <w:r w:rsidR="00A23DA5" w:rsidRPr="00895A3A">
        <w:rPr>
          <w:kern w:val="1"/>
          <w:sz w:val="24"/>
          <w:szCs w:val="24"/>
          <w:lang w:eastAsia="zh-CN"/>
        </w:rPr>
        <w:t xml:space="preserve">- O licitante NÃO poderá oferecer proposta em quantitativo inferior ao máximo previsto para contratação. </w:t>
      </w:r>
    </w:p>
    <w:p w14:paraId="558FE8C5" w14:textId="23F55089" w:rsidR="00147095" w:rsidRPr="00895A3A" w:rsidRDefault="0023608B" w:rsidP="00613BC0">
      <w:pPr>
        <w:tabs>
          <w:tab w:val="left" w:pos="567"/>
        </w:tabs>
        <w:autoSpaceDE w:val="0"/>
        <w:autoSpaceDN w:val="0"/>
        <w:adjustRightInd w:val="0"/>
        <w:spacing w:before="120" w:after="120"/>
        <w:jc w:val="both"/>
        <w:rPr>
          <w:sz w:val="24"/>
          <w:szCs w:val="24"/>
        </w:rPr>
      </w:pPr>
      <w:r w:rsidRPr="00895A3A">
        <w:rPr>
          <w:sz w:val="24"/>
          <w:szCs w:val="24"/>
        </w:rPr>
        <w:lastRenderedPageBreak/>
        <w:t>8</w:t>
      </w:r>
      <w:r w:rsidR="00672DD5" w:rsidRPr="00895A3A">
        <w:rPr>
          <w:sz w:val="24"/>
          <w:szCs w:val="24"/>
        </w:rPr>
        <w:t>.4.5</w:t>
      </w:r>
      <w:r w:rsidR="00147095" w:rsidRPr="00895A3A">
        <w:rPr>
          <w:sz w:val="24"/>
          <w:szCs w:val="24"/>
        </w:rPr>
        <w:t xml:space="preserve"> </w:t>
      </w:r>
      <w:r w:rsidR="00EA7D00" w:rsidRPr="00895A3A">
        <w:rPr>
          <w:sz w:val="24"/>
          <w:szCs w:val="24"/>
        </w:rPr>
        <w:t>–</w:t>
      </w:r>
      <w:r w:rsidR="00147095" w:rsidRPr="00895A3A">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596FFE63" w:rsidR="00EA7D00" w:rsidRPr="00895A3A" w:rsidRDefault="00EA7D00" w:rsidP="00613BC0">
      <w:pPr>
        <w:tabs>
          <w:tab w:val="left" w:pos="567"/>
        </w:tabs>
        <w:autoSpaceDE w:val="0"/>
        <w:autoSpaceDN w:val="0"/>
        <w:adjustRightInd w:val="0"/>
        <w:spacing w:before="120" w:after="120"/>
        <w:jc w:val="both"/>
        <w:rPr>
          <w:sz w:val="24"/>
          <w:szCs w:val="24"/>
        </w:rPr>
      </w:pPr>
      <w:r w:rsidRPr="00895A3A">
        <w:rPr>
          <w:sz w:val="24"/>
          <w:szCs w:val="24"/>
        </w:rPr>
        <w:t>8.4.5.1 -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05E0835" w:rsidR="00147095" w:rsidRPr="00895A3A" w:rsidRDefault="00672DD5" w:rsidP="00613BC0">
      <w:pPr>
        <w:tabs>
          <w:tab w:val="left" w:pos="567"/>
        </w:tabs>
        <w:autoSpaceDE w:val="0"/>
        <w:autoSpaceDN w:val="0"/>
        <w:adjustRightInd w:val="0"/>
        <w:spacing w:before="120" w:after="120"/>
        <w:jc w:val="both"/>
        <w:rPr>
          <w:sz w:val="24"/>
          <w:szCs w:val="24"/>
        </w:rPr>
      </w:pPr>
      <w:r w:rsidRPr="00895A3A">
        <w:rPr>
          <w:sz w:val="24"/>
          <w:szCs w:val="24"/>
        </w:rPr>
        <w:t>8.4.6</w:t>
      </w:r>
      <w:r w:rsidR="00147095" w:rsidRPr="00895A3A">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895A3A">
        <w:rPr>
          <w:sz w:val="24"/>
          <w:szCs w:val="24"/>
        </w:rPr>
        <w:t>sob alegação</w:t>
      </w:r>
      <w:proofErr w:type="gramEnd"/>
      <w:r w:rsidR="00147095" w:rsidRPr="00895A3A">
        <w:rPr>
          <w:sz w:val="24"/>
          <w:szCs w:val="24"/>
        </w:rPr>
        <w:t xml:space="preserve"> de erro, omissão ou qualquer outro pretexto. </w:t>
      </w:r>
    </w:p>
    <w:p w14:paraId="21737BAE" w14:textId="06D7C65A" w:rsidR="00147095" w:rsidRPr="00895A3A" w:rsidRDefault="00672DD5" w:rsidP="00613BC0">
      <w:pPr>
        <w:tabs>
          <w:tab w:val="left" w:pos="567"/>
        </w:tabs>
        <w:autoSpaceDE w:val="0"/>
        <w:autoSpaceDN w:val="0"/>
        <w:adjustRightInd w:val="0"/>
        <w:spacing w:before="120" w:after="120"/>
        <w:jc w:val="both"/>
        <w:rPr>
          <w:sz w:val="24"/>
          <w:szCs w:val="24"/>
        </w:rPr>
      </w:pPr>
      <w:r w:rsidRPr="00895A3A">
        <w:rPr>
          <w:sz w:val="24"/>
          <w:szCs w:val="24"/>
        </w:rPr>
        <w:t>8.4.7</w:t>
      </w:r>
      <w:r w:rsidR="00147095" w:rsidRPr="00895A3A">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895A3A">
        <w:rPr>
          <w:sz w:val="24"/>
          <w:szCs w:val="24"/>
        </w:rPr>
        <w:t>adequadas à perfeita execução contratual, promovendo, quando requerido, sua substituição</w:t>
      </w:r>
      <w:proofErr w:type="gramEnd"/>
      <w:r w:rsidR="00147095" w:rsidRPr="00895A3A">
        <w:rPr>
          <w:sz w:val="24"/>
          <w:szCs w:val="24"/>
        </w:rPr>
        <w:t xml:space="preserve">. </w:t>
      </w:r>
    </w:p>
    <w:p w14:paraId="509DB447" w14:textId="08F6CB92" w:rsidR="00147095" w:rsidRPr="00895A3A" w:rsidRDefault="00F23BAD" w:rsidP="00613BC0">
      <w:pPr>
        <w:tabs>
          <w:tab w:val="left" w:pos="567"/>
        </w:tabs>
        <w:autoSpaceDE w:val="0"/>
        <w:autoSpaceDN w:val="0"/>
        <w:adjustRightInd w:val="0"/>
        <w:spacing w:before="120" w:after="120"/>
        <w:jc w:val="both"/>
        <w:rPr>
          <w:sz w:val="24"/>
          <w:szCs w:val="24"/>
        </w:rPr>
      </w:pPr>
      <w:r w:rsidRPr="00895A3A">
        <w:rPr>
          <w:sz w:val="24"/>
          <w:szCs w:val="24"/>
        </w:rPr>
        <w:t>8.4.8</w:t>
      </w:r>
      <w:r w:rsidR="00147095" w:rsidRPr="00895A3A">
        <w:rPr>
          <w:sz w:val="24"/>
          <w:szCs w:val="24"/>
        </w:rPr>
        <w:t xml:space="preserve"> - O descumprimento das regras supramencionadas pela Administração ou por parte dos contratados pode ensejar a responsabilização </w:t>
      </w:r>
      <w:r w:rsidR="00B60993" w:rsidRPr="00895A3A">
        <w:rPr>
          <w:sz w:val="24"/>
          <w:szCs w:val="24"/>
        </w:rPr>
        <w:t>pelo órgão</w:t>
      </w:r>
      <w:r w:rsidR="00147095" w:rsidRPr="00895A3A">
        <w:rPr>
          <w:sz w:val="24"/>
          <w:szCs w:val="24"/>
        </w:rPr>
        <w:t xml:space="preserve"> de </w:t>
      </w:r>
      <w:r w:rsidR="00393EF4" w:rsidRPr="00895A3A">
        <w:rPr>
          <w:sz w:val="24"/>
          <w:szCs w:val="24"/>
        </w:rPr>
        <w:t>controle</w:t>
      </w:r>
      <w:r w:rsidR="00147095" w:rsidRPr="00895A3A">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B60993" w:rsidRPr="00895A3A">
        <w:rPr>
          <w:sz w:val="24"/>
          <w:szCs w:val="24"/>
        </w:rPr>
        <w:t>sobrepreço</w:t>
      </w:r>
      <w:proofErr w:type="spellEnd"/>
      <w:r w:rsidR="00147095" w:rsidRPr="00895A3A">
        <w:rPr>
          <w:sz w:val="24"/>
          <w:szCs w:val="24"/>
        </w:rPr>
        <w:t xml:space="preserve"> na execução do contrato. </w:t>
      </w:r>
    </w:p>
    <w:p w14:paraId="6D9193E5" w14:textId="06631F87" w:rsidR="00DB1FD4" w:rsidRPr="00895A3A" w:rsidRDefault="00DB1FD4" w:rsidP="00613BC0">
      <w:pPr>
        <w:widowControl w:val="0"/>
        <w:numPr>
          <w:ilvl w:val="1"/>
          <w:numId w:val="18"/>
        </w:numPr>
        <w:tabs>
          <w:tab w:val="left" w:pos="567"/>
          <w:tab w:val="left" w:pos="727"/>
        </w:tabs>
        <w:autoSpaceDE w:val="0"/>
        <w:autoSpaceDN w:val="0"/>
        <w:spacing w:before="120" w:after="120"/>
        <w:ind w:left="0" w:firstLine="0"/>
        <w:jc w:val="both"/>
        <w:rPr>
          <w:sz w:val="24"/>
          <w:szCs w:val="24"/>
        </w:rPr>
      </w:pPr>
      <w:r w:rsidRPr="00895A3A">
        <w:rPr>
          <w:sz w:val="24"/>
          <w:szCs w:val="24"/>
        </w:rPr>
        <w:t>Ao encaminhar a proposta de preços na forma prevista pelo sistema eletrônico, a licitante</w:t>
      </w:r>
      <w:r w:rsidRPr="00895A3A">
        <w:rPr>
          <w:spacing w:val="1"/>
          <w:sz w:val="24"/>
          <w:szCs w:val="24"/>
        </w:rPr>
        <w:t xml:space="preserve"> </w:t>
      </w:r>
      <w:r w:rsidRPr="00895A3A">
        <w:rPr>
          <w:sz w:val="24"/>
          <w:szCs w:val="24"/>
        </w:rPr>
        <w:t xml:space="preserve">deverá preencher os campos apropriados do sistema da LICITANET, </w:t>
      </w:r>
      <w:r w:rsidRPr="00895A3A">
        <w:rPr>
          <w:b/>
          <w:sz w:val="24"/>
          <w:szCs w:val="24"/>
          <w:u w:val="thick"/>
        </w:rPr>
        <w:t>SENDO VEDADA A</w:t>
      </w:r>
      <w:r w:rsidRPr="00895A3A">
        <w:rPr>
          <w:b/>
          <w:spacing w:val="1"/>
          <w:sz w:val="24"/>
          <w:szCs w:val="24"/>
        </w:rPr>
        <w:t xml:space="preserve"> </w:t>
      </w:r>
      <w:r w:rsidRPr="00895A3A">
        <w:rPr>
          <w:b/>
          <w:sz w:val="24"/>
          <w:szCs w:val="24"/>
          <w:u w:val="thick"/>
        </w:rPr>
        <w:t>IDENTIFICAÇÃO</w:t>
      </w:r>
      <w:r w:rsidRPr="00895A3A">
        <w:rPr>
          <w:b/>
          <w:spacing w:val="-1"/>
          <w:sz w:val="24"/>
          <w:szCs w:val="24"/>
          <w:u w:val="thick"/>
        </w:rPr>
        <w:t xml:space="preserve"> </w:t>
      </w:r>
      <w:r w:rsidRPr="00895A3A">
        <w:rPr>
          <w:b/>
          <w:sz w:val="24"/>
          <w:szCs w:val="24"/>
          <w:u w:val="thick"/>
        </w:rPr>
        <w:t>DO LICITANTE POR QUALQUER MEIO</w:t>
      </w:r>
      <w:r w:rsidRPr="00895A3A">
        <w:rPr>
          <w:sz w:val="24"/>
          <w:szCs w:val="24"/>
        </w:rPr>
        <w:t>.</w:t>
      </w:r>
    </w:p>
    <w:p w14:paraId="04E3A584" w14:textId="77777777" w:rsidR="00DB1FD4" w:rsidRPr="00895A3A" w:rsidRDefault="00DB1FD4" w:rsidP="00613BC0">
      <w:pPr>
        <w:widowControl w:val="0"/>
        <w:numPr>
          <w:ilvl w:val="2"/>
          <w:numId w:val="18"/>
        </w:numPr>
        <w:tabs>
          <w:tab w:val="left" w:pos="567"/>
          <w:tab w:val="left" w:pos="905"/>
        </w:tabs>
        <w:autoSpaceDE w:val="0"/>
        <w:autoSpaceDN w:val="0"/>
        <w:spacing w:before="120" w:after="120"/>
        <w:ind w:left="0" w:firstLine="0"/>
        <w:jc w:val="both"/>
        <w:rPr>
          <w:sz w:val="24"/>
          <w:szCs w:val="24"/>
        </w:rPr>
      </w:pPr>
      <w:r w:rsidRPr="00895A3A">
        <w:rPr>
          <w:sz w:val="24"/>
          <w:szCs w:val="24"/>
        </w:rPr>
        <w:t xml:space="preserve">Verificar a condição da empresa caso ela </w:t>
      </w:r>
      <w:proofErr w:type="gramStart"/>
      <w:r w:rsidRPr="00895A3A">
        <w:rPr>
          <w:sz w:val="24"/>
          <w:szCs w:val="24"/>
        </w:rPr>
        <w:t>seja ME</w:t>
      </w:r>
      <w:proofErr w:type="gramEnd"/>
      <w:r w:rsidRPr="00895A3A">
        <w:rPr>
          <w:sz w:val="24"/>
          <w:szCs w:val="24"/>
        </w:rPr>
        <w:t>/EPP e informar em campo próprio da</w:t>
      </w:r>
      <w:r w:rsidRPr="00895A3A">
        <w:rPr>
          <w:spacing w:val="-57"/>
          <w:sz w:val="24"/>
          <w:szCs w:val="24"/>
        </w:rPr>
        <w:t xml:space="preserve"> </w:t>
      </w:r>
      <w:r w:rsidRPr="00895A3A">
        <w:rPr>
          <w:sz w:val="24"/>
          <w:szCs w:val="24"/>
        </w:rPr>
        <w:t>plataforma</w:t>
      </w:r>
      <w:r w:rsidRPr="00895A3A">
        <w:rPr>
          <w:spacing w:val="1"/>
          <w:sz w:val="24"/>
          <w:szCs w:val="24"/>
        </w:rPr>
        <w:t xml:space="preserve"> </w:t>
      </w:r>
      <w:r w:rsidRPr="00895A3A">
        <w:rPr>
          <w:sz w:val="24"/>
          <w:szCs w:val="24"/>
        </w:rPr>
        <w:t>LICITANET</w:t>
      </w:r>
      <w:r w:rsidRPr="00895A3A">
        <w:rPr>
          <w:spacing w:val="2"/>
          <w:sz w:val="24"/>
          <w:szCs w:val="24"/>
        </w:rPr>
        <w:t xml:space="preserve"> </w:t>
      </w:r>
      <w:r w:rsidRPr="00895A3A">
        <w:rPr>
          <w:sz w:val="24"/>
          <w:szCs w:val="24"/>
        </w:rPr>
        <w:t>-</w:t>
      </w:r>
      <w:r w:rsidRPr="00895A3A">
        <w:rPr>
          <w:spacing w:val="1"/>
          <w:sz w:val="24"/>
          <w:szCs w:val="24"/>
        </w:rPr>
        <w:t xml:space="preserve"> </w:t>
      </w:r>
      <w:r w:rsidRPr="00895A3A">
        <w:rPr>
          <w:sz w:val="24"/>
          <w:szCs w:val="24"/>
        </w:rPr>
        <w:t>Licitações online.</w:t>
      </w:r>
    </w:p>
    <w:p w14:paraId="2C516D08" w14:textId="77777777" w:rsidR="00DB1FD4" w:rsidRPr="00895A3A" w:rsidRDefault="00DB1FD4" w:rsidP="00613BC0">
      <w:pPr>
        <w:widowControl w:val="0"/>
        <w:numPr>
          <w:ilvl w:val="2"/>
          <w:numId w:val="18"/>
        </w:numPr>
        <w:tabs>
          <w:tab w:val="left" w:pos="567"/>
          <w:tab w:val="left" w:pos="902"/>
        </w:tabs>
        <w:autoSpaceDE w:val="0"/>
        <w:autoSpaceDN w:val="0"/>
        <w:spacing w:before="120" w:after="120"/>
        <w:ind w:left="0" w:firstLine="0"/>
        <w:jc w:val="both"/>
        <w:rPr>
          <w:b/>
          <w:sz w:val="24"/>
          <w:szCs w:val="24"/>
        </w:rPr>
      </w:pPr>
      <w:r w:rsidRPr="00895A3A">
        <w:rPr>
          <w:sz w:val="24"/>
          <w:szCs w:val="24"/>
        </w:rPr>
        <w:t>O</w:t>
      </w:r>
      <w:r w:rsidRPr="00895A3A">
        <w:rPr>
          <w:spacing w:val="-3"/>
          <w:sz w:val="24"/>
          <w:szCs w:val="24"/>
        </w:rPr>
        <w:t xml:space="preserve"> </w:t>
      </w:r>
      <w:r w:rsidRPr="00895A3A">
        <w:rPr>
          <w:sz w:val="24"/>
          <w:szCs w:val="24"/>
        </w:rPr>
        <w:t>licitante</w:t>
      </w:r>
      <w:r w:rsidRPr="00895A3A">
        <w:rPr>
          <w:spacing w:val="-1"/>
          <w:sz w:val="24"/>
          <w:szCs w:val="24"/>
        </w:rPr>
        <w:t xml:space="preserve"> </w:t>
      </w:r>
      <w:r w:rsidRPr="00895A3A">
        <w:rPr>
          <w:sz w:val="24"/>
          <w:szCs w:val="24"/>
        </w:rPr>
        <w:t>deverá apresentar</w:t>
      </w:r>
      <w:r w:rsidRPr="00895A3A">
        <w:rPr>
          <w:spacing w:val="-2"/>
          <w:sz w:val="24"/>
          <w:szCs w:val="24"/>
        </w:rPr>
        <w:t xml:space="preserve"> </w:t>
      </w:r>
      <w:r w:rsidRPr="00895A3A">
        <w:rPr>
          <w:sz w:val="24"/>
          <w:szCs w:val="24"/>
        </w:rPr>
        <w:t>a</w:t>
      </w:r>
      <w:r w:rsidRPr="00895A3A">
        <w:rPr>
          <w:spacing w:val="1"/>
          <w:sz w:val="24"/>
          <w:szCs w:val="24"/>
        </w:rPr>
        <w:t xml:space="preserve"> </w:t>
      </w:r>
      <w:r w:rsidRPr="00895A3A">
        <w:rPr>
          <w:b/>
          <w:sz w:val="24"/>
          <w:szCs w:val="24"/>
          <w:u w:val="thick"/>
        </w:rPr>
        <w:t>PROPOSTA</w:t>
      </w:r>
      <w:r w:rsidRPr="00895A3A">
        <w:rPr>
          <w:b/>
          <w:spacing w:val="-1"/>
          <w:sz w:val="24"/>
          <w:szCs w:val="24"/>
          <w:u w:val="thick"/>
        </w:rPr>
        <w:t xml:space="preserve"> </w:t>
      </w:r>
      <w:r w:rsidRPr="00895A3A">
        <w:rPr>
          <w:b/>
          <w:sz w:val="24"/>
          <w:szCs w:val="24"/>
          <w:u w:val="thick"/>
        </w:rPr>
        <w:t>(sem</w:t>
      </w:r>
      <w:r w:rsidRPr="00895A3A">
        <w:rPr>
          <w:b/>
          <w:spacing w:val="-2"/>
          <w:sz w:val="24"/>
          <w:szCs w:val="24"/>
          <w:u w:val="thick"/>
        </w:rPr>
        <w:t xml:space="preserve"> </w:t>
      </w:r>
      <w:r w:rsidRPr="00895A3A">
        <w:rPr>
          <w:b/>
          <w:sz w:val="24"/>
          <w:szCs w:val="24"/>
          <w:u w:val="thick"/>
        </w:rPr>
        <w:t>elementos</w:t>
      </w:r>
      <w:r w:rsidRPr="00895A3A">
        <w:rPr>
          <w:b/>
          <w:spacing w:val="-2"/>
          <w:sz w:val="24"/>
          <w:szCs w:val="24"/>
          <w:u w:val="thick"/>
        </w:rPr>
        <w:t xml:space="preserve"> </w:t>
      </w:r>
      <w:r w:rsidRPr="00895A3A">
        <w:rPr>
          <w:b/>
          <w:sz w:val="24"/>
          <w:szCs w:val="24"/>
          <w:u w:val="thick"/>
        </w:rPr>
        <w:t>que o</w:t>
      </w:r>
      <w:r w:rsidRPr="00895A3A">
        <w:rPr>
          <w:b/>
          <w:spacing w:val="2"/>
          <w:sz w:val="24"/>
          <w:szCs w:val="24"/>
          <w:u w:val="thick"/>
        </w:rPr>
        <w:t xml:space="preserve"> </w:t>
      </w:r>
      <w:r w:rsidRPr="00895A3A">
        <w:rPr>
          <w:b/>
          <w:sz w:val="24"/>
          <w:szCs w:val="24"/>
          <w:u w:val="thick"/>
        </w:rPr>
        <w:t>identifique).</w:t>
      </w:r>
    </w:p>
    <w:p w14:paraId="4AD08899" w14:textId="195A3DF0" w:rsidR="00DB1FD4" w:rsidRPr="00895A3A" w:rsidRDefault="00DB1FD4" w:rsidP="00613BC0">
      <w:pPr>
        <w:widowControl w:val="0"/>
        <w:numPr>
          <w:ilvl w:val="1"/>
          <w:numId w:val="18"/>
        </w:numPr>
        <w:tabs>
          <w:tab w:val="left" w:pos="567"/>
          <w:tab w:val="left" w:pos="859"/>
        </w:tabs>
        <w:autoSpaceDE w:val="0"/>
        <w:autoSpaceDN w:val="0"/>
        <w:spacing w:before="120" w:after="120"/>
        <w:ind w:left="0" w:firstLine="0"/>
        <w:jc w:val="both"/>
        <w:rPr>
          <w:sz w:val="24"/>
          <w:szCs w:val="24"/>
        </w:rPr>
      </w:pPr>
      <w:r w:rsidRPr="00895A3A">
        <w:rPr>
          <w:sz w:val="24"/>
          <w:szCs w:val="24"/>
        </w:rPr>
        <w:t>Os preços deverão ser cotados em moeda corrente nacional e preenchidos no campo</w:t>
      </w:r>
      <w:r w:rsidRPr="00895A3A">
        <w:rPr>
          <w:spacing w:val="1"/>
          <w:sz w:val="24"/>
          <w:szCs w:val="24"/>
        </w:rPr>
        <w:t xml:space="preserve"> </w:t>
      </w:r>
      <w:r w:rsidRPr="00895A3A">
        <w:rPr>
          <w:sz w:val="24"/>
          <w:szCs w:val="24"/>
        </w:rPr>
        <w:t>apropriado do sistema eletrônico e neles deverão</w:t>
      </w:r>
      <w:r w:rsidRPr="00895A3A">
        <w:rPr>
          <w:spacing w:val="60"/>
          <w:sz w:val="24"/>
          <w:szCs w:val="24"/>
        </w:rPr>
        <w:t xml:space="preserve"> </w:t>
      </w:r>
      <w:r w:rsidRPr="00895A3A">
        <w:rPr>
          <w:sz w:val="24"/>
          <w:szCs w:val="24"/>
        </w:rPr>
        <w:t>estar inclusas todas e quaisquer despesas,</w:t>
      </w:r>
      <w:r w:rsidRPr="00895A3A">
        <w:rPr>
          <w:spacing w:val="1"/>
          <w:sz w:val="24"/>
          <w:szCs w:val="24"/>
        </w:rPr>
        <w:t xml:space="preserve"> </w:t>
      </w:r>
      <w:r w:rsidRPr="00895A3A">
        <w:rPr>
          <w:sz w:val="24"/>
          <w:szCs w:val="24"/>
        </w:rPr>
        <w:t>tais como frete, encargos sociais, seguros, tributos diretos e indiretos incidentes sobre os</w:t>
      </w:r>
      <w:r w:rsidRPr="00895A3A">
        <w:rPr>
          <w:spacing w:val="1"/>
          <w:sz w:val="24"/>
          <w:szCs w:val="24"/>
        </w:rPr>
        <w:t xml:space="preserve"> </w:t>
      </w:r>
      <w:r w:rsidRPr="00895A3A">
        <w:rPr>
          <w:sz w:val="24"/>
          <w:szCs w:val="24"/>
        </w:rPr>
        <w:t>serviços</w:t>
      </w:r>
      <w:r w:rsidRPr="00895A3A">
        <w:rPr>
          <w:spacing w:val="-1"/>
          <w:sz w:val="24"/>
          <w:szCs w:val="24"/>
        </w:rPr>
        <w:t xml:space="preserve"> </w:t>
      </w:r>
      <w:r w:rsidRPr="00895A3A">
        <w:rPr>
          <w:sz w:val="24"/>
          <w:szCs w:val="24"/>
        </w:rPr>
        <w:t>licitados.</w:t>
      </w:r>
    </w:p>
    <w:p w14:paraId="3C719F68" w14:textId="77777777" w:rsidR="0071696F" w:rsidRPr="00895A3A" w:rsidRDefault="00826F6E" w:rsidP="00613BC0">
      <w:pPr>
        <w:pStyle w:val="PargrafodaLista"/>
        <w:numPr>
          <w:ilvl w:val="1"/>
          <w:numId w:val="18"/>
        </w:numPr>
        <w:tabs>
          <w:tab w:val="left" w:pos="567"/>
        </w:tabs>
        <w:spacing w:before="120" w:after="120"/>
        <w:ind w:left="0" w:firstLine="0"/>
        <w:jc w:val="both"/>
        <w:rPr>
          <w:color w:val="auto"/>
          <w:kern w:val="0"/>
          <w:lang w:eastAsia="pt-BR"/>
        </w:rPr>
      </w:pPr>
      <w:r w:rsidRPr="00895A3A">
        <w:rPr>
          <w:color w:val="auto"/>
          <w:kern w:val="0"/>
          <w:lang w:eastAsia="pt-BR"/>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895A3A">
        <w:rPr>
          <w:color w:val="auto"/>
          <w:kern w:val="0"/>
          <w:lang w:eastAsia="pt-BR"/>
        </w:rPr>
        <w:t>adequadas à perfeita execução contratual, promovendo, quando requerido, sua substituição</w:t>
      </w:r>
      <w:proofErr w:type="gramEnd"/>
      <w:r w:rsidRPr="00895A3A">
        <w:rPr>
          <w:color w:val="auto"/>
          <w:kern w:val="0"/>
          <w:lang w:eastAsia="pt-BR"/>
        </w:rPr>
        <w:t>.</w:t>
      </w:r>
    </w:p>
    <w:p w14:paraId="0EC83204" w14:textId="076A4327" w:rsidR="005230EB" w:rsidRPr="00895A3A" w:rsidRDefault="005230EB" w:rsidP="00613BC0">
      <w:pPr>
        <w:tabs>
          <w:tab w:val="left" w:pos="567"/>
        </w:tabs>
        <w:spacing w:before="120" w:after="120"/>
        <w:jc w:val="both"/>
        <w:rPr>
          <w:sz w:val="24"/>
          <w:szCs w:val="24"/>
        </w:rPr>
      </w:pPr>
      <w:r w:rsidRPr="00895A3A">
        <w:rPr>
          <w:sz w:val="24"/>
          <w:szCs w:val="24"/>
        </w:rPr>
        <w:t>8.8 – O Setor Requisitante fará a análise da marca indicada na Proposta</w:t>
      </w:r>
      <w:r w:rsidR="002B5BA3" w:rsidRPr="00895A3A">
        <w:rPr>
          <w:sz w:val="24"/>
          <w:szCs w:val="24"/>
        </w:rPr>
        <w:t>, quando tratar-se de aquisição</w:t>
      </w:r>
      <w:r w:rsidRPr="00895A3A">
        <w:rPr>
          <w:sz w:val="24"/>
          <w:szCs w:val="24"/>
        </w:rPr>
        <w:t>.</w:t>
      </w:r>
    </w:p>
    <w:p w14:paraId="59572050" w14:textId="6BC1A630" w:rsidR="005230EB" w:rsidRPr="00895A3A" w:rsidRDefault="005230EB" w:rsidP="00613BC0">
      <w:pPr>
        <w:tabs>
          <w:tab w:val="left" w:pos="567"/>
        </w:tabs>
        <w:spacing w:before="120" w:after="120"/>
        <w:jc w:val="both"/>
        <w:rPr>
          <w:sz w:val="24"/>
          <w:szCs w:val="24"/>
        </w:rPr>
      </w:pPr>
      <w:r w:rsidRPr="00895A3A">
        <w:rPr>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5B917CD0" w:rsidR="005230EB" w:rsidRPr="00895A3A" w:rsidRDefault="005230EB" w:rsidP="00613BC0">
      <w:pPr>
        <w:tabs>
          <w:tab w:val="left" w:pos="567"/>
        </w:tabs>
        <w:spacing w:before="120" w:after="120"/>
        <w:jc w:val="both"/>
        <w:rPr>
          <w:sz w:val="24"/>
          <w:szCs w:val="24"/>
        </w:rPr>
      </w:pPr>
      <w:r w:rsidRPr="00895A3A">
        <w:rPr>
          <w:sz w:val="24"/>
          <w:szCs w:val="24"/>
        </w:rPr>
        <w:t>8.8.2 – O licitante declarará, em campo próprio do sistema, o cumprimento dos requisitos para a habilitação e a conformidade de sua proposta com as exigências do edital.</w:t>
      </w:r>
    </w:p>
    <w:p w14:paraId="01BF1F71" w14:textId="6B66F89D" w:rsidR="005230EB" w:rsidRPr="00895A3A" w:rsidRDefault="005230EB" w:rsidP="00613BC0">
      <w:pPr>
        <w:tabs>
          <w:tab w:val="left" w:pos="567"/>
        </w:tabs>
        <w:spacing w:before="120" w:after="120"/>
        <w:jc w:val="both"/>
        <w:rPr>
          <w:sz w:val="24"/>
          <w:szCs w:val="24"/>
        </w:rPr>
      </w:pPr>
      <w:r w:rsidRPr="00895A3A">
        <w:rPr>
          <w:sz w:val="24"/>
          <w:szCs w:val="24"/>
        </w:rPr>
        <w:t>8.8.3 – A falsidade das declarações sujeitará o licitante às sanções legais cabíveis.</w:t>
      </w:r>
    </w:p>
    <w:p w14:paraId="1C25DC17" w14:textId="430E07A6" w:rsidR="005230EB" w:rsidRPr="00895A3A" w:rsidRDefault="005230EB" w:rsidP="00613BC0">
      <w:pPr>
        <w:tabs>
          <w:tab w:val="left" w:pos="567"/>
        </w:tabs>
        <w:spacing w:before="120" w:after="120"/>
        <w:jc w:val="both"/>
        <w:rPr>
          <w:sz w:val="24"/>
          <w:szCs w:val="24"/>
        </w:rPr>
      </w:pPr>
      <w:r w:rsidRPr="00895A3A">
        <w:rPr>
          <w:sz w:val="24"/>
          <w:szCs w:val="24"/>
        </w:rPr>
        <w:t>8.8.4 – Os licitantes poderão retirar ou substituir a proposta até a abertura da sessão.</w:t>
      </w:r>
    </w:p>
    <w:p w14:paraId="061B67A7" w14:textId="5505E96F" w:rsidR="005230EB" w:rsidRPr="00895A3A" w:rsidRDefault="005230EB" w:rsidP="00613BC0">
      <w:pPr>
        <w:tabs>
          <w:tab w:val="left" w:pos="567"/>
        </w:tabs>
        <w:spacing w:before="120" w:after="120"/>
        <w:jc w:val="both"/>
        <w:rPr>
          <w:sz w:val="24"/>
          <w:szCs w:val="24"/>
        </w:rPr>
      </w:pPr>
      <w:r w:rsidRPr="00895A3A">
        <w:rPr>
          <w:sz w:val="24"/>
          <w:szCs w:val="24"/>
        </w:rPr>
        <w:lastRenderedPageBreak/>
        <w:t>8.8.5 – Os documentos de habilitação do licitante melhor somente serão disponibilizados para avaliação da pregoeira e para acesso público após o encerramento do envio de lances e negociação.</w:t>
      </w:r>
    </w:p>
    <w:p w14:paraId="09DA998D" w14:textId="76131278" w:rsidR="005230EB" w:rsidRPr="00895A3A" w:rsidRDefault="005230EB" w:rsidP="00613BC0">
      <w:pPr>
        <w:tabs>
          <w:tab w:val="left" w:pos="567"/>
        </w:tabs>
        <w:spacing w:before="120" w:after="120"/>
        <w:jc w:val="both"/>
        <w:rPr>
          <w:sz w:val="24"/>
          <w:szCs w:val="24"/>
        </w:rPr>
      </w:pPr>
      <w:r w:rsidRPr="00895A3A">
        <w:rPr>
          <w:sz w:val="24"/>
          <w:szCs w:val="24"/>
        </w:rPr>
        <w:t xml:space="preserve">8.9 - Franqueada vista aos interessados e decorrido o prazo de 30 (trinta) minutos, será aberto o prazo para manifestação da intenção de interposição de recurso quanto </w:t>
      </w:r>
      <w:r w:rsidR="002B5BA3" w:rsidRPr="00895A3A">
        <w:rPr>
          <w:sz w:val="24"/>
          <w:szCs w:val="24"/>
        </w:rPr>
        <w:t>à</w:t>
      </w:r>
      <w:r w:rsidRPr="00895A3A">
        <w:rPr>
          <w:sz w:val="24"/>
          <w:szCs w:val="24"/>
        </w:rPr>
        <w:t xml:space="preserve"> proposta.</w:t>
      </w:r>
    </w:p>
    <w:p w14:paraId="73396294" w14:textId="1807DBFB" w:rsidR="0071696F" w:rsidRPr="00895A3A" w:rsidRDefault="0071696F" w:rsidP="00613BC0">
      <w:pPr>
        <w:pStyle w:val="PargrafodaLista"/>
        <w:numPr>
          <w:ilvl w:val="1"/>
          <w:numId w:val="45"/>
        </w:numPr>
        <w:tabs>
          <w:tab w:val="left" w:pos="567"/>
        </w:tabs>
        <w:spacing w:before="120" w:after="120"/>
        <w:ind w:left="0" w:firstLine="0"/>
        <w:jc w:val="both"/>
        <w:rPr>
          <w:kern w:val="0"/>
          <w:lang w:eastAsia="pt-BR"/>
        </w:rPr>
      </w:pPr>
      <w:r w:rsidRPr="00895A3A">
        <w:t>A etapa de encaminhamento da documentação será encerrada com a abertura da sessão</w:t>
      </w:r>
      <w:r w:rsidRPr="00895A3A">
        <w:rPr>
          <w:spacing w:val="1"/>
        </w:rPr>
        <w:t xml:space="preserve"> </w:t>
      </w:r>
      <w:r w:rsidRPr="00895A3A">
        <w:t>pública.</w:t>
      </w:r>
    </w:p>
    <w:p w14:paraId="3FC345C1" w14:textId="77777777" w:rsidR="009F6301" w:rsidRPr="00895A3A" w:rsidRDefault="0071696F" w:rsidP="00613BC0">
      <w:pPr>
        <w:pStyle w:val="PargrafodaLista"/>
        <w:numPr>
          <w:ilvl w:val="2"/>
          <w:numId w:val="45"/>
        </w:numPr>
        <w:tabs>
          <w:tab w:val="left" w:pos="567"/>
        </w:tabs>
        <w:spacing w:before="120" w:after="120"/>
        <w:ind w:left="0" w:firstLine="0"/>
        <w:jc w:val="both"/>
        <w:rPr>
          <w:color w:val="auto"/>
          <w:kern w:val="0"/>
          <w:lang w:eastAsia="pt-BR"/>
        </w:rPr>
      </w:pPr>
      <w:r w:rsidRPr="00895A3A">
        <w:rPr>
          <w:color w:val="auto"/>
        </w:rPr>
        <w:t>O envio da proposta, acompanhada dos documentos de habilitação (original) exigidos,</w:t>
      </w:r>
      <w:r w:rsidRPr="00895A3A">
        <w:rPr>
          <w:color w:val="auto"/>
          <w:spacing w:val="1"/>
        </w:rPr>
        <w:t xml:space="preserve"> </w:t>
      </w:r>
      <w:r w:rsidRPr="00895A3A">
        <w:rPr>
          <w:b/>
          <w:color w:val="auto"/>
        </w:rPr>
        <w:t>deverá ser ENVIADO na ordem em que</w:t>
      </w:r>
      <w:r w:rsidRPr="00895A3A">
        <w:rPr>
          <w:b/>
          <w:color w:val="auto"/>
          <w:spacing w:val="1"/>
        </w:rPr>
        <w:t xml:space="preserve"> </w:t>
      </w:r>
      <w:r w:rsidRPr="00895A3A">
        <w:rPr>
          <w:b/>
          <w:color w:val="auto"/>
        </w:rPr>
        <w:t>foram</w:t>
      </w:r>
      <w:r w:rsidRPr="00895A3A">
        <w:rPr>
          <w:b/>
          <w:color w:val="auto"/>
          <w:spacing w:val="60"/>
        </w:rPr>
        <w:t xml:space="preserve"> </w:t>
      </w:r>
      <w:r w:rsidRPr="00895A3A">
        <w:rPr>
          <w:b/>
          <w:color w:val="auto"/>
        </w:rPr>
        <w:t>solicitados</w:t>
      </w:r>
      <w:r w:rsidRPr="00895A3A">
        <w:rPr>
          <w:color w:val="auto"/>
        </w:rPr>
        <w:t>, por meio de uso da chave de</w:t>
      </w:r>
      <w:r w:rsidRPr="00895A3A">
        <w:rPr>
          <w:color w:val="auto"/>
          <w:spacing w:val="1"/>
        </w:rPr>
        <w:t xml:space="preserve"> </w:t>
      </w:r>
      <w:r w:rsidRPr="00895A3A">
        <w:rPr>
          <w:color w:val="auto"/>
        </w:rPr>
        <w:t>acesso</w:t>
      </w:r>
      <w:r w:rsidRPr="00895A3A">
        <w:rPr>
          <w:color w:val="auto"/>
          <w:spacing w:val="-1"/>
        </w:rPr>
        <w:t xml:space="preserve"> </w:t>
      </w:r>
      <w:r w:rsidRPr="00895A3A">
        <w:rPr>
          <w:color w:val="auto"/>
        </w:rPr>
        <w:t>e senha, intransferíveis.</w:t>
      </w:r>
    </w:p>
    <w:p w14:paraId="6112CD5F" w14:textId="6AEE7AF8" w:rsidR="0071696F" w:rsidRPr="00895A3A" w:rsidRDefault="0071696F" w:rsidP="00613BC0">
      <w:pPr>
        <w:pStyle w:val="PargrafodaLista"/>
        <w:numPr>
          <w:ilvl w:val="2"/>
          <w:numId w:val="45"/>
        </w:numPr>
        <w:tabs>
          <w:tab w:val="left" w:pos="567"/>
        </w:tabs>
        <w:spacing w:before="120" w:after="120"/>
        <w:ind w:left="0" w:firstLine="0"/>
        <w:jc w:val="both"/>
        <w:rPr>
          <w:color w:val="auto"/>
          <w:kern w:val="0"/>
          <w:lang w:eastAsia="pt-BR"/>
        </w:rPr>
      </w:pPr>
      <w:r w:rsidRPr="00895A3A">
        <w:rPr>
          <w:color w:val="auto"/>
        </w:rPr>
        <w:t>O</w:t>
      </w:r>
      <w:r w:rsidRPr="00895A3A">
        <w:rPr>
          <w:color w:val="auto"/>
          <w:spacing w:val="7"/>
        </w:rPr>
        <w:t xml:space="preserve"> </w:t>
      </w:r>
      <w:r w:rsidRPr="00895A3A">
        <w:rPr>
          <w:color w:val="auto"/>
        </w:rPr>
        <w:t>licitante</w:t>
      </w:r>
      <w:r w:rsidRPr="00895A3A">
        <w:rPr>
          <w:color w:val="auto"/>
          <w:spacing w:val="7"/>
        </w:rPr>
        <w:t xml:space="preserve"> </w:t>
      </w:r>
      <w:r w:rsidRPr="00895A3A">
        <w:rPr>
          <w:color w:val="auto"/>
        </w:rPr>
        <w:t>declarará,</w:t>
      </w:r>
      <w:r w:rsidRPr="00895A3A">
        <w:rPr>
          <w:color w:val="auto"/>
          <w:spacing w:val="8"/>
        </w:rPr>
        <w:t xml:space="preserve"> </w:t>
      </w:r>
      <w:r w:rsidRPr="00895A3A">
        <w:rPr>
          <w:color w:val="auto"/>
        </w:rPr>
        <w:t>em</w:t>
      </w:r>
      <w:r w:rsidRPr="00895A3A">
        <w:rPr>
          <w:color w:val="auto"/>
          <w:spacing w:val="8"/>
        </w:rPr>
        <w:t xml:space="preserve"> </w:t>
      </w:r>
      <w:r w:rsidRPr="00895A3A">
        <w:rPr>
          <w:color w:val="auto"/>
        </w:rPr>
        <w:t>campo</w:t>
      </w:r>
      <w:r w:rsidRPr="00895A3A">
        <w:rPr>
          <w:color w:val="auto"/>
          <w:spacing w:val="8"/>
        </w:rPr>
        <w:t xml:space="preserve"> </w:t>
      </w:r>
      <w:r w:rsidRPr="00895A3A">
        <w:rPr>
          <w:color w:val="auto"/>
        </w:rPr>
        <w:t>próprio</w:t>
      </w:r>
      <w:r w:rsidRPr="00895A3A">
        <w:rPr>
          <w:color w:val="auto"/>
          <w:spacing w:val="8"/>
        </w:rPr>
        <w:t xml:space="preserve"> </w:t>
      </w:r>
      <w:r w:rsidRPr="00895A3A">
        <w:rPr>
          <w:color w:val="auto"/>
        </w:rPr>
        <w:t>do</w:t>
      </w:r>
      <w:r w:rsidRPr="00895A3A">
        <w:rPr>
          <w:color w:val="auto"/>
          <w:spacing w:val="10"/>
        </w:rPr>
        <w:t xml:space="preserve"> </w:t>
      </w:r>
      <w:r w:rsidRPr="00895A3A">
        <w:rPr>
          <w:color w:val="auto"/>
        </w:rPr>
        <w:t>sistema,</w:t>
      </w:r>
      <w:r w:rsidRPr="00895A3A">
        <w:rPr>
          <w:color w:val="auto"/>
          <w:spacing w:val="8"/>
        </w:rPr>
        <w:t xml:space="preserve"> </w:t>
      </w:r>
      <w:r w:rsidRPr="00895A3A">
        <w:rPr>
          <w:color w:val="auto"/>
        </w:rPr>
        <w:t>o</w:t>
      </w:r>
      <w:r w:rsidRPr="00895A3A">
        <w:rPr>
          <w:color w:val="auto"/>
          <w:spacing w:val="8"/>
        </w:rPr>
        <w:t xml:space="preserve"> </w:t>
      </w:r>
      <w:r w:rsidRPr="00895A3A">
        <w:rPr>
          <w:color w:val="auto"/>
        </w:rPr>
        <w:t>cumprimento</w:t>
      </w:r>
      <w:r w:rsidRPr="00895A3A">
        <w:rPr>
          <w:color w:val="auto"/>
          <w:spacing w:val="8"/>
        </w:rPr>
        <w:t xml:space="preserve"> </w:t>
      </w:r>
      <w:r w:rsidRPr="00895A3A">
        <w:rPr>
          <w:color w:val="auto"/>
        </w:rPr>
        <w:t>dos</w:t>
      </w:r>
      <w:r w:rsidRPr="00895A3A">
        <w:rPr>
          <w:color w:val="auto"/>
          <w:spacing w:val="8"/>
        </w:rPr>
        <w:t xml:space="preserve"> </w:t>
      </w:r>
      <w:r w:rsidRPr="00895A3A">
        <w:rPr>
          <w:color w:val="auto"/>
        </w:rPr>
        <w:t>requisitos</w:t>
      </w:r>
      <w:r w:rsidRPr="00895A3A">
        <w:rPr>
          <w:color w:val="auto"/>
          <w:spacing w:val="9"/>
        </w:rPr>
        <w:t xml:space="preserve"> </w:t>
      </w:r>
      <w:r w:rsidRPr="00895A3A">
        <w:rPr>
          <w:color w:val="auto"/>
        </w:rPr>
        <w:t>para</w:t>
      </w:r>
      <w:r w:rsidRPr="00895A3A">
        <w:rPr>
          <w:color w:val="auto"/>
          <w:spacing w:val="-2"/>
        </w:rPr>
        <w:t xml:space="preserve"> </w:t>
      </w:r>
      <w:r w:rsidRPr="00895A3A">
        <w:rPr>
          <w:color w:val="auto"/>
        </w:rPr>
        <w:t>habilitação e</w:t>
      </w:r>
      <w:r w:rsidRPr="00895A3A">
        <w:rPr>
          <w:color w:val="auto"/>
          <w:spacing w:val="1"/>
        </w:rPr>
        <w:t xml:space="preserve"> </w:t>
      </w:r>
      <w:r w:rsidRPr="00895A3A">
        <w:rPr>
          <w:color w:val="auto"/>
        </w:rPr>
        <w:t>a</w:t>
      </w:r>
      <w:r w:rsidRPr="00895A3A">
        <w:rPr>
          <w:color w:val="auto"/>
          <w:spacing w:val="-1"/>
        </w:rPr>
        <w:t xml:space="preserve"> </w:t>
      </w:r>
      <w:r w:rsidRPr="00895A3A">
        <w:rPr>
          <w:color w:val="auto"/>
        </w:rPr>
        <w:t>conformidade</w:t>
      </w:r>
      <w:r w:rsidRPr="00895A3A">
        <w:rPr>
          <w:color w:val="auto"/>
          <w:spacing w:val="-2"/>
        </w:rPr>
        <w:t xml:space="preserve"> </w:t>
      </w:r>
      <w:r w:rsidRPr="00895A3A">
        <w:rPr>
          <w:color w:val="auto"/>
        </w:rPr>
        <w:t>de</w:t>
      </w:r>
      <w:r w:rsidRPr="00895A3A">
        <w:rPr>
          <w:color w:val="auto"/>
          <w:spacing w:val="-1"/>
        </w:rPr>
        <w:t xml:space="preserve"> </w:t>
      </w:r>
      <w:r w:rsidRPr="00895A3A">
        <w:rPr>
          <w:color w:val="auto"/>
        </w:rPr>
        <w:t>sua proposta</w:t>
      </w:r>
      <w:r w:rsidRPr="00895A3A">
        <w:rPr>
          <w:color w:val="auto"/>
          <w:spacing w:val="-1"/>
        </w:rPr>
        <w:t xml:space="preserve"> </w:t>
      </w:r>
      <w:r w:rsidRPr="00895A3A">
        <w:rPr>
          <w:color w:val="auto"/>
        </w:rPr>
        <w:t>com as exigências do</w:t>
      </w:r>
      <w:r w:rsidRPr="00895A3A">
        <w:rPr>
          <w:color w:val="auto"/>
          <w:spacing w:val="1"/>
        </w:rPr>
        <w:t xml:space="preserve"> </w:t>
      </w:r>
      <w:r w:rsidRPr="00895A3A">
        <w:rPr>
          <w:color w:val="auto"/>
        </w:rPr>
        <w:t>edital.</w:t>
      </w:r>
    </w:p>
    <w:p w14:paraId="295D9B7E" w14:textId="77777777" w:rsidR="0071696F" w:rsidRPr="00895A3A" w:rsidRDefault="0071696F" w:rsidP="00613BC0">
      <w:pPr>
        <w:widowControl w:val="0"/>
        <w:numPr>
          <w:ilvl w:val="2"/>
          <w:numId w:val="45"/>
        </w:numPr>
        <w:tabs>
          <w:tab w:val="left" w:pos="567"/>
          <w:tab w:val="left" w:pos="903"/>
        </w:tabs>
        <w:autoSpaceDE w:val="0"/>
        <w:autoSpaceDN w:val="0"/>
        <w:spacing w:before="120" w:after="120"/>
        <w:ind w:left="0" w:firstLine="0"/>
        <w:jc w:val="both"/>
        <w:rPr>
          <w:sz w:val="24"/>
          <w:szCs w:val="24"/>
        </w:rPr>
      </w:pPr>
      <w:r w:rsidRPr="00895A3A">
        <w:rPr>
          <w:sz w:val="24"/>
          <w:szCs w:val="24"/>
        </w:rPr>
        <w:t>A</w:t>
      </w:r>
      <w:r w:rsidRPr="00895A3A">
        <w:rPr>
          <w:spacing w:val="-1"/>
          <w:sz w:val="24"/>
          <w:szCs w:val="24"/>
        </w:rPr>
        <w:t xml:space="preserve"> </w:t>
      </w:r>
      <w:r w:rsidRPr="00895A3A">
        <w:rPr>
          <w:sz w:val="24"/>
          <w:szCs w:val="24"/>
        </w:rPr>
        <w:t>falsidade</w:t>
      </w:r>
      <w:r w:rsidRPr="00895A3A">
        <w:rPr>
          <w:spacing w:val="-2"/>
          <w:sz w:val="24"/>
          <w:szCs w:val="24"/>
        </w:rPr>
        <w:t xml:space="preserve"> </w:t>
      </w:r>
      <w:r w:rsidRPr="00895A3A">
        <w:rPr>
          <w:sz w:val="24"/>
          <w:szCs w:val="24"/>
        </w:rPr>
        <w:t>das</w:t>
      </w:r>
      <w:r w:rsidRPr="00895A3A">
        <w:rPr>
          <w:spacing w:val="-1"/>
          <w:sz w:val="24"/>
          <w:szCs w:val="24"/>
        </w:rPr>
        <w:t xml:space="preserve"> </w:t>
      </w:r>
      <w:r w:rsidRPr="00895A3A">
        <w:rPr>
          <w:sz w:val="24"/>
          <w:szCs w:val="24"/>
        </w:rPr>
        <w:t>declarações sujeitará</w:t>
      </w:r>
      <w:r w:rsidRPr="00895A3A">
        <w:rPr>
          <w:spacing w:val="-2"/>
          <w:sz w:val="24"/>
          <w:szCs w:val="24"/>
        </w:rPr>
        <w:t xml:space="preserve"> </w:t>
      </w:r>
      <w:r w:rsidRPr="00895A3A">
        <w:rPr>
          <w:sz w:val="24"/>
          <w:szCs w:val="24"/>
        </w:rPr>
        <w:t>o</w:t>
      </w:r>
      <w:r w:rsidRPr="00895A3A">
        <w:rPr>
          <w:spacing w:val="-1"/>
          <w:sz w:val="24"/>
          <w:szCs w:val="24"/>
        </w:rPr>
        <w:t xml:space="preserve"> </w:t>
      </w:r>
      <w:r w:rsidRPr="00895A3A">
        <w:rPr>
          <w:sz w:val="24"/>
          <w:szCs w:val="24"/>
        </w:rPr>
        <w:t>licitante</w:t>
      </w:r>
      <w:r w:rsidRPr="00895A3A">
        <w:rPr>
          <w:spacing w:val="-1"/>
          <w:sz w:val="24"/>
          <w:szCs w:val="24"/>
        </w:rPr>
        <w:t xml:space="preserve"> </w:t>
      </w:r>
      <w:r w:rsidRPr="00895A3A">
        <w:rPr>
          <w:sz w:val="24"/>
          <w:szCs w:val="24"/>
        </w:rPr>
        <w:t>às</w:t>
      </w:r>
      <w:r w:rsidRPr="00895A3A">
        <w:rPr>
          <w:spacing w:val="-1"/>
          <w:sz w:val="24"/>
          <w:szCs w:val="24"/>
        </w:rPr>
        <w:t xml:space="preserve"> </w:t>
      </w:r>
      <w:r w:rsidRPr="00895A3A">
        <w:rPr>
          <w:sz w:val="24"/>
          <w:szCs w:val="24"/>
        </w:rPr>
        <w:t>sanções</w:t>
      </w:r>
      <w:r w:rsidRPr="00895A3A">
        <w:rPr>
          <w:spacing w:val="-1"/>
          <w:sz w:val="24"/>
          <w:szCs w:val="24"/>
        </w:rPr>
        <w:t xml:space="preserve"> </w:t>
      </w:r>
      <w:r w:rsidRPr="00895A3A">
        <w:rPr>
          <w:sz w:val="24"/>
          <w:szCs w:val="24"/>
        </w:rPr>
        <w:t>legais</w:t>
      </w:r>
      <w:r w:rsidRPr="00895A3A">
        <w:rPr>
          <w:spacing w:val="1"/>
          <w:sz w:val="24"/>
          <w:szCs w:val="24"/>
        </w:rPr>
        <w:t xml:space="preserve"> </w:t>
      </w:r>
      <w:r w:rsidRPr="00895A3A">
        <w:rPr>
          <w:sz w:val="24"/>
          <w:szCs w:val="24"/>
        </w:rPr>
        <w:t>cabíveis.</w:t>
      </w:r>
    </w:p>
    <w:p w14:paraId="0723036C" w14:textId="77777777" w:rsidR="0071696F" w:rsidRPr="00895A3A" w:rsidRDefault="0071696F" w:rsidP="00613BC0">
      <w:pPr>
        <w:widowControl w:val="0"/>
        <w:numPr>
          <w:ilvl w:val="2"/>
          <w:numId w:val="45"/>
        </w:numPr>
        <w:tabs>
          <w:tab w:val="left" w:pos="567"/>
          <w:tab w:val="left" w:pos="936"/>
        </w:tabs>
        <w:autoSpaceDE w:val="0"/>
        <w:autoSpaceDN w:val="0"/>
        <w:spacing w:before="120" w:after="120"/>
        <w:ind w:left="0" w:firstLine="0"/>
        <w:jc w:val="both"/>
        <w:rPr>
          <w:sz w:val="24"/>
          <w:szCs w:val="24"/>
        </w:rPr>
      </w:pPr>
      <w:r w:rsidRPr="00895A3A">
        <w:rPr>
          <w:sz w:val="24"/>
          <w:szCs w:val="24"/>
        </w:rPr>
        <w:t>Os licitantes poderão retirar ou substituir a proposta e os documentos de habilitação</w:t>
      </w:r>
      <w:r w:rsidRPr="00895A3A">
        <w:rPr>
          <w:spacing w:val="1"/>
          <w:sz w:val="24"/>
          <w:szCs w:val="24"/>
        </w:rPr>
        <w:t xml:space="preserve"> </w:t>
      </w:r>
      <w:r w:rsidRPr="00895A3A">
        <w:rPr>
          <w:sz w:val="24"/>
          <w:szCs w:val="24"/>
        </w:rPr>
        <w:t>anteriormente</w:t>
      </w:r>
      <w:r w:rsidRPr="00895A3A">
        <w:rPr>
          <w:spacing w:val="-1"/>
          <w:sz w:val="24"/>
          <w:szCs w:val="24"/>
        </w:rPr>
        <w:t xml:space="preserve"> </w:t>
      </w:r>
      <w:r w:rsidRPr="00895A3A">
        <w:rPr>
          <w:sz w:val="24"/>
          <w:szCs w:val="24"/>
        </w:rPr>
        <w:t>inseridos no sistema, até</w:t>
      </w:r>
      <w:r w:rsidRPr="00895A3A">
        <w:rPr>
          <w:spacing w:val="-1"/>
          <w:sz w:val="24"/>
          <w:szCs w:val="24"/>
        </w:rPr>
        <w:t xml:space="preserve"> </w:t>
      </w:r>
      <w:r w:rsidRPr="00895A3A">
        <w:rPr>
          <w:sz w:val="24"/>
          <w:szCs w:val="24"/>
        </w:rPr>
        <w:t>a</w:t>
      </w:r>
      <w:r w:rsidRPr="00895A3A">
        <w:rPr>
          <w:spacing w:val="-1"/>
          <w:sz w:val="24"/>
          <w:szCs w:val="24"/>
        </w:rPr>
        <w:t xml:space="preserve"> </w:t>
      </w:r>
      <w:r w:rsidRPr="00895A3A">
        <w:rPr>
          <w:sz w:val="24"/>
          <w:szCs w:val="24"/>
        </w:rPr>
        <w:t>abertura</w:t>
      </w:r>
      <w:r w:rsidRPr="00895A3A">
        <w:rPr>
          <w:spacing w:val="1"/>
          <w:sz w:val="24"/>
          <w:szCs w:val="24"/>
        </w:rPr>
        <w:t xml:space="preserve"> </w:t>
      </w:r>
      <w:r w:rsidRPr="00895A3A">
        <w:rPr>
          <w:sz w:val="24"/>
          <w:szCs w:val="24"/>
        </w:rPr>
        <w:t>da</w:t>
      </w:r>
      <w:r w:rsidRPr="00895A3A">
        <w:rPr>
          <w:spacing w:val="-2"/>
          <w:sz w:val="24"/>
          <w:szCs w:val="24"/>
        </w:rPr>
        <w:t xml:space="preserve"> </w:t>
      </w:r>
      <w:r w:rsidRPr="00895A3A">
        <w:rPr>
          <w:sz w:val="24"/>
          <w:szCs w:val="24"/>
        </w:rPr>
        <w:t>sessão pública.</w:t>
      </w:r>
    </w:p>
    <w:p w14:paraId="70E915A3" w14:textId="77777777" w:rsidR="0071696F" w:rsidRPr="00895A3A" w:rsidRDefault="0071696F" w:rsidP="00613BC0">
      <w:pPr>
        <w:widowControl w:val="0"/>
        <w:numPr>
          <w:ilvl w:val="2"/>
          <w:numId w:val="45"/>
        </w:numPr>
        <w:tabs>
          <w:tab w:val="left" w:pos="567"/>
          <w:tab w:val="left" w:pos="903"/>
        </w:tabs>
        <w:autoSpaceDE w:val="0"/>
        <w:autoSpaceDN w:val="0"/>
        <w:spacing w:before="120" w:after="120"/>
        <w:ind w:left="0" w:firstLine="0"/>
        <w:jc w:val="both"/>
        <w:rPr>
          <w:sz w:val="24"/>
          <w:szCs w:val="24"/>
        </w:rPr>
      </w:pPr>
      <w:r w:rsidRPr="00895A3A">
        <w:rPr>
          <w:sz w:val="24"/>
          <w:szCs w:val="24"/>
        </w:rPr>
        <w:t>Os documentos que compõem a proposta e a habilitação do licitante melhor classificado</w:t>
      </w:r>
      <w:r w:rsidRPr="00895A3A">
        <w:rPr>
          <w:spacing w:val="-57"/>
          <w:sz w:val="24"/>
          <w:szCs w:val="24"/>
        </w:rPr>
        <w:t xml:space="preserve"> </w:t>
      </w:r>
      <w:r w:rsidRPr="00895A3A">
        <w:rPr>
          <w:sz w:val="24"/>
          <w:szCs w:val="24"/>
        </w:rPr>
        <w:t>somente serão disponibilizados para avaliação da pregoeira e para acesso público após o</w:t>
      </w:r>
      <w:r w:rsidRPr="00895A3A">
        <w:rPr>
          <w:spacing w:val="1"/>
          <w:sz w:val="24"/>
          <w:szCs w:val="24"/>
        </w:rPr>
        <w:t xml:space="preserve"> </w:t>
      </w:r>
      <w:r w:rsidRPr="00895A3A">
        <w:rPr>
          <w:sz w:val="24"/>
          <w:szCs w:val="24"/>
        </w:rPr>
        <w:t>encerramento</w:t>
      </w:r>
      <w:r w:rsidRPr="00895A3A">
        <w:rPr>
          <w:spacing w:val="-1"/>
          <w:sz w:val="24"/>
          <w:szCs w:val="24"/>
        </w:rPr>
        <w:t xml:space="preserve"> </w:t>
      </w:r>
      <w:r w:rsidRPr="00895A3A">
        <w:rPr>
          <w:sz w:val="24"/>
          <w:szCs w:val="24"/>
        </w:rPr>
        <w:t>do</w:t>
      </w:r>
      <w:r w:rsidRPr="00895A3A">
        <w:rPr>
          <w:spacing w:val="2"/>
          <w:sz w:val="24"/>
          <w:szCs w:val="24"/>
        </w:rPr>
        <w:t xml:space="preserve"> </w:t>
      </w:r>
      <w:r w:rsidRPr="00895A3A">
        <w:rPr>
          <w:sz w:val="24"/>
          <w:szCs w:val="24"/>
        </w:rPr>
        <w:t>envio de lances.</w:t>
      </w:r>
    </w:p>
    <w:p w14:paraId="38F00534" w14:textId="6D30C880" w:rsidR="0071696F" w:rsidRPr="00895A3A" w:rsidRDefault="0071696F" w:rsidP="00613BC0">
      <w:pPr>
        <w:widowControl w:val="0"/>
        <w:numPr>
          <w:ilvl w:val="2"/>
          <w:numId w:val="45"/>
        </w:numPr>
        <w:tabs>
          <w:tab w:val="left" w:pos="567"/>
          <w:tab w:val="left" w:pos="967"/>
        </w:tabs>
        <w:autoSpaceDE w:val="0"/>
        <w:autoSpaceDN w:val="0"/>
        <w:spacing w:before="120" w:after="120"/>
        <w:ind w:left="0" w:firstLine="0"/>
        <w:jc w:val="both"/>
        <w:rPr>
          <w:sz w:val="24"/>
          <w:szCs w:val="24"/>
        </w:rPr>
      </w:pPr>
      <w:r w:rsidRPr="00895A3A">
        <w:rPr>
          <w:sz w:val="24"/>
          <w:szCs w:val="24"/>
        </w:rPr>
        <w:t>Os</w:t>
      </w:r>
      <w:r w:rsidRPr="00895A3A">
        <w:rPr>
          <w:spacing w:val="1"/>
          <w:sz w:val="24"/>
          <w:szCs w:val="24"/>
        </w:rPr>
        <w:t xml:space="preserve"> </w:t>
      </w:r>
      <w:r w:rsidRPr="00895A3A">
        <w:rPr>
          <w:sz w:val="24"/>
          <w:szCs w:val="24"/>
        </w:rPr>
        <w:t>documentos</w:t>
      </w:r>
      <w:r w:rsidRPr="00895A3A">
        <w:rPr>
          <w:spacing w:val="1"/>
          <w:sz w:val="24"/>
          <w:szCs w:val="24"/>
        </w:rPr>
        <w:t xml:space="preserve"> </w:t>
      </w:r>
      <w:r w:rsidRPr="00895A3A">
        <w:rPr>
          <w:sz w:val="24"/>
          <w:szCs w:val="24"/>
        </w:rPr>
        <w:t>complementares</w:t>
      </w:r>
      <w:r w:rsidR="00612DB5" w:rsidRPr="00895A3A">
        <w:rPr>
          <w:spacing w:val="1"/>
          <w:sz w:val="24"/>
          <w:szCs w:val="24"/>
        </w:rPr>
        <w:t xml:space="preserve">, a </w:t>
      </w:r>
      <w:r w:rsidRPr="00895A3A">
        <w:rPr>
          <w:sz w:val="24"/>
          <w:szCs w:val="24"/>
        </w:rPr>
        <w:t>proposta</w:t>
      </w:r>
      <w:r w:rsidRPr="00895A3A">
        <w:rPr>
          <w:spacing w:val="1"/>
          <w:sz w:val="24"/>
          <w:szCs w:val="24"/>
        </w:rPr>
        <w:t xml:space="preserve"> </w:t>
      </w:r>
      <w:r w:rsidRPr="00895A3A">
        <w:rPr>
          <w:sz w:val="24"/>
          <w:szCs w:val="24"/>
        </w:rPr>
        <w:t>e</w:t>
      </w:r>
      <w:r w:rsidRPr="00895A3A">
        <w:rPr>
          <w:spacing w:val="1"/>
          <w:sz w:val="24"/>
          <w:szCs w:val="24"/>
        </w:rPr>
        <w:t xml:space="preserve"> </w:t>
      </w:r>
      <w:r w:rsidR="00612DB5" w:rsidRPr="00895A3A">
        <w:rPr>
          <w:spacing w:val="1"/>
          <w:sz w:val="24"/>
          <w:szCs w:val="24"/>
        </w:rPr>
        <w:t>a</w:t>
      </w:r>
      <w:r w:rsidRPr="00895A3A">
        <w:rPr>
          <w:spacing w:val="1"/>
          <w:sz w:val="24"/>
          <w:szCs w:val="24"/>
        </w:rPr>
        <w:t xml:space="preserve"> </w:t>
      </w:r>
      <w:r w:rsidRPr="00895A3A">
        <w:rPr>
          <w:sz w:val="24"/>
          <w:szCs w:val="24"/>
        </w:rPr>
        <w:t>habilitação,</w:t>
      </w:r>
      <w:r w:rsidRPr="00895A3A">
        <w:rPr>
          <w:spacing w:val="1"/>
          <w:sz w:val="24"/>
          <w:szCs w:val="24"/>
        </w:rPr>
        <w:t xml:space="preserve"> </w:t>
      </w:r>
      <w:r w:rsidRPr="00895A3A">
        <w:rPr>
          <w:sz w:val="24"/>
          <w:szCs w:val="24"/>
        </w:rPr>
        <w:t>quando</w:t>
      </w:r>
      <w:r w:rsidRPr="00895A3A">
        <w:rPr>
          <w:spacing w:val="1"/>
          <w:sz w:val="24"/>
          <w:szCs w:val="24"/>
        </w:rPr>
        <w:t xml:space="preserve"> </w:t>
      </w:r>
      <w:r w:rsidRPr="00895A3A">
        <w:rPr>
          <w:sz w:val="24"/>
          <w:szCs w:val="24"/>
        </w:rPr>
        <w:t>necessários</w:t>
      </w:r>
      <w:r w:rsidRPr="00895A3A">
        <w:rPr>
          <w:spacing w:val="1"/>
          <w:sz w:val="24"/>
          <w:szCs w:val="24"/>
        </w:rPr>
        <w:t xml:space="preserve"> </w:t>
      </w:r>
      <w:r w:rsidRPr="00895A3A">
        <w:rPr>
          <w:sz w:val="24"/>
          <w:szCs w:val="24"/>
        </w:rPr>
        <w:t>à</w:t>
      </w:r>
      <w:r w:rsidRPr="00895A3A">
        <w:rPr>
          <w:spacing w:val="-57"/>
          <w:sz w:val="24"/>
          <w:szCs w:val="24"/>
        </w:rPr>
        <w:t xml:space="preserve"> </w:t>
      </w:r>
      <w:r w:rsidRPr="00895A3A">
        <w:rPr>
          <w:sz w:val="24"/>
          <w:szCs w:val="24"/>
        </w:rPr>
        <w:t>confirmação daqueles exigidos no edital e já apresentados, serão encaminhados pelo licitante</w:t>
      </w:r>
      <w:r w:rsidRPr="00895A3A">
        <w:rPr>
          <w:spacing w:val="1"/>
          <w:sz w:val="24"/>
          <w:szCs w:val="24"/>
        </w:rPr>
        <w:t xml:space="preserve"> </w:t>
      </w:r>
      <w:r w:rsidRPr="00895A3A">
        <w:rPr>
          <w:sz w:val="24"/>
          <w:szCs w:val="24"/>
        </w:rPr>
        <w:t>melhor classificado após o encerramento do envio de lances, exclusivamente pelo sistema,</w:t>
      </w:r>
      <w:r w:rsidRPr="00895A3A">
        <w:rPr>
          <w:spacing w:val="1"/>
          <w:sz w:val="24"/>
          <w:szCs w:val="24"/>
        </w:rPr>
        <w:t xml:space="preserve"> </w:t>
      </w:r>
      <w:r w:rsidRPr="00895A3A">
        <w:rPr>
          <w:sz w:val="24"/>
          <w:szCs w:val="24"/>
        </w:rPr>
        <w:t>observado</w:t>
      </w:r>
      <w:r w:rsidRPr="00895A3A">
        <w:rPr>
          <w:spacing w:val="1"/>
          <w:sz w:val="24"/>
          <w:szCs w:val="24"/>
        </w:rPr>
        <w:t xml:space="preserve"> </w:t>
      </w:r>
      <w:r w:rsidRPr="00895A3A">
        <w:rPr>
          <w:sz w:val="24"/>
          <w:szCs w:val="24"/>
        </w:rPr>
        <w:t>o</w:t>
      </w:r>
      <w:r w:rsidRPr="00895A3A">
        <w:rPr>
          <w:spacing w:val="1"/>
          <w:sz w:val="24"/>
          <w:szCs w:val="24"/>
        </w:rPr>
        <w:t xml:space="preserve"> </w:t>
      </w:r>
      <w:r w:rsidRPr="00895A3A">
        <w:rPr>
          <w:sz w:val="24"/>
          <w:szCs w:val="24"/>
        </w:rPr>
        <w:t>prazo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02</w:t>
      </w:r>
      <w:r w:rsidRPr="00895A3A">
        <w:rPr>
          <w:spacing w:val="1"/>
          <w:sz w:val="24"/>
          <w:szCs w:val="24"/>
        </w:rPr>
        <w:t xml:space="preserve"> </w:t>
      </w:r>
      <w:r w:rsidRPr="00895A3A">
        <w:rPr>
          <w:sz w:val="24"/>
          <w:szCs w:val="24"/>
        </w:rPr>
        <w:t>(duas)</w:t>
      </w:r>
      <w:r w:rsidRPr="00895A3A">
        <w:rPr>
          <w:spacing w:val="1"/>
          <w:sz w:val="24"/>
          <w:szCs w:val="24"/>
        </w:rPr>
        <w:t xml:space="preserve"> </w:t>
      </w:r>
      <w:r w:rsidRPr="00895A3A">
        <w:rPr>
          <w:sz w:val="24"/>
          <w:szCs w:val="24"/>
        </w:rPr>
        <w:t>horas,</w:t>
      </w:r>
      <w:r w:rsidRPr="00895A3A">
        <w:rPr>
          <w:spacing w:val="1"/>
          <w:sz w:val="24"/>
          <w:szCs w:val="24"/>
        </w:rPr>
        <w:t xml:space="preserve"> </w:t>
      </w:r>
      <w:r w:rsidRPr="00895A3A">
        <w:rPr>
          <w:sz w:val="24"/>
          <w:szCs w:val="24"/>
        </w:rPr>
        <w:t>conforme</w:t>
      </w:r>
      <w:r w:rsidRPr="00895A3A">
        <w:rPr>
          <w:spacing w:val="1"/>
          <w:sz w:val="24"/>
          <w:szCs w:val="24"/>
        </w:rPr>
        <w:t xml:space="preserve"> </w:t>
      </w:r>
      <w:r w:rsidRPr="00895A3A">
        <w:rPr>
          <w:sz w:val="24"/>
          <w:szCs w:val="24"/>
        </w:rPr>
        <w:t>o</w:t>
      </w:r>
      <w:r w:rsidRPr="00895A3A">
        <w:rPr>
          <w:spacing w:val="1"/>
          <w:sz w:val="24"/>
          <w:szCs w:val="24"/>
        </w:rPr>
        <w:t xml:space="preserve"> </w:t>
      </w:r>
      <w:r w:rsidRPr="00895A3A">
        <w:rPr>
          <w:sz w:val="24"/>
          <w:szCs w:val="24"/>
        </w:rPr>
        <w:t>§</w:t>
      </w:r>
      <w:r w:rsidRPr="00895A3A">
        <w:rPr>
          <w:spacing w:val="1"/>
          <w:sz w:val="24"/>
          <w:szCs w:val="24"/>
        </w:rPr>
        <w:t xml:space="preserve"> </w:t>
      </w:r>
      <w:r w:rsidRPr="00895A3A">
        <w:rPr>
          <w:sz w:val="24"/>
          <w:szCs w:val="24"/>
        </w:rPr>
        <w:t>2º</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art.</w:t>
      </w:r>
      <w:r w:rsidRPr="00895A3A">
        <w:rPr>
          <w:spacing w:val="1"/>
          <w:sz w:val="24"/>
          <w:szCs w:val="24"/>
        </w:rPr>
        <w:t xml:space="preserve"> </w:t>
      </w:r>
      <w:r w:rsidRPr="00895A3A">
        <w:rPr>
          <w:sz w:val="24"/>
          <w:szCs w:val="24"/>
        </w:rPr>
        <w:t>38</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Decreto</w:t>
      </w:r>
      <w:r w:rsidRPr="00895A3A">
        <w:rPr>
          <w:spacing w:val="1"/>
          <w:sz w:val="24"/>
          <w:szCs w:val="24"/>
        </w:rPr>
        <w:t xml:space="preserve"> </w:t>
      </w:r>
      <w:r w:rsidRPr="00895A3A">
        <w:rPr>
          <w:sz w:val="24"/>
          <w:szCs w:val="24"/>
        </w:rPr>
        <w:t>Federal</w:t>
      </w:r>
      <w:r w:rsidRPr="00895A3A">
        <w:rPr>
          <w:spacing w:val="-57"/>
          <w:sz w:val="24"/>
          <w:szCs w:val="24"/>
        </w:rPr>
        <w:t xml:space="preserve"> </w:t>
      </w:r>
      <w:r w:rsidRPr="00895A3A">
        <w:rPr>
          <w:sz w:val="24"/>
          <w:szCs w:val="24"/>
        </w:rPr>
        <w:t>10.024/2019.</w:t>
      </w:r>
      <w:r w:rsidR="00612DB5" w:rsidRPr="00895A3A">
        <w:rPr>
          <w:color w:val="202124"/>
          <w:sz w:val="24"/>
          <w:szCs w:val="24"/>
          <w:shd w:val="clear" w:color="auto" w:fill="FFFFFF"/>
        </w:rPr>
        <w:t xml:space="preserve"> </w:t>
      </w:r>
    </w:p>
    <w:p w14:paraId="6B046073" w14:textId="50423ABF" w:rsidR="0071696F" w:rsidRPr="00895A3A" w:rsidRDefault="0071696F" w:rsidP="00613BC0">
      <w:pPr>
        <w:widowControl w:val="0"/>
        <w:numPr>
          <w:ilvl w:val="2"/>
          <w:numId w:val="45"/>
        </w:numPr>
        <w:tabs>
          <w:tab w:val="left" w:pos="567"/>
          <w:tab w:val="left" w:pos="1049"/>
        </w:tabs>
        <w:autoSpaceDE w:val="0"/>
        <w:autoSpaceDN w:val="0"/>
        <w:spacing w:before="120" w:after="120"/>
        <w:ind w:left="0" w:firstLine="0"/>
        <w:jc w:val="both"/>
        <w:rPr>
          <w:sz w:val="24"/>
          <w:szCs w:val="24"/>
        </w:rPr>
      </w:pPr>
      <w:r w:rsidRPr="00895A3A">
        <w:rPr>
          <w:sz w:val="24"/>
          <w:szCs w:val="24"/>
        </w:rPr>
        <w:t>O Licitante será inteiramente responsável por todas as transações assumidas em seu</w:t>
      </w:r>
      <w:r w:rsidRPr="00895A3A">
        <w:rPr>
          <w:spacing w:val="1"/>
          <w:sz w:val="24"/>
          <w:szCs w:val="24"/>
        </w:rPr>
        <w:t xml:space="preserve"> </w:t>
      </w:r>
      <w:r w:rsidRPr="00895A3A">
        <w:rPr>
          <w:sz w:val="24"/>
          <w:szCs w:val="24"/>
        </w:rPr>
        <w:t>nome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eletrônico,</w:t>
      </w:r>
      <w:r w:rsidRPr="00895A3A">
        <w:rPr>
          <w:spacing w:val="1"/>
          <w:sz w:val="24"/>
          <w:szCs w:val="24"/>
        </w:rPr>
        <w:t xml:space="preserve"> </w:t>
      </w:r>
      <w:r w:rsidRPr="00895A3A">
        <w:rPr>
          <w:sz w:val="24"/>
          <w:szCs w:val="24"/>
        </w:rPr>
        <w:t>assumindo</w:t>
      </w:r>
      <w:r w:rsidRPr="00895A3A">
        <w:rPr>
          <w:spacing w:val="1"/>
          <w:sz w:val="24"/>
          <w:szCs w:val="24"/>
        </w:rPr>
        <w:t xml:space="preserve"> </w:t>
      </w:r>
      <w:r w:rsidRPr="00895A3A">
        <w:rPr>
          <w:sz w:val="24"/>
          <w:szCs w:val="24"/>
        </w:rPr>
        <w:t>como</w:t>
      </w:r>
      <w:r w:rsidRPr="00895A3A">
        <w:rPr>
          <w:spacing w:val="1"/>
          <w:sz w:val="24"/>
          <w:szCs w:val="24"/>
        </w:rPr>
        <w:t xml:space="preserve"> </w:t>
      </w:r>
      <w:r w:rsidRPr="00895A3A">
        <w:rPr>
          <w:sz w:val="24"/>
          <w:szCs w:val="24"/>
        </w:rPr>
        <w:t>verdadeiras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firmes</w:t>
      </w:r>
      <w:r w:rsidRPr="00895A3A">
        <w:rPr>
          <w:spacing w:val="1"/>
          <w:sz w:val="24"/>
          <w:szCs w:val="24"/>
        </w:rPr>
        <w:t xml:space="preserve"> </w:t>
      </w:r>
      <w:r w:rsidRPr="00895A3A">
        <w:rPr>
          <w:sz w:val="24"/>
          <w:szCs w:val="24"/>
        </w:rPr>
        <w:t>suas</w:t>
      </w:r>
      <w:r w:rsidRPr="00895A3A">
        <w:rPr>
          <w:spacing w:val="1"/>
          <w:sz w:val="24"/>
          <w:szCs w:val="24"/>
        </w:rPr>
        <w:t xml:space="preserve"> </w:t>
      </w:r>
      <w:r w:rsidRPr="00895A3A">
        <w:rPr>
          <w:sz w:val="24"/>
          <w:szCs w:val="24"/>
        </w:rPr>
        <w:t>propostas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subsequentes lances, se for o</w:t>
      </w:r>
      <w:r w:rsidR="008432E8" w:rsidRPr="00895A3A">
        <w:rPr>
          <w:sz w:val="24"/>
          <w:szCs w:val="24"/>
        </w:rPr>
        <w:t xml:space="preserve"> caso</w:t>
      </w:r>
      <w:r w:rsidRPr="00895A3A">
        <w:rPr>
          <w:sz w:val="24"/>
          <w:szCs w:val="24"/>
        </w:rPr>
        <w:t>, bem como</w:t>
      </w:r>
      <w:r w:rsidRPr="00895A3A">
        <w:rPr>
          <w:spacing w:val="1"/>
          <w:sz w:val="24"/>
          <w:szCs w:val="24"/>
        </w:rPr>
        <w:t xml:space="preserve"> </w:t>
      </w:r>
      <w:r w:rsidRPr="00895A3A">
        <w:rPr>
          <w:sz w:val="24"/>
          <w:szCs w:val="24"/>
        </w:rPr>
        <w:t>acompanhar</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operações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durante</w:t>
      </w:r>
      <w:r w:rsidRPr="00895A3A">
        <w:rPr>
          <w:spacing w:val="1"/>
          <w:sz w:val="24"/>
          <w:szCs w:val="24"/>
        </w:rPr>
        <w:t xml:space="preserve"> </w:t>
      </w:r>
      <w:r w:rsidRPr="00895A3A">
        <w:rPr>
          <w:sz w:val="24"/>
          <w:szCs w:val="24"/>
        </w:rPr>
        <w:t>a</w:t>
      </w:r>
      <w:r w:rsidRPr="00895A3A">
        <w:rPr>
          <w:spacing w:val="1"/>
          <w:sz w:val="24"/>
          <w:szCs w:val="24"/>
        </w:rPr>
        <w:t xml:space="preserve"> </w:t>
      </w:r>
      <w:r w:rsidRPr="00895A3A">
        <w:rPr>
          <w:sz w:val="24"/>
          <w:szCs w:val="24"/>
        </w:rPr>
        <w:t>sessão,</w:t>
      </w:r>
      <w:r w:rsidRPr="00895A3A">
        <w:rPr>
          <w:spacing w:val="1"/>
          <w:sz w:val="24"/>
          <w:szCs w:val="24"/>
        </w:rPr>
        <w:t xml:space="preserve"> </w:t>
      </w:r>
      <w:r w:rsidRPr="00895A3A">
        <w:rPr>
          <w:sz w:val="24"/>
          <w:szCs w:val="24"/>
        </w:rPr>
        <w:t>ficando</w:t>
      </w:r>
      <w:r w:rsidRPr="00895A3A">
        <w:rPr>
          <w:spacing w:val="1"/>
          <w:sz w:val="24"/>
          <w:szCs w:val="24"/>
        </w:rPr>
        <w:t xml:space="preserve"> </w:t>
      </w:r>
      <w:r w:rsidRPr="00895A3A">
        <w:rPr>
          <w:sz w:val="24"/>
          <w:szCs w:val="24"/>
        </w:rPr>
        <w:t>responsável</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ônus</w:t>
      </w:r>
      <w:r w:rsidRPr="00895A3A">
        <w:rPr>
          <w:spacing w:val="1"/>
          <w:sz w:val="24"/>
          <w:szCs w:val="24"/>
        </w:rPr>
        <w:t xml:space="preserve"> </w:t>
      </w:r>
      <w:r w:rsidRPr="00895A3A">
        <w:rPr>
          <w:sz w:val="24"/>
          <w:szCs w:val="24"/>
        </w:rPr>
        <w:t>decorrente da perda de negócios diante da inobservância de quaisquer mensagens emitidas</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ou de</w:t>
      </w:r>
      <w:r w:rsidRPr="00895A3A">
        <w:rPr>
          <w:spacing w:val="-1"/>
          <w:sz w:val="24"/>
          <w:szCs w:val="24"/>
        </w:rPr>
        <w:t xml:space="preserve"> </w:t>
      </w:r>
      <w:r w:rsidRPr="00895A3A">
        <w:rPr>
          <w:sz w:val="24"/>
          <w:szCs w:val="24"/>
        </w:rPr>
        <w:t>sua</w:t>
      </w:r>
      <w:r w:rsidRPr="00895A3A">
        <w:rPr>
          <w:spacing w:val="-1"/>
          <w:sz w:val="24"/>
          <w:szCs w:val="24"/>
        </w:rPr>
        <w:t xml:space="preserve"> </w:t>
      </w:r>
      <w:r w:rsidR="00B60993" w:rsidRPr="00895A3A">
        <w:rPr>
          <w:sz w:val="24"/>
          <w:szCs w:val="24"/>
        </w:rPr>
        <w:t>desconexão.</w:t>
      </w:r>
    </w:p>
    <w:p w14:paraId="2401A8E6" w14:textId="793440D6" w:rsidR="00016850" w:rsidRPr="00895A3A" w:rsidRDefault="0071696F" w:rsidP="00613BC0">
      <w:pPr>
        <w:widowControl w:val="0"/>
        <w:numPr>
          <w:ilvl w:val="2"/>
          <w:numId w:val="45"/>
        </w:numPr>
        <w:tabs>
          <w:tab w:val="left" w:pos="567"/>
          <w:tab w:val="left" w:pos="1070"/>
        </w:tabs>
        <w:autoSpaceDE w:val="0"/>
        <w:autoSpaceDN w:val="0"/>
        <w:spacing w:before="120" w:after="120"/>
        <w:ind w:left="0" w:firstLine="0"/>
        <w:jc w:val="both"/>
        <w:rPr>
          <w:b/>
          <w:sz w:val="24"/>
          <w:szCs w:val="24"/>
        </w:rPr>
      </w:pPr>
      <w:r w:rsidRPr="00895A3A">
        <w:rPr>
          <w:sz w:val="24"/>
          <w:szCs w:val="24"/>
        </w:rPr>
        <w:t>As propostas de preços registradas no Sistema LICITANET, implicarão em plena</w:t>
      </w:r>
      <w:r w:rsidRPr="00895A3A">
        <w:rPr>
          <w:spacing w:val="1"/>
          <w:sz w:val="24"/>
          <w:szCs w:val="24"/>
        </w:rPr>
        <w:t xml:space="preserve"> </w:t>
      </w:r>
      <w:r w:rsidRPr="00895A3A">
        <w:rPr>
          <w:sz w:val="24"/>
          <w:szCs w:val="24"/>
        </w:rPr>
        <w:t>aceitação,</w:t>
      </w:r>
      <w:r w:rsidRPr="00895A3A">
        <w:rPr>
          <w:spacing w:val="-1"/>
          <w:sz w:val="24"/>
          <w:szCs w:val="24"/>
        </w:rPr>
        <w:t xml:space="preserve"> </w:t>
      </w:r>
      <w:r w:rsidRPr="00895A3A">
        <w:rPr>
          <w:sz w:val="24"/>
          <w:szCs w:val="24"/>
        </w:rPr>
        <w:t>por</w:t>
      </w:r>
      <w:r w:rsidRPr="00895A3A">
        <w:rPr>
          <w:spacing w:val="-1"/>
          <w:sz w:val="24"/>
          <w:szCs w:val="24"/>
        </w:rPr>
        <w:t xml:space="preserve"> </w:t>
      </w:r>
      <w:r w:rsidRPr="00895A3A">
        <w:rPr>
          <w:sz w:val="24"/>
          <w:szCs w:val="24"/>
        </w:rPr>
        <w:t>parte</w:t>
      </w:r>
      <w:r w:rsidRPr="00895A3A">
        <w:rPr>
          <w:spacing w:val="-3"/>
          <w:sz w:val="24"/>
          <w:szCs w:val="24"/>
        </w:rPr>
        <w:t xml:space="preserve"> </w:t>
      </w:r>
      <w:r w:rsidRPr="00895A3A">
        <w:rPr>
          <w:sz w:val="24"/>
          <w:szCs w:val="24"/>
        </w:rPr>
        <w:t>da</w:t>
      </w:r>
      <w:r w:rsidRPr="00895A3A">
        <w:rPr>
          <w:spacing w:val="3"/>
          <w:sz w:val="24"/>
          <w:szCs w:val="24"/>
        </w:rPr>
        <w:t xml:space="preserve"> </w:t>
      </w:r>
      <w:r w:rsidRPr="00895A3A">
        <w:rPr>
          <w:sz w:val="24"/>
          <w:szCs w:val="24"/>
        </w:rPr>
        <w:t>Licitante,</w:t>
      </w:r>
      <w:r w:rsidRPr="00895A3A">
        <w:rPr>
          <w:spacing w:val="-1"/>
          <w:sz w:val="24"/>
          <w:szCs w:val="24"/>
        </w:rPr>
        <w:t xml:space="preserve"> </w:t>
      </w:r>
      <w:r w:rsidRPr="00895A3A">
        <w:rPr>
          <w:sz w:val="24"/>
          <w:szCs w:val="24"/>
        </w:rPr>
        <w:t>das condições</w:t>
      </w:r>
      <w:r w:rsidRPr="00895A3A">
        <w:rPr>
          <w:spacing w:val="-1"/>
          <w:sz w:val="24"/>
          <w:szCs w:val="24"/>
        </w:rPr>
        <w:t xml:space="preserve"> </w:t>
      </w:r>
      <w:r w:rsidRPr="00895A3A">
        <w:rPr>
          <w:sz w:val="24"/>
          <w:szCs w:val="24"/>
        </w:rPr>
        <w:t>estabelecidas neste</w:t>
      </w:r>
      <w:r w:rsidRPr="00895A3A">
        <w:rPr>
          <w:spacing w:val="-2"/>
          <w:sz w:val="24"/>
          <w:szCs w:val="24"/>
        </w:rPr>
        <w:t xml:space="preserve"> </w:t>
      </w:r>
      <w:r w:rsidRPr="00895A3A">
        <w:rPr>
          <w:sz w:val="24"/>
          <w:szCs w:val="24"/>
        </w:rPr>
        <w:t>Edital e seus Anexos;</w:t>
      </w:r>
      <w:r w:rsidR="005230EB" w:rsidRPr="00895A3A">
        <w:rPr>
          <w:sz w:val="24"/>
          <w:szCs w:val="24"/>
        </w:rPr>
        <w:t xml:space="preserve"> </w:t>
      </w:r>
    </w:p>
    <w:p w14:paraId="33A254D8" w14:textId="75122564" w:rsidR="00A97DB3" w:rsidRPr="00895A3A" w:rsidRDefault="00FD7B82" w:rsidP="00613BC0">
      <w:pPr>
        <w:spacing w:before="120" w:after="120"/>
        <w:jc w:val="both"/>
        <w:rPr>
          <w:b/>
          <w:sz w:val="24"/>
          <w:szCs w:val="24"/>
        </w:rPr>
      </w:pPr>
      <w:r w:rsidRPr="00895A3A">
        <w:rPr>
          <w:b/>
          <w:sz w:val="24"/>
          <w:szCs w:val="24"/>
        </w:rPr>
        <w:t>9</w:t>
      </w:r>
      <w:r w:rsidR="00A97DB3" w:rsidRPr="00895A3A">
        <w:rPr>
          <w:b/>
          <w:sz w:val="24"/>
          <w:szCs w:val="24"/>
        </w:rPr>
        <w:t>.</w:t>
      </w:r>
      <w:r w:rsidR="00A97DB3" w:rsidRPr="00895A3A">
        <w:rPr>
          <w:b/>
          <w:spacing w:val="-2"/>
          <w:sz w:val="24"/>
          <w:szCs w:val="24"/>
        </w:rPr>
        <w:t xml:space="preserve"> </w:t>
      </w:r>
      <w:r w:rsidR="004A4FC7" w:rsidRPr="00895A3A">
        <w:rPr>
          <w:b/>
          <w:sz w:val="24"/>
          <w:szCs w:val="24"/>
        </w:rPr>
        <w:t xml:space="preserve"> DA ABERTURA DA SESSÃO</w:t>
      </w:r>
      <w:r w:rsidR="00624E94" w:rsidRPr="00895A3A">
        <w:rPr>
          <w:b/>
          <w:sz w:val="24"/>
          <w:szCs w:val="24"/>
        </w:rPr>
        <w:t xml:space="preserve">, </w:t>
      </w:r>
      <w:r w:rsidR="00BA7AE9" w:rsidRPr="00895A3A">
        <w:rPr>
          <w:b/>
          <w:sz w:val="24"/>
          <w:szCs w:val="24"/>
        </w:rPr>
        <w:t>DA FORMULAÇÃO</w:t>
      </w:r>
      <w:r w:rsidR="00BA7AE9" w:rsidRPr="00895A3A">
        <w:rPr>
          <w:b/>
          <w:spacing w:val="-1"/>
          <w:sz w:val="24"/>
          <w:szCs w:val="24"/>
        </w:rPr>
        <w:t xml:space="preserve"> </w:t>
      </w:r>
      <w:r w:rsidR="00BA7AE9" w:rsidRPr="00895A3A">
        <w:rPr>
          <w:b/>
          <w:sz w:val="24"/>
          <w:szCs w:val="24"/>
        </w:rPr>
        <w:t>DE</w:t>
      </w:r>
      <w:r w:rsidR="00BA7AE9" w:rsidRPr="00895A3A">
        <w:rPr>
          <w:b/>
          <w:spacing w:val="-1"/>
          <w:sz w:val="24"/>
          <w:szCs w:val="24"/>
        </w:rPr>
        <w:t xml:space="preserve"> </w:t>
      </w:r>
      <w:r w:rsidR="00BA7AE9" w:rsidRPr="00895A3A">
        <w:rPr>
          <w:b/>
          <w:sz w:val="24"/>
          <w:szCs w:val="24"/>
        </w:rPr>
        <w:t xml:space="preserve">LANCES E </w:t>
      </w:r>
      <w:r w:rsidR="00624E94" w:rsidRPr="00895A3A">
        <w:rPr>
          <w:b/>
          <w:sz w:val="24"/>
          <w:szCs w:val="24"/>
        </w:rPr>
        <w:t>DO</w:t>
      </w:r>
      <w:r w:rsidR="00A97DB3" w:rsidRPr="00895A3A">
        <w:rPr>
          <w:b/>
          <w:spacing w:val="-1"/>
          <w:sz w:val="24"/>
          <w:szCs w:val="24"/>
        </w:rPr>
        <w:t xml:space="preserve"> </w:t>
      </w:r>
      <w:r w:rsidR="00A97DB3" w:rsidRPr="00895A3A">
        <w:rPr>
          <w:b/>
          <w:sz w:val="24"/>
          <w:szCs w:val="24"/>
        </w:rPr>
        <w:t>JULGAMENTO</w:t>
      </w:r>
      <w:r w:rsidR="00A97DB3" w:rsidRPr="00895A3A">
        <w:rPr>
          <w:b/>
          <w:spacing w:val="-1"/>
          <w:sz w:val="24"/>
          <w:szCs w:val="24"/>
        </w:rPr>
        <w:t xml:space="preserve"> </w:t>
      </w:r>
      <w:r w:rsidR="00A97DB3" w:rsidRPr="00895A3A">
        <w:rPr>
          <w:b/>
          <w:sz w:val="24"/>
          <w:szCs w:val="24"/>
        </w:rPr>
        <w:t>DAS</w:t>
      </w:r>
      <w:r w:rsidR="00A97DB3" w:rsidRPr="00895A3A">
        <w:rPr>
          <w:b/>
          <w:spacing w:val="-1"/>
          <w:sz w:val="24"/>
          <w:szCs w:val="24"/>
        </w:rPr>
        <w:t xml:space="preserve"> </w:t>
      </w:r>
      <w:proofErr w:type="gramStart"/>
      <w:r w:rsidR="00A97DB3" w:rsidRPr="00895A3A">
        <w:rPr>
          <w:b/>
          <w:sz w:val="24"/>
          <w:szCs w:val="24"/>
        </w:rPr>
        <w:t>PROPOSTAS</w:t>
      </w:r>
      <w:proofErr w:type="gramEnd"/>
      <w:r w:rsidR="00A97DB3" w:rsidRPr="00895A3A">
        <w:rPr>
          <w:b/>
          <w:spacing w:val="1"/>
          <w:sz w:val="24"/>
          <w:szCs w:val="24"/>
        </w:rPr>
        <w:t xml:space="preserve"> </w:t>
      </w:r>
      <w:r w:rsidR="00BA7AE9" w:rsidRPr="00895A3A">
        <w:rPr>
          <w:b/>
          <w:spacing w:val="1"/>
          <w:sz w:val="24"/>
          <w:szCs w:val="24"/>
        </w:rPr>
        <w:t xml:space="preserve">  </w:t>
      </w:r>
    </w:p>
    <w:p w14:paraId="1B1B6E09" w14:textId="3934E2EE" w:rsidR="00486DE1" w:rsidRPr="00895A3A" w:rsidRDefault="00486DE1" w:rsidP="00613BC0">
      <w:pPr>
        <w:pStyle w:val="PargrafodaLista"/>
        <w:widowControl w:val="0"/>
        <w:numPr>
          <w:ilvl w:val="1"/>
          <w:numId w:val="28"/>
        </w:numPr>
        <w:tabs>
          <w:tab w:val="left" w:pos="426"/>
        </w:tabs>
        <w:autoSpaceDE w:val="0"/>
        <w:autoSpaceDN w:val="0"/>
        <w:spacing w:before="120" w:after="120"/>
        <w:ind w:left="0" w:hanging="11"/>
        <w:jc w:val="both"/>
        <w:rPr>
          <w:color w:val="000000" w:themeColor="text1"/>
        </w:rPr>
      </w:pPr>
      <w:r w:rsidRPr="00895A3A">
        <w:rPr>
          <w:color w:val="000000" w:themeColor="text1"/>
        </w:rPr>
        <w:t>A partir da data e horário definidos para abertura do presente certame, em conformidade</w:t>
      </w:r>
      <w:proofErr w:type="gramStart"/>
      <w:r w:rsidR="00013C79" w:rsidRPr="00895A3A">
        <w:rPr>
          <w:color w:val="000000" w:themeColor="text1"/>
        </w:rPr>
        <w:t xml:space="preserve"> </w:t>
      </w:r>
      <w:r w:rsidRPr="00895A3A">
        <w:rPr>
          <w:color w:val="000000" w:themeColor="text1"/>
          <w:spacing w:val="-57"/>
        </w:rPr>
        <w:t xml:space="preserve"> </w:t>
      </w:r>
      <w:proofErr w:type="gramEnd"/>
      <w:r w:rsidRPr="00895A3A">
        <w:rPr>
          <w:color w:val="000000" w:themeColor="text1"/>
        </w:rPr>
        <w:t>com o estabelecido neste Edital, a Pregoeira abrirá a sessão pública, por meio do sistema eletrônico, na data e horário indicados neste Edital, verificando as propostas</w:t>
      </w:r>
      <w:r w:rsidRPr="00895A3A">
        <w:rPr>
          <w:color w:val="000000" w:themeColor="text1"/>
          <w:spacing w:val="1"/>
        </w:rPr>
        <w:t xml:space="preserve"> </w:t>
      </w:r>
      <w:r w:rsidRPr="00895A3A">
        <w:rPr>
          <w:color w:val="000000" w:themeColor="text1"/>
        </w:rPr>
        <w:t>de</w:t>
      </w:r>
      <w:r w:rsidRPr="00895A3A">
        <w:rPr>
          <w:color w:val="000000" w:themeColor="text1"/>
          <w:spacing w:val="1"/>
        </w:rPr>
        <w:t xml:space="preserve"> </w:t>
      </w:r>
      <w:r w:rsidRPr="00895A3A">
        <w:rPr>
          <w:color w:val="000000" w:themeColor="text1"/>
        </w:rPr>
        <w:t>preços</w:t>
      </w:r>
      <w:r w:rsidRPr="00895A3A">
        <w:rPr>
          <w:color w:val="000000" w:themeColor="text1"/>
          <w:spacing w:val="1"/>
        </w:rPr>
        <w:t xml:space="preserve"> </w:t>
      </w:r>
      <w:r w:rsidRPr="00895A3A">
        <w:rPr>
          <w:color w:val="000000" w:themeColor="text1"/>
        </w:rPr>
        <w:t>lançadas</w:t>
      </w:r>
      <w:r w:rsidRPr="00895A3A">
        <w:rPr>
          <w:color w:val="000000" w:themeColor="text1"/>
          <w:spacing w:val="1"/>
        </w:rPr>
        <w:t xml:space="preserve"> </w:t>
      </w:r>
      <w:r w:rsidRPr="00895A3A">
        <w:rPr>
          <w:color w:val="000000" w:themeColor="text1"/>
        </w:rPr>
        <w:t>no</w:t>
      </w:r>
      <w:r w:rsidRPr="00895A3A">
        <w:rPr>
          <w:color w:val="000000" w:themeColor="text1"/>
          <w:spacing w:val="1"/>
        </w:rPr>
        <w:t xml:space="preserve"> </w:t>
      </w:r>
      <w:r w:rsidRPr="00895A3A">
        <w:rPr>
          <w:color w:val="000000" w:themeColor="text1"/>
        </w:rPr>
        <w:t>sistema,</w:t>
      </w:r>
      <w:r w:rsidRPr="00895A3A">
        <w:rPr>
          <w:color w:val="000000" w:themeColor="text1"/>
          <w:spacing w:val="1"/>
        </w:rPr>
        <w:t xml:space="preserve"> </w:t>
      </w:r>
      <w:r w:rsidRPr="00895A3A">
        <w:rPr>
          <w:color w:val="000000" w:themeColor="text1"/>
        </w:rPr>
        <w:t>as</w:t>
      </w:r>
      <w:r w:rsidRPr="00895A3A">
        <w:rPr>
          <w:color w:val="000000" w:themeColor="text1"/>
          <w:spacing w:val="1"/>
        </w:rPr>
        <w:t xml:space="preserve"> </w:t>
      </w:r>
      <w:r w:rsidRPr="00895A3A">
        <w:rPr>
          <w:color w:val="000000" w:themeColor="text1"/>
        </w:rPr>
        <w:t>quais</w:t>
      </w:r>
      <w:r w:rsidRPr="00895A3A">
        <w:rPr>
          <w:color w:val="000000" w:themeColor="text1"/>
          <w:spacing w:val="1"/>
        </w:rPr>
        <w:t xml:space="preserve"> </w:t>
      </w:r>
      <w:r w:rsidRPr="00895A3A">
        <w:rPr>
          <w:color w:val="000000" w:themeColor="text1"/>
        </w:rPr>
        <w:t>deverão</w:t>
      </w:r>
      <w:r w:rsidRPr="00895A3A">
        <w:rPr>
          <w:color w:val="000000" w:themeColor="text1"/>
          <w:spacing w:val="1"/>
        </w:rPr>
        <w:t xml:space="preserve"> </w:t>
      </w:r>
      <w:r w:rsidRPr="00895A3A">
        <w:rPr>
          <w:color w:val="000000" w:themeColor="text1"/>
        </w:rPr>
        <w:t>estar</w:t>
      </w:r>
      <w:r w:rsidRPr="00895A3A">
        <w:rPr>
          <w:color w:val="000000" w:themeColor="text1"/>
          <w:spacing w:val="1"/>
        </w:rPr>
        <w:t xml:space="preserve"> </w:t>
      </w:r>
      <w:r w:rsidRPr="00895A3A">
        <w:rPr>
          <w:color w:val="000000" w:themeColor="text1"/>
        </w:rPr>
        <w:t>em</w:t>
      </w:r>
      <w:r w:rsidRPr="00895A3A">
        <w:rPr>
          <w:color w:val="000000" w:themeColor="text1"/>
          <w:spacing w:val="1"/>
        </w:rPr>
        <w:t xml:space="preserve"> </w:t>
      </w:r>
      <w:r w:rsidRPr="00895A3A">
        <w:rPr>
          <w:color w:val="000000" w:themeColor="text1"/>
        </w:rPr>
        <w:t>perfeita</w:t>
      </w:r>
      <w:r w:rsidRPr="00895A3A">
        <w:rPr>
          <w:color w:val="000000" w:themeColor="text1"/>
          <w:spacing w:val="1"/>
        </w:rPr>
        <w:t xml:space="preserve"> </w:t>
      </w:r>
      <w:r w:rsidRPr="00895A3A">
        <w:rPr>
          <w:color w:val="000000" w:themeColor="text1"/>
        </w:rPr>
        <w:t>consonância</w:t>
      </w:r>
      <w:r w:rsidRPr="00895A3A">
        <w:rPr>
          <w:color w:val="000000" w:themeColor="text1"/>
          <w:spacing w:val="1"/>
        </w:rPr>
        <w:t xml:space="preserve"> </w:t>
      </w:r>
      <w:r w:rsidRPr="00895A3A">
        <w:rPr>
          <w:color w:val="000000" w:themeColor="text1"/>
        </w:rPr>
        <w:t>com</w:t>
      </w:r>
      <w:r w:rsidRPr="00895A3A">
        <w:rPr>
          <w:color w:val="000000" w:themeColor="text1"/>
          <w:spacing w:val="1"/>
        </w:rPr>
        <w:t xml:space="preserve"> </w:t>
      </w:r>
      <w:r w:rsidRPr="00895A3A">
        <w:rPr>
          <w:color w:val="000000" w:themeColor="text1"/>
        </w:rPr>
        <w:t>as</w:t>
      </w:r>
      <w:r w:rsidRPr="00895A3A">
        <w:rPr>
          <w:color w:val="000000" w:themeColor="text1"/>
          <w:spacing w:val="1"/>
        </w:rPr>
        <w:t xml:space="preserve"> </w:t>
      </w:r>
      <w:r w:rsidRPr="00895A3A">
        <w:rPr>
          <w:color w:val="000000" w:themeColor="text1"/>
        </w:rPr>
        <w:t>especificações</w:t>
      </w:r>
      <w:r w:rsidRPr="00895A3A">
        <w:rPr>
          <w:color w:val="000000" w:themeColor="text1"/>
          <w:spacing w:val="-1"/>
        </w:rPr>
        <w:t xml:space="preserve"> </w:t>
      </w:r>
      <w:r w:rsidRPr="00895A3A">
        <w:rPr>
          <w:color w:val="000000" w:themeColor="text1"/>
        </w:rPr>
        <w:t>e condições detalhadas neste edital.</w:t>
      </w:r>
    </w:p>
    <w:p w14:paraId="065912EF" w14:textId="77777777" w:rsidR="00486DE1" w:rsidRPr="00895A3A"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895A3A">
        <w:rPr>
          <w:color w:val="000000" w:themeColor="text1"/>
          <w:sz w:val="24"/>
          <w:szCs w:val="24"/>
        </w:rPr>
        <w:t>9.1.1 – O sistema disponibilizará campo próprio para troca de mensagens entre a Pregoeira e os licitantes.</w:t>
      </w:r>
    </w:p>
    <w:p w14:paraId="22380F20" w14:textId="63C038F5" w:rsidR="00486DE1" w:rsidRPr="00895A3A" w:rsidRDefault="00486DE1" w:rsidP="00613BC0">
      <w:pPr>
        <w:pStyle w:val="Default"/>
        <w:numPr>
          <w:ilvl w:val="1"/>
          <w:numId w:val="30"/>
        </w:numPr>
        <w:spacing w:before="120" w:after="120"/>
        <w:ind w:left="0" w:hanging="11"/>
        <w:jc w:val="both"/>
        <w:rPr>
          <w:b/>
          <w:bCs/>
          <w:color w:val="000000" w:themeColor="text1"/>
        </w:rPr>
      </w:pPr>
      <w:r w:rsidRPr="00895A3A">
        <w:rPr>
          <w:color w:val="000000" w:themeColor="text1"/>
        </w:rPr>
        <w:t xml:space="preserve">- O lance deverá ser ofertado pelo </w:t>
      </w:r>
      <w:r w:rsidRPr="00895A3A">
        <w:rPr>
          <w:b/>
          <w:bCs/>
          <w:color w:val="000000" w:themeColor="text1"/>
        </w:rPr>
        <w:t xml:space="preserve">MENOR PREÇO POR </w:t>
      </w:r>
      <w:r w:rsidR="0052364D" w:rsidRPr="00895A3A">
        <w:rPr>
          <w:b/>
          <w:bCs/>
          <w:color w:val="000000" w:themeColor="text1"/>
        </w:rPr>
        <w:t>UNITÁRIO</w:t>
      </w:r>
      <w:r w:rsidRPr="00895A3A">
        <w:rPr>
          <w:b/>
          <w:bCs/>
          <w:color w:val="000000" w:themeColor="text1"/>
        </w:rPr>
        <w:t xml:space="preserve">. </w:t>
      </w:r>
    </w:p>
    <w:p w14:paraId="5BA91038" w14:textId="125CA829" w:rsidR="00486DE1" w:rsidRPr="00895A3A"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895A3A">
        <w:rPr>
          <w:color w:val="000000" w:themeColor="text1"/>
          <w:sz w:val="24"/>
          <w:szCs w:val="24"/>
        </w:rPr>
        <w:t xml:space="preserve">9.3- As propostas de preço deverão ser encaminhadas eletronicamente até a data e </w:t>
      </w:r>
      <w:r w:rsidR="00B60993" w:rsidRPr="00895A3A">
        <w:rPr>
          <w:color w:val="000000" w:themeColor="text1"/>
          <w:sz w:val="24"/>
          <w:szCs w:val="24"/>
        </w:rPr>
        <w:t>horário</w:t>
      </w:r>
      <w:r w:rsidR="00B60993" w:rsidRPr="00895A3A">
        <w:rPr>
          <w:color w:val="000000" w:themeColor="text1"/>
          <w:spacing w:val="1"/>
          <w:sz w:val="24"/>
          <w:szCs w:val="24"/>
        </w:rPr>
        <w:t xml:space="preserve"> </w:t>
      </w:r>
      <w:r w:rsidR="00B60993" w:rsidRPr="00895A3A">
        <w:rPr>
          <w:color w:val="000000" w:themeColor="text1"/>
          <w:sz w:val="24"/>
          <w:szCs w:val="24"/>
        </w:rPr>
        <w:t>definido</w:t>
      </w:r>
      <w:r w:rsidRPr="00895A3A">
        <w:rPr>
          <w:color w:val="000000" w:themeColor="text1"/>
          <w:sz w:val="24"/>
          <w:szCs w:val="24"/>
        </w:rPr>
        <w:t xml:space="preserve"> para abertura da sessão pública,</w:t>
      </w:r>
      <w:r w:rsidRPr="00895A3A">
        <w:rPr>
          <w:color w:val="000000" w:themeColor="text1"/>
          <w:spacing w:val="-1"/>
          <w:sz w:val="24"/>
          <w:szCs w:val="24"/>
        </w:rPr>
        <w:t xml:space="preserve"> </w:t>
      </w:r>
      <w:r w:rsidRPr="00895A3A">
        <w:rPr>
          <w:color w:val="000000" w:themeColor="text1"/>
          <w:sz w:val="24"/>
          <w:szCs w:val="24"/>
        </w:rPr>
        <w:t>conforme indicação</w:t>
      </w:r>
      <w:r w:rsidRPr="00895A3A">
        <w:rPr>
          <w:color w:val="000000" w:themeColor="text1"/>
          <w:spacing w:val="1"/>
          <w:sz w:val="24"/>
          <w:szCs w:val="24"/>
        </w:rPr>
        <w:t xml:space="preserve"> </w:t>
      </w:r>
      <w:r w:rsidRPr="00895A3A">
        <w:rPr>
          <w:color w:val="000000" w:themeColor="text1"/>
          <w:sz w:val="24"/>
          <w:szCs w:val="24"/>
        </w:rPr>
        <w:t>neste edital.</w:t>
      </w:r>
    </w:p>
    <w:p w14:paraId="7FE02D20" w14:textId="77777777" w:rsidR="00486DE1" w:rsidRPr="00895A3A" w:rsidRDefault="00486DE1" w:rsidP="00613BC0">
      <w:pPr>
        <w:pStyle w:val="Default"/>
        <w:spacing w:before="120" w:after="120"/>
        <w:ind w:hanging="11"/>
        <w:jc w:val="both"/>
        <w:rPr>
          <w:color w:val="000000" w:themeColor="text1"/>
        </w:rPr>
      </w:pPr>
      <w:r w:rsidRPr="00895A3A">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895A3A" w:rsidRDefault="00486DE1" w:rsidP="00613BC0">
      <w:pPr>
        <w:pStyle w:val="Default"/>
        <w:spacing w:before="120" w:after="120"/>
        <w:ind w:hanging="11"/>
        <w:jc w:val="both"/>
        <w:rPr>
          <w:color w:val="000000" w:themeColor="text1"/>
        </w:rPr>
      </w:pPr>
      <w:r w:rsidRPr="00895A3A">
        <w:rPr>
          <w:color w:val="000000" w:themeColor="text1"/>
        </w:rPr>
        <w:t>9.</w:t>
      </w:r>
      <w:r w:rsidR="008D4067" w:rsidRPr="00895A3A">
        <w:rPr>
          <w:color w:val="000000" w:themeColor="text1"/>
        </w:rPr>
        <w:t>5</w:t>
      </w:r>
      <w:r w:rsidRPr="00895A3A">
        <w:rPr>
          <w:color w:val="000000" w:themeColor="text1"/>
        </w:rPr>
        <w:t xml:space="preserve"> - O procedimento seguirá de acordo com o modo de disputa aberto. </w:t>
      </w:r>
    </w:p>
    <w:p w14:paraId="177F7E22" w14:textId="68ECF7BF" w:rsidR="00486DE1" w:rsidRPr="00895A3A" w:rsidRDefault="00CD231B" w:rsidP="00613BC0">
      <w:pPr>
        <w:pStyle w:val="Default"/>
        <w:spacing w:before="120" w:after="120"/>
        <w:ind w:hanging="11"/>
        <w:jc w:val="both"/>
        <w:rPr>
          <w:color w:val="000000" w:themeColor="text1"/>
        </w:rPr>
      </w:pPr>
      <w:r w:rsidRPr="00895A3A">
        <w:rPr>
          <w:color w:val="000000" w:themeColor="text1"/>
        </w:rPr>
        <w:lastRenderedPageBreak/>
        <w:t>9.6</w:t>
      </w:r>
      <w:r w:rsidR="00486DE1" w:rsidRPr="00895A3A">
        <w:rPr>
          <w:color w:val="000000" w:themeColor="text1"/>
        </w:rPr>
        <w:t xml:space="preserve"> - Ocorrerá o início</w:t>
      </w:r>
      <w:r w:rsidR="00486DE1" w:rsidRPr="00895A3A">
        <w:rPr>
          <w:color w:val="000000" w:themeColor="text1"/>
          <w:spacing w:val="4"/>
        </w:rPr>
        <w:t xml:space="preserve"> </w:t>
      </w:r>
      <w:r w:rsidR="00486DE1" w:rsidRPr="00895A3A">
        <w:rPr>
          <w:color w:val="000000" w:themeColor="text1"/>
        </w:rPr>
        <w:t>da</w:t>
      </w:r>
      <w:r w:rsidR="00486DE1" w:rsidRPr="00895A3A">
        <w:rPr>
          <w:color w:val="000000" w:themeColor="text1"/>
          <w:spacing w:val="-1"/>
        </w:rPr>
        <w:t xml:space="preserve"> </w:t>
      </w:r>
      <w:r w:rsidR="00486DE1" w:rsidRPr="00895A3A">
        <w:rPr>
          <w:color w:val="000000" w:themeColor="text1"/>
        </w:rPr>
        <w:t>etapa</w:t>
      </w:r>
      <w:r w:rsidR="00486DE1" w:rsidRPr="00895A3A">
        <w:rPr>
          <w:color w:val="000000" w:themeColor="text1"/>
          <w:spacing w:val="-1"/>
        </w:rPr>
        <w:t xml:space="preserve"> </w:t>
      </w:r>
      <w:r w:rsidR="00486DE1" w:rsidRPr="00895A3A">
        <w:rPr>
          <w:color w:val="000000" w:themeColor="text1"/>
        </w:rPr>
        <w:t>de lances,</w:t>
      </w:r>
      <w:r w:rsidR="00486DE1" w:rsidRPr="00895A3A">
        <w:rPr>
          <w:color w:val="000000" w:themeColor="text1"/>
          <w:spacing w:val="1"/>
        </w:rPr>
        <w:t xml:space="preserve"> </w:t>
      </w:r>
      <w:r w:rsidR="00486DE1" w:rsidRPr="00895A3A">
        <w:rPr>
          <w:color w:val="000000" w:themeColor="text1"/>
        </w:rPr>
        <w:t>única</w:t>
      </w:r>
      <w:r w:rsidR="00486DE1" w:rsidRPr="00895A3A">
        <w:rPr>
          <w:color w:val="000000" w:themeColor="text1"/>
          <w:spacing w:val="-1"/>
        </w:rPr>
        <w:t xml:space="preserve"> </w:t>
      </w:r>
      <w:r w:rsidR="00486DE1" w:rsidRPr="00895A3A">
        <w:rPr>
          <w:color w:val="000000" w:themeColor="text1"/>
        </w:rPr>
        <w:t>e</w:t>
      </w:r>
      <w:r w:rsidR="00486DE1" w:rsidRPr="00895A3A">
        <w:rPr>
          <w:color w:val="000000" w:themeColor="text1"/>
          <w:spacing w:val="1"/>
        </w:rPr>
        <w:t xml:space="preserve"> </w:t>
      </w:r>
      <w:r w:rsidR="00486DE1" w:rsidRPr="00895A3A">
        <w:rPr>
          <w:color w:val="000000" w:themeColor="text1"/>
        </w:rPr>
        <w:t>exclusivamente,</w:t>
      </w:r>
      <w:r w:rsidR="00486DE1" w:rsidRPr="00895A3A">
        <w:rPr>
          <w:color w:val="000000" w:themeColor="text1"/>
          <w:spacing w:val="1"/>
        </w:rPr>
        <w:t xml:space="preserve"> </w:t>
      </w:r>
      <w:r w:rsidR="00486DE1" w:rsidRPr="00895A3A">
        <w:rPr>
          <w:color w:val="000000" w:themeColor="text1"/>
        </w:rPr>
        <w:t>no</w:t>
      </w:r>
      <w:r w:rsidR="00486DE1" w:rsidRPr="00895A3A">
        <w:rPr>
          <w:color w:val="000000" w:themeColor="text1"/>
          <w:spacing w:val="-57"/>
        </w:rPr>
        <w:t xml:space="preserve"> </w:t>
      </w:r>
      <w:r w:rsidR="00486DE1" w:rsidRPr="00895A3A">
        <w:rPr>
          <w:color w:val="000000" w:themeColor="text1"/>
        </w:rPr>
        <w:t>site</w:t>
      </w:r>
      <w:r w:rsidR="00486DE1" w:rsidRPr="00895A3A">
        <w:rPr>
          <w:color w:val="000000" w:themeColor="text1"/>
          <w:spacing w:val="-2"/>
        </w:rPr>
        <w:t xml:space="preserve"> </w:t>
      </w:r>
      <w:hyperlink r:id="rId33">
        <w:r w:rsidR="00486DE1" w:rsidRPr="00895A3A">
          <w:rPr>
            <w:color w:val="000000" w:themeColor="text1"/>
          </w:rPr>
          <w:t>www.licitanet.com.br,</w:t>
        </w:r>
      </w:hyperlink>
      <w:r w:rsidR="00486DE1" w:rsidRPr="00895A3A">
        <w:rPr>
          <w:color w:val="000000" w:themeColor="text1"/>
        </w:rPr>
        <w:t xml:space="preserve"> conforme</w:t>
      </w:r>
      <w:r w:rsidR="00486DE1" w:rsidRPr="00895A3A">
        <w:rPr>
          <w:color w:val="000000" w:themeColor="text1"/>
          <w:spacing w:val="1"/>
        </w:rPr>
        <w:t xml:space="preserve"> </w:t>
      </w:r>
      <w:r w:rsidR="00486DE1" w:rsidRPr="00895A3A">
        <w:rPr>
          <w:color w:val="000000" w:themeColor="text1"/>
        </w:rPr>
        <w:t>Edital, devendo os licitantes encaminhar lances exclusivamente por meio de sistema eletrônico</w:t>
      </w:r>
      <w:r w:rsidR="008D4067" w:rsidRPr="00895A3A">
        <w:rPr>
          <w:color w:val="000000" w:themeColor="text1"/>
        </w:rPr>
        <w:t>.</w:t>
      </w:r>
    </w:p>
    <w:p w14:paraId="2D6BDB15" w14:textId="74B5D408"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79D0A004"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1</w:t>
      </w:r>
      <w:r w:rsidRPr="00895A3A">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895A3A">
        <w:rPr>
          <w:rFonts w:ascii="Times New Roman" w:hAnsi="Times New Roman" w:cs="Times New Roman"/>
          <w:color w:val="000000" w:themeColor="text1"/>
          <w:sz w:val="24"/>
          <w:szCs w:val="24"/>
        </w:rPr>
        <w:t>$</w:t>
      </w:r>
      <w:r w:rsidR="006E1898" w:rsidRPr="00895A3A">
        <w:rPr>
          <w:rFonts w:ascii="Times New Roman" w:hAnsi="Times New Roman" w:cs="Times New Roman"/>
          <w:color w:val="000000" w:themeColor="text1"/>
          <w:sz w:val="24"/>
          <w:szCs w:val="24"/>
        </w:rPr>
        <w:t>0</w:t>
      </w:r>
      <w:r w:rsidRPr="00895A3A">
        <w:rPr>
          <w:rFonts w:ascii="Times New Roman" w:hAnsi="Times New Roman" w:cs="Times New Roman"/>
          <w:color w:val="000000" w:themeColor="text1"/>
          <w:sz w:val="24"/>
          <w:szCs w:val="24"/>
        </w:rPr>
        <w:t>,</w:t>
      </w:r>
      <w:r w:rsidR="00927ABD" w:rsidRPr="00895A3A">
        <w:rPr>
          <w:rFonts w:ascii="Times New Roman" w:hAnsi="Times New Roman" w:cs="Times New Roman"/>
          <w:color w:val="000000" w:themeColor="text1"/>
          <w:sz w:val="24"/>
          <w:szCs w:val="24"/>
        </w:rPr>
        <w:t>01</w:t>
      </w:r>
      <w:r w:rsidRPr="00895A3A">
        <w:rPr>
          <w:rFonts w:ascii="Times New Roman" w:hAnsi="Times New Roman" w:cs="Times New Roman"/>
          <w:color w:val="000000" w:themeColor="text1"/>
          <w:sz w:val="24"/>
          <w:szCs w:val="24"/>
        </w:rPr>
        <w:t>.</w:t>
      </w:r>
    </w:p>
    <w:p w14:paraId="7AE21468" w14:textId="2C976C33"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2</w:t>
      </w:r>
      <w:r w:rsidRPr="00895A3A">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3</w:t>
      </w:r>
      <w:r w:rsidRPr="00895A3A">
        <w:rPr>
          <w:rFonts w:ascii="Times New Roman" w:hAnsi="Times New Roman" w:cs="Times New Roman"/>
          <w:color w:val="000000" w:themeColor="text1"/>
          <w:sz w:val="24"/>
          <w:szCs w:val="24"/>
        </w:rPr>
        <w:t xml:space="preserve"> </w:t>
      </w:r>
      <w:r w:rsidR="00A5473F" w:rsidRPr="00895A3A">
        <w:rPr>
          <w:rFonts w:ascii="Times New Roman" w:hAnsi="Times New Roman" w:cs="Times New Roman"/>
          <w:color w:val="000000" w:themeColor="text1"/>
          <w:sz w:val="24"/>
          <w:szCs w:val="24"/>
        </w:rPr>
        <w:t>- A</w:t>
      </w:r>
      <w:r w:rsidRPr="00895A3A">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4</w:t>
      </w:r>
      <w:r w:rsidRPr="00895A3A">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5</w:t>
      </w:r>
      <w:r w:rsidRPr="00895A3A">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6</w:t>
      </w:r>
      <w:r w:rsidRPr="00895A3A">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895A3A" w:rsidRDefault="00486DE1" w:rsidP="00613BC0">
      <w:pPr>
        <w:pStyle w:val="Nivel2"/>
        <w:numPr>
          <w:ilvl w:val="1"/>
          <w:numId w:val="31"/>
        </w:numPr>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895A3A" w:rsidRDefault="00486DE1" w:rsidP="00613BC0">
      <w:pPr>
        <w:pStyle w:val="PargrafodaLista"/>
        <w:widowControl w:val="0"/>
        <w:numPr>
          <w:ilvl w:val="1"/>
          <w:numId w:val="31"/>
        </w:numPr>
        <w:tabs>
          <w:tab w:val="left" w:pos="567"/>
          <w:tab w:val="left" w:pos="905"/>
        </w:tabs>
        <w:autoSpaceDE w:val="0"/>
        <w:autoSpaceDN w:val="0"/>
        <w:spacing w:before="120" w:after="120"/>
        <w:ind w:left="0" w:hanging="11"/>
        <w:jc w:val="both"/>
        <w:rPr>
          <w:color w:val="000000" w:themeColor="text1"/>
        </w:rPr>
      </w:pPr>
      <w:r w:rsidRPr="00895A3A">
        <w:rPr>
          <w:color w:val="000000" w:themeColor="text1"/>
        </w:rPr>
        <w:t>Após o término dos prazos estabelecidos nos subitens anteriores, o sistema ordenará e divulgará os lances segundo a ordem crescente de valores.</w:t>
      </w:r>
    </w:p>
    <w:p w14:paraId="0903C210" w14:textId="77777777" w:rsidR="00486DE1" w:rsidRPr="00895A3A" w:rsidRDefault="00486DE1" w:rsidP="00613BC0">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Não serão aceitos dois ou mais lances de mesmo valor, prevalecendo aquele que for recebido e registrado em primeiro lugar.</w:t>
      </w:r>
    </w:p>
    <w:p w14:paraId="70388F04" w14:textId="77777777" w:rsidR="00486DE1" w:rsidRPr="00895A3A" w:rsidRDefault="00486DE1" w:rsidP="00613BC0">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Durante o transcurso da sessão pública, os licitantes serão informados, em tempo real, do valor do menor lance registrado, vedada a identificação do licitante.</w:t>
      </w:r>
    </w:p>
    <w:p w14:paraId="44D376ED" w14:textId="77777777" w:rsidR="00486DE1" w:rsidRPr="00895A3A" w:rsidRDefault="00486DE1" w:rsidP="00613BC0">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895A3A" w:rsidRDefault="00486DE1" w:rsidP="00613BC0">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 xml:space="preserve">Quando a desconexão persistir por tempo superior a 10 (dez) minutos, a sessão do pregão será suspensa e terá reinício </w:t>
      </w:r>
      <w:r w:rsidR="00A5473F" w:rsidRPr="00895A3A">
        <w:rPr>
          <w:color w:val="000000" w:themeColor="text1"/>
          <w:sz w:val="24"/>
          <w:szCs w:val="24"/>
        </w:rPr>
        <w:t>depois de</w:t>
      </w:r>
      <w:r w:rsidRPr="00895A3A">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77777777" w:rsidR="00486DE1" w:rsidRPr="00895A3A" w:rsidRDefault="00486DE1" w:rsidP="00613BC0">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Caso exista a necessidade de ser suspenso o pregão, tendo em vista a quantidade de lotes, a pregoeira designará novo horário ou, se necessário, novo dia, para a continuidade do certame.</w:t>
      </w:r>
    </w:p>
    <w:p w14:paraId="747DC9F8" w14:textId="77777777" w:rsidR="00486DE1" w:rsidRPr="00895A3A" w:rsidRDefault="00486DE1" w:rsidP="00613BC0">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Pr="00895A3A">
        <w:rPr>
          <w:color w:val="000000" w:themeColor="text1"/>
          <w:sz w:val="24"/>
          <w:szCs w:val="24"/>
        </w:rPr>
        <w:t>https</w:t>
      </w:r>
      <w:proofErr w:type="gramEnd"/>
      <w:r w:rsidRPr="00895A3A">
        <w:rPr>
          <w:color w:val="000000" w:themeColor="text1"/>
          <w:sz w:val="24"/>
          <w:szCs w:val="24"/>
        </w:rPr>
        <w:t>:/</w:t>
      </w:r>
      <w:hyperlink r:id="rId34">
        <w:r w:rsidRPr="00895A3A">
          <w:rPr>
            <w:color w:val="000000" w:themeColor="text1"/>
            <w:sz w:val="24"/>
            <w:szCs w:val="24"/>
          </w:rPr>
          <w:t>/www.li</w:t>
        </w:r>
      </w:hyperlink>
      <w:r w:rsidRPr="00895A3A">
        <w:rPr>
          <w:color w:val="000000" w:themeColor="text1"/>
          <w:sz w:val="24"/>
          <w:szCs w:val="24"/>
        </w:rPr>
        <w:t>c</w:t>
      </w:r>
      <w:hyperlink r:id="rId35">
        <w:r w:rsidRPr="00895A3A">
          <w:rPr>
            <w:color w:val="000000" w:themeColor="text1"/>
            <w:sz w:val="24"/>
            <w:szCs w:val="24"/>
          </w:rPr>
          <w:t>itanet.com.br/</w:t>
        </w:r>
      </w:hyperlink>
      <w:r w:rsidRPr="00895A3A">
        <w:rPr>
          <w:color w:val="000000" w:themeColor="text1"/>
          <w:sz w:val="24"/>
          <w:szCs w:val="24"/>
        </w:rPr>
        <w:t>”, que veiculará avisos, convocações, desclassificações de licitantes, justificativas e outras decisões referentes ao procedimento.</w:t>
      </w:r>
    </w:p>
    <w:p w14:paraId="5F5CB424" w14:textId="77777777" w:rsidR="00100545" w:rsidRPr="00895A3A" w:rsidRDefault="00100545" w:rsidP="00100545">
      <w:pPr>
        <w:widowControl w:val="0"/>
        <w:tabs>
          <w:tab w:val="left" w:pos="567"/>
          <w:tab w:val="left" w:pos="905"/>
        </w:tabs>
        <w:autoSpaceDE w:val="0"/>
        <w:autoSpaceDN w:val="0"/>
        <w:spacing w:before="120" w:after="120"/>
        <w:jc w:val="both"/>
        <w:rPr>
          <w:color w:val="000000" w:themeColor="text1"/>
          <w:sz w:val="24"/>
          <w:szCs w:val="24"/>
        </w:rPr>
      </w:pPr>
    </w:p>
    <w:p w14:paraId="0277B3C8" w14:textId="77777777" w:rsidR="00100545" w:rsidRPr="00895A3A" w:rsidRDefault="00100545" w:rsidP="00100545">
      <w:pPr>
        <w:widowControl w:val="0"/>
        <w:tabs>
          <w:tab w:val="left" w:pos="567"/>
          <w:tab w:val="left" w:pos="905"/>
        </w:tabs>
        <w:autoSpaceDE w:val="0"/>
        <w:autoSpaceDN w:val="0"/>
        <w:spacing w:before="120" w:after="120"/>
        <w:jc w:val="both"/>
        <w:rPr>
          <w:color w:val="000000" w:themeColor="text1"/>
          <w:sz w:val="24"/>
          <w:szCs w:val="24"/>
        </w:rPr>
      </w:pPr>
    </w:p>
    <w:p w14:paraId="18BA130D" w14:textId="77777777" w:rsidR="00486DE1" w:rsidRPr="00895A3A" w:rsidRDefault="00486DE1" w:rsidP="00613BC0">
      <w:pPr>
        <w:pStyle w:val="Nivel2"/>
        <w:numPr>
          <w:ilvl w:val="1"/>
          <w:numId w:val="31"/>
        </w:numPr>
        <w:spacing w:line="240" w:lineRule="auto"/>
        <w:ind w:left="0" w:hanging="11"/>
        <w:rPr>
          <w:rFonts w:ascii="Times New Roman" w:hAnsi="Times New Roman" w:cs="Times New Roman"/>
          <w:b/>
          <w:color w:val="000000" w:themeColor="text1"/>
          <w:sz w:val="24"/>
          <w:szCs w:val="24"/>
        </w:rPr>
      </w:pPr>
      <w:r w:rsidRPr="00895A3A">
        <w:rPr>
          <w:rFonts w:ascii="Times New Roman" w:hAnsi="Times New Roman" w:cs="Times New Roman"/>
          <w:b/>
          <w:color w:val="000000" w:themeColor="text1"/>
          <w:sz w:val="24"/>
          <w:szCs w:val="24"/>
        </w:rPr>
        <w:lastRenderedPageBreak/>
        <w:t xml:space="preserve">Dos benefícios das </w:t>
      </w:r>
      <w:proofErr w:type="spellStart"/>
      <w:r w:rsidRPr="00895A3A">
        <w:rPr>
          <w:rFonts w:ascii="Times New Roman" w:hAnsi="Times New Roman" w:cs="Times New Roman"/>
          <w:b/>
          <w:color w:val="000000" w:themeColor="text1"/>
          <w:sz w:val="24"/>
          <w:szCs w:val="24"/>
        </w:rPr>
        <w:t>ME’s</w:t>
      </w:r>
      <w:proofErr w:type="spellEnd"/>
      <w:r w:rsidRPr="00895A3A">
        <w:rPr>
          <w:rFonts w:ascii="Times New Roman" w:hAnsi="Times New Roman" w:cs="Times New Roman"/>
          <w:b/>
          <w:color w:val="000000" w:themeColor="text1"/>
          <w:sz w:val="24"/>
          <w:szCs w:val="24"/>
        </w:rPr>
        <w:t xml:space="preserve">, </w:t>
      </w:r>
      <w:proofErr w:type="spellStart"/>
      <w:r w:rsidRPr="00895A3A">
        <w:rPr>
          <w:rFonts w:ascii="Times New Roman" w:hAnsi="Times New Roman" w:cs="Times New Roman"/>
          <w:b/>
          <w:color w:val="000000" w:themeColor="text1"/>
          <w:sz w:val="24"/>
          <w:szCs w:val="24"/>
        </w:rPr>
        <w:t>EPP’s</w:t>
      </w:r>
      <w:proofErr w:type="spellEnd"/>
      <w:r w:rsidRPr="00895A3A">
        <w:rPr>
          <w:rFonts w:ascii="Times New Roman" w:hAnsi="Times New Roman" w:cs="Times New Roman"/>
          <w:b/>
          <w:color w:val="000000" w:themeColor="text1"/>
          <w:sz w:val="24"/>
          <w:szCs w:val="24"/>
        </w:rPr>
        <w:t xml:space="preserve"> e EQUIPARADAS, na fase </w:t>
      </w:r>
      <w:proofErr w:type="gramStart"/>
      <w:r w:rsidRPr="00895A3A">
        <w:rPr>
          <w:rFonts w:ascii="Times New Roman" w:hAnsi="Times New Roman" w:cs="Times New Roman"/>
          <w:b/>
          <w:color w:val="000000" w:themeColor="text1"/>
          <w:sz w:val="24"/>
          <w:szCs w:val="24"/>
        </w:rPr>
        <w:t>competitiva</w:t>
      </w:r>
      <w:proofErr w:type="gramEnd"/>
    </w:p>
    <w:p w14:paraId="35799930" w14:textId="1B7EEB65"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9.16.1 -</w:t>
      </w:r>
      <w:r w:rsidR="005E0486" w:rsidRPr="00895A3A">
        <w:rPr>
          <w:rFonts w:ascii="Times New Roman" w:hAnsi="Times New Roman" w:cs="Times New Roman"/>
          <w:color w:val="000000" w:themeColor="text1"/>
          <w:sz w:val="24"/>
          <w:szCs w:val="24"/>
        </w:rPr>
        <w:t xml:space="preserve"> </w:t>
      </w:r>
      <w:r w:rsidRPr="00895A3A">
        <w:rPr>
          <w:rFonts w:ascii="Times New Roman" w:hAnsi="Times New Roman" w:cs="Times New Roman"/>
          <w:color w:val="000000" w:themeColor="text1"/>
          <w:sz w:val="24"/>
          <w:szCs w:val="24"/>
        </w:rPr>
        <w:t xml:space="preserve">O sistema identificará em coluna própria </w:t>
      </w:r>
      <w:r w:rsidR="00705EF2" w:rsidRPr="00895A3A">
        <w:rPr>
          <w:rFonts w:ascii="Times New Roman" w:hAnsi="Times New Roman" w:cs="Times New Roman"/>
          <w:color w:val="000000" w:themeColor="text1"/>
          <w:sz w:val="24"/>
          <w:szCs w:val="24"/>
        </w:rPr>
        <w:t>às</w:t>
      </w:r>
      <w:r w:rsidRPr="00895A3A">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895A3A">
        <w:rPr>
          <w:rFonts w:ascii="Times New Roman" w:hAnsi="Times New Roman" w:cs="Times New Roman"/>
          <w:color w:val="000000" w:themeColor="text1"/>
          <w:sz w:val="24"/>
          <w:szCs w:val="24"/>
        </w:rPr>
        <w:t>arts</w:t>
      </w:r>
      <w:proofErr w:type="spellEnd"/>
      <w:r w:rsidRPr="00895A3A">
        <w:rPr>
          <w:rFonts w:ascii="Times New Roman" w:hAnsi="Times New Roman" w:cs="Times New Roman"/>
          <w:color w:val="000000" w:themeColor="text1"/>
          <w:sz w:val="24"/>
          <w:szCs w:val="24"/>
        </w:rPr>
        <w:t>. 44 e 45 da Lei Complementar nº 123, de 2006, regulamentada pelo Decreto nº 8.538, de 2015.</w:t>
      </w:r>
    </w:p>
    <w:p w14:paraId="14F69A83"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9.16.2 - Nessas condições, as propostas de microempresas e empresas de pequeno porte que se encontrarem na faixa de até 5% (cinco por cento) acima da melhor proposta</w:t>
      </w:r>
      <w:proofErr w:type="gramStart"/>
      <w:r w:rsidRPr="00895A3A">
        <w:rPr>
          <w:color w:val="000000" w:themeColor="text1"/>
          <w:sz w:val="24"/>
          <w:szCs w:val="24"/>
        </w:rPr>
        <w:t xml:space="preserve"> ou melhor</w:t>
      </w:r>
      <w:proofErr w:type="gramEnd"/>
      <w:r w:rsidRPr="00895A3A">
        <w:rPr>
          <w:color w:val="000000" w:themeColor="text1"/>
          <w:sz w:val="24"/>
          <w:szCs w:val="24"/>
        </w:rPr>
        <w:t xml:space="preserve"> lance serão consideradas empatadas com a primeira colocada. </w:t>
      </w:r>
    </w:p>
    <w:p w14:paraId="53923F6C" w14:textId="66ECD0AF"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895A3A">
        <w:rPr>
          <w:color w:val="000000" w:themeColor="text1"/>
          <w:sz w:val="24"/>
          <w:szCs w:val="24"/>
        </w:rPr>
        <w:t>0</w:t>
      </w:r>
      <w:r w:rsidRPr="00895A3A">
        <w:rPr>
          <w:color w:val="000000" w:themeColor="text1"/>
          <w:sz w:val="24"/>
          <w:szCs w:val="24"/>
        </w:rPr>
        <w:t xml:space="preserve">5 (cinco) minutos controlados pelo sistema, contados após a comunicação automática para tanto. </w:t>
      </w:r>
    </w:p>
    <w:p w14:paraId="2C97F60A"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9.16.6 - Havendo eventual empate entre propostas ou lances, o critério de desempate será aquele previsto no art. 60 da Lei nº 14.133, de 2021. </w:t>
      </w:r>
    </w:p>
    <w:p w14:paraId="13E25AF1"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895A3A" w:rsidRDefault="00486DE1" w:rsidP="00613BC0">
      <w:pPr>
        <w:widowControl w:val="0"/>
        <w:numPr>
          <w:ilvl w:val="1"/>
          <w:numId w:val="31"/>
        </w:numPr>
        <w:tabs>
          <w:tab w:val="left" w:pos="859"/>
        </w:tabs>
        <w:autoSpaceDE w:val="0"/>
        <w:autoSpaceDN w:val="0"/>
        <w:spacing w:before="120" w:after="120"/>
        <w:ind w:left="0" w:hanging="11"/>
        <w:jc w:val="both"/>
        <w:rPr>
          <w:color w:val="000000" w:themeColor="text1"/>
          <w:sz w:val="24"/>
          <w:szCs w:val="24"/>
        </w:rPr>
      </w:pPr>
      <w:r w:rsidRPr="00895A3A">
        <w:rPr>
          <w:color w:val="000000" w:themeColor="text1"/>
          <w:sz w:val="24"/>
          <w:szCs w:val="24"/>
        </w:rPr>
        <w:t>Após o encerramento da fase de lances e estando o valor da melhor proposta acima</w:t>
      </w:r>
      <w:r w:rsidRPr="00895A3A">
        <w:rPr>
          <w:color w:val="000000" w:themeColor="text1"/>
          <w:spacing w:val="1"/>
          <w:sz w:val="24"/>
          <w:szCs w:val="24"/>
        </w:rPr>
        <w:t xml:space="preserve"> </w:t>
      </w:r>
      <w:r w:rsidRPr="00895A3A">
        <w:rPr>
          <w:color w:val="000000" w:themeColor="text1"/>
          <w:sz w:val="24"/>
          <w:szCs w:val="24"/>
        </w:rPr>
        <w:t>do</w:t>
      </w:r>
      <w:r w:rsidRPr="00895A3A">
        <w:rPr>
          <w:color w:val="000000" w:themeColor="text1"/>
          <w:spacing w:val="-1"/>
          <w:sz w:val="24"/>
          <w:szCs w:val="24"/>
        </w:rPr>
        <w:t xml:space="preserve"> </w:t>
      </w:r>
      <w:r w:rsidRPr="00895A3A">
        <w:rPr>
          <w:color w:val="000000" w:themeColor="text1"/>
          <w:sz w:val="24"/>
          <w:szCs w:val="24"/>
        </w:rPr>
        <w:t>valor</w:t>
      </w:r>
      <w:r w:rsidRPr="00895A3A">
        <w:rPr>
          <w:color w:val="000000" w:themeColor="text1"/>
          <w:spacing w:val="-1"/>
          <w:sz w:val="24"/>
          <w:szCs w:val="24"/>
        </w:rPr>
        <w:t xml:space="preserve"> </w:t>
      </w:r>
      <w:r w:rsidRPr="00895A3A">
        <w:rPr>
          <w:color w:val="000000" w:themeColor="text1"/>
          <w:sz w:val="24"/>
          <w:szCs w:val="24"/>
        </w:rPr>
        <w:t>de</w:t>
      </w:r>
      <w:r w:rsidRPr="00895A3A">
        <w:rPr>
          <w:color w:val="000000" w:themeColor="text1"/>
          <w:spacing w:val="-2"/>
          <w:sz w:val="24"/>
          <w:szCs w:val="24"/>
        </w:rPr>
        <w:t xml:space="preserve"> </w:t>
      </w:r>
      <w:r w:rsidRPr="00895A3A">
        <w:rPr>
          <w:color w:val="000000" w:themeColor="text1"/>
          <w:sz w:val="24"/>
          <w:szCs w:val="24"/>
        </w:rPr>
        <w:t>referência, a</w:t>
      </w:r>
      <w:r w:rsidRPr="00895A3A">
        <w:rPr>
          <w:color w:val="000000" w:themeColor="text1"/>
          <w:spacing w:val="2"/>
          <w:sz w:val="24"/>
          <w:szCs w:val="24"/>
        </w:rPr>
        <w:t xml:space="preserve"> </w:t>
      </w:r>
      <w:r w:rsidRPr="00895A3A">
        <w:rPr>
          <w:color w:val="000000" w:themeColor="text1"/>
          <w:sz w:val="24"/>
          <w:szCs w:val="24"/>
        </w:rPr>
        <w:t>pregoeira</w:t>
      </w:r>
      <w:r w:rsidRPr="00895A3A">
        <w:rPr>
          <w:color w:val="000000" w:themeColor="text1"/>
          <w:spacing w:val="-1"/>
          <w:sz w:val="24"/>
          <w:szCs w:val="24"/>
        </w:rPr>
        <w:t xml:space="preserve"> </w:t>
      </w:r>
      <w:r w:rsidRPr="00895A3A">
        <w:rPr>
          <w:color w:val="000000" w:themeColor="text1"/>
          <w:sz w:val="24"/>
          <w:szCs w:val="24"/>
        </w:rPr>
        <w:t>negociará</w:t>
      </w:r>
      <w:r w:rsidRPr="00895A3A">
        <w:rPr>
          <w:color w:val="000000" w:themeColor="text1"/>
          <w:spacing w:val="-1"/>
          <w:sz w:val="24"/>
          <w:szCs w:val="24"/>
        </w:rPr>
        <w:t xml:space="preserve"> </w:t>
      </w:r>
      <w:r w:rsidRPr="00895A3A">
        <w:rPr>
          <w:color w:val="000000" w:themeColor="text1"/>
          <w:sz w:val="24"/>
          <w:szCs w:val="24"/>
        </w:rPr>
        <w:t>a redução do</w:t>
      </w:r>
      <w:r w:rsidRPr="00895A3A">
        <w:rPr>
          <w:color w:val="000000" w:themeColor="text1"/>
          <w:spacing w:val="-1"/>
          <w:sz w:val="24"/>
          <w:szCs w:val="24"/>
        </w:rPr>
        <w:t xml:space="preserve"> </w:t>
      </w:r>
      <w:r w:rsidRPr="00895A3A">
        <w:rPr>
          <w:color w:val="000000" w:themeColor="text1"/>
          <w:sz w:val="24"/>
          <w:szCs w:val="24"/>
        </w:rPr>
        <w:t xml:space="preserve">preço com o seu detentor, para </w:t>
      </w:r>
      <w:proofErr w:type="gramStart"/>
      <w:r w:rsidRPr="00895A3A">
        <w:rPr>
          <w:color w:val="000000" w:themeColor="text1"/>
          <w:sz w:val="24"/>
          <w:szCs w:val="24"/>
        </w:rPr>
        <w:t>obtenção de condições mais vantajosas, observado</w:t>
      </w:r>
      <w:proofErr w:type="gramEnd"/>
      <w:r w:rsidRPr="00895A3A">
        <w:rPr>
          <w:color w:val="000000" w:themeColor="text1"/>
          <w:sz w:val="24"/>
          <w:szCs w:val="24"/>
        </w:rPr>
        <w:t xml:space="preserve"> o critério de julgamento e o valor estimado para a contratação, não se admitindo negociar condições diferentes das previstas neste edital.</w:t>
      </w:r>
    </w:p>
    <w:p w14:paraId="1C6A3927" w14:textId="104D1113" w:rsidR="00486DE1" w:rsidRPr="00895A3A" w:rsidRDefault="00486DE1" w:rsidP="00613BC0">
      <w:pPr>
        <w:widowControl w:val="0"/>
        <w:numPr>
          <w:ilvl w:val="1"/>
          <w:numId w:val="31"/>
        </w:numPr>
        <w:tabs>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Após a DISPUTA</w:t>
      </w:r>
      <w:r w:rsidR="00266C72" w:rsidRPr="00895A3A">
        <w:rPr>
          <w:color w:val="000000" w:themeColor="text1"/>
          <w:sz w:val="24"/>
          <w:szCs w:val="24"/>
        </w:rPr>
        <w:t xml:space="preserve"> </w:t>
      </w:r>
      <w:r w:rsidRPr="00895A3A">
        <w:rPr>
          <w:color w:val="000000" w:themeColor="text1"/>
          <w:sz w:val="24"/>
          <w:szCs w:val="24"/>
        </w:rPr>
        <w:t>do preço, a Pregoeira iniciará a fase de aceitação e julgamento da proposta pelo</w:t>
      </w:r>
      <w:r w:rsidRPr="00895A3A">
        <w:rPr>
          <w:color w:val="000000" w:themeColor="text1"/>
          <w:spacing w:val="1"/>
          <w:sz w:val="24"/>
          <w:szCs w:val="24"/>
        </w:rPr>
        <w:t xml:space="preserve"> </w:t>
      </w:r>
      <w:r w:rsidRPr="00895A3A">
        <w:rPr>
          <w:color w:val="000000" w:themeColor="text1"/>
          <w:sz w:val="24"/>
          <w:szCs w:val="24"/>
        </w:rPr>
        <w:t>critério</w:t>
      </w:r>
      <w:r w:rsidRPr="00895A3A">
        <w:rPr>
          <w:color w:val="000000" w:themeColor="text1"/>
          <w:spacing w:val="1"/>
          <w:sz w:val="24"/>
          <w:szCs w:val="24"/>
        </w:rPr>
        <w:t xml:space="preserve"> </w:t>
      </w:r>
      <w:r w:rsidRPr="00895A3A">
        <w:rPr>
          <w:color w:val="000000" w:themeColor="text1"/>
          <w:sz w:val="24"/>
          <w:szCs w:val="24"/>
        </w:rPr>
        <w:t>de</w:t>
      </w:r>
      <w:r w:rsidRPr="00895A3A">
        <w:rPr>
          <w:color w:val="000000" w:themeColor="text1"/>
          <w:spacing w:val="1"/>
          <w:sz w:val="24"/>
          <w:szCs w:val="24"/>
        </w:rPr>
        <w:t xml:space="preserve"> </w:t>
      </w:r>
      <w:r w:rsidR="00266C72" w:rsidRPr="00895A3A">
        <w:rPr>
          <w:color w:val="000000" w:themeColor="text1"/>
          <w:sz w:val="24"/>
          <w:szCs w:val="24"/>
        </w:rPr>
        <w:t>“menor preço por item”</w:t>
      </w:r>
      <w:r w:rsidRPr="00895A3A">
        <w:rPr>
          <w:color w:val="000000" w:themeColor="text1"/>
          <w:sz w:val="24"/>
          <w:szCs w:val="24"/>
        </w:rPr>
        <w:t>,</w:t>
      </w:r>
      <w:r w:rsidRPr="00895A3A">
        <w:rPr>
          <w:color w:val="000000" w:themeColor="text1"/>
          <w:spacing w:val="-57"/>
          <w:sz w:val="24"/>
          <w:szCs w:val="24"/>
        </w:rPr>
        <w:t xml:space="preserve"> </w:t>
      </w:r>
      <w:r w:rsidRPr="00895A3A">
        <w:rPr>
          <w:color w:val="000000" w:themeColor="text1"/>
          <w:sz w:val="24"/>
          <w:szCs w:val="24"/>
        </w:rPr>
        <w:t>podendo negociar, pelo sistema eletrônico, encaminhando contraproposta diretamente ao licitante que</w:t>
      </w:r>
      <w:r w:rsidRPr="00895A3A">
        <w:rPr>
          <w:color w:val="000000" w:themeColor="text1"/>
          <w:spacing w:val="1"/>
          <w:sz w:val="24"/>
          <w:szCs w:val="24"/>
        </w:rPr>
        <w:t xml:space="preserve"> </w:t>
      </w:r>
      <w:r w:rsidRPr="00895A3A">
        <w:rPr>
          <w:color w:val="000000" w:themeColor="text1"/>
          <w:sz w:val="24"/>
          <w:szCs w:val="24"/>
        </w:rPr>
        <w:t>tenha apresentado o lance de menor valor por lote, para que seja obtido preço melhor, bem</w:t>
      </w:r>
      <w:r w:rsidRPr="00895A3A">
        <w:rPr>
          <w:color w:val="000000" w:themeColor="text1"/>
          <w:spacing w:val="1"/>
          <w:sz w:val="24"/>
          <w:szCs w:val="24"/>
        </w:rPr>
        <w:t xml:space="preserve"> </w:t>
      </w:r>
      <w:r w:rsidRPr="00895A3A">
        <w:rPr>
          <w:color w:val="000000" w:themeColor="text1"/>
          <w:sz w:val="24"/>
          <w:szCs w:val="24"/>
        </w:rPr>
        <w:t>assim decidir sobre sua aceitação, observados os prazos para fornecimento, as especificações</w:t>
      </w:r>
      <w:r w:rsidRPr="00895A3A">
        <w:rPr>
          <w:color w:val="000000" w:themeColor="text1"/>
          <w:spacing w:val="1"/>
          <w:sz w:val="24"/>
          <w:szCs w:val="24"/>
        </w:rPr>
        <w:t xml:space="preserve"> </w:t>
      </w:r>
      <w:r w:rsidRPr="00895A3A">
        <w:rPr>
          <w:color w:val="000000" w:themeColor="text1"/>
          <w:sz w:val="24"/>
          <w:szCs w:val="24"/>
        </w:rPr>
        <w:t>técnicas, parâmetros mínimos de desempenho e de qualidade e demais condições definidas</w:t>
      </w:r>
      <w:r w:rsidRPr="00895A3A">
        <w:rPr>
          <w:color w:val="000000" w:themeColor="text1"/>
          <w:spacing w:val="1"/>
          <w:sz w:val="24"/>
          <w:szCs w:val="24"/>
        </w:rPr>
        <w:t xml:space="preserve"> </w:t>
      </w:r>
      <w:r w:rsidRPr="00895A3A">
        <w:rPr>
          <w:color w:val="000000" w:themeColor="text1"/>
          <w:sz w:val="24"/>
          <w:szCs w:val="24"/>
        </w:rPr>
        <w:t>neste</w:t>
      </w:r>
      <w:r w:rsidRPr="00895A3A">
        <w:rPr>
          <w:color w:val="000000" w:themeColor="text1"/>
          <w:spacing w:val="-1"/>
          <w:sz w:val="24"/>
          <w:szCs w:val="24"/>
        </w:rPr>
        <w:t xml:space="preserve"> </w:t>
      </w:r>
      <w:r w:rsidRPr="00895A3A">
        <w:rPr>
          <w:color w:val="000000" w:themeColor="text1"/>
          <w:sz w:val="24"/>
          <w:szCs w:val="24"/>
        </w:rPr>
        <w:t>edital.</w:t>
      </w:r>
    </w:p>
    <w:p w14:paraId="321F5AB8" w14:textId="77777777" w:rsidR="00486DE1" w:rsidRPr="00895A3A" w:rsidRDefault="00486DE1" w:rsidP="00613BC0">
      <w:pPr>
        <w:pStyle w:val="PargrafodaLista"/>
        <w:numPr>
          <w:ilvl w:val="1"/>
          <w:numId w:val="31"/>
        </w:numPr>
        <w:spacing w:before="120" w:after="120"/>
        <w:ind w:left="0" w:hanging="11"/>
        <w:jc w:val="both"/>
        <w:rPr>
          <w:color w:val="000000" w:themeColor="text1"/>
          <w:kern w:val="0"/>
          <w:lang w:eastAsia="pt-BR"/>
        </w:rPr>
      </w:pPr>
      <w:r w:rsidRPr="00895A3A">
        <w:rPr>
          <w:color w:val="000000" w:themeColor="text1"/>
          <w:kern w:val="0"/>
          <w:lang w:eastAsia="pt-BR"/>
        </w:rPr>
        <w:t xml:space="preserve">A negociação poderá ser feita com os demais licitantes, segundo a ordem de classificação inicialmente estabelecida, quando </w:t>
      </w:r>
      <w:proofErr w:type="gramStart"/>
      <w:r w:rsidRPr="00895A3A">
        <w:rPr>
          <w:color w:val="000000" w:themeColor="text1"/>
          <w:kern w:val="0"/>
          <w:lang w:eastAsia="pt-BR"/>
        </w:rPr>
        <w:t>o primeiro colocado, mesmo</w:t>
      </w:r>
      <w:proofErr w:type="gramEnd"/>
      <w:r w:rsidRPr="00895A3A">
        <w:rPr>
          <w:color w:val="000000" w:themeColor="text1"/>
          <w:kern w:val="0"/>
          <w:lang w:eastAsia="pt-BR"/>
        </w:rPr>
        <w:t xml:space="preserve"> após a negociação, for desclassificado em razão de sua proposta permanecer acima do preço máximo definido pela Administração.</w:t>
      </w:r>
    </w:p>
    <w:p w14:paraId="77E81E9B" w14:textId="77777777" w:rsidR="00486DE1" w:rsidRPr="00895A3A" w:rsidRDefault="00486DE1" w:rsidP="00613BC0">
      <w:pPr>
        <w:pStyle w:val="PargrafodaLista"/>
        <w:numPr>
          <w:ilvl w:val="1"/>
          <w:numId w:val="31"/>
        </w:numPr>
        <w:spacing w:before="120" w:after="120"/>
        <w:ind w:left="0" w:hanging="11"/>
        <w:jc w:val="both"/>
        <w:rPr>
          <w:color w:val="000000" w:themeColor="text1"/>
          <w:kern w:val="0"/>
          <w:lang w:eastAsia="pt-BR"/>
        </w:rPr>
      </w:pPr>
      <w:r w:rsidRPr="00895A3A">
        <w:rPr>
          <w:color w:val="000000" w:themeColor="text1"/>
          <w:kern w:val="0"/>
          <w:lang w:eastAsia="pt-BR"/>
        </w:rPr>
        <w:t>A negociação será realizada por meio do sistema, podendo ser acompanhada pelos demais licitantes.</w:t>
      </w:r>
    </w:p>
    <w:p w14:paraId="1EEB1161" w14:textId="77777777" w:rsidR="00486DE1" w:rsidRPr="00895A3A" w:rsidRDefault="00486DE1" w:rsidP="00613BC0">
      <w:pPr>
        <w:pStyle w:val="PargrafodaLista"/>
        <w:numPr>
          <w:ilvl w:val="1"/>
          <w:numId w:val="31"/>
        </w:numPr>
        <w:spacing w:before="120" w:after="120"/>
        <w:ind w:left="0" w:hanging="11"/>
        <w:jc w:val="both"/>
        <w:rPr>
          <w:color w:val="000000" w:themeColor="text1"/>
          <w:kern w:val="0"/>
          <w:lang w:eastAsia="pt-BR"/>
        </w:rPr>
      </w:pPr>
      <w:r w:rsidRPr="00895A3A">
        <w:rPr>
          <w:color w:val="000000" w:themeColor="text1"/>
          <w:kern w:val="0"/>
          <w:lang w:eastAsia="pt-BR"/>
        </w:rPr>
        <w:t>O resultado da negociação será divulgado a todos os licitantes e anexado aos autos do processo licitatório.</w:t>
      </w:r>
    </w:p>
    <w:p w14:paraId="3B066D76" w14:textId="77777777" w:rsidR="00486DE1" w:rsidRPr="00895A3A" w:rsidRDefault="00486DE1" w:rsidP="00613BC0">
      <w:pPr>
        <w:pStyle w:val="Default"/>
        <w:numPr>
          <w:ilvl w:val="1"/>
          <w:numId w:val="31"/>
        </w:numPr>
        <w:spacing w:before="120" w:after="120"/>
        <w:ind w:left="0" w:hanging="11"/>
        <w:jc w:val="both"/>
        <w:rPr>
          <w:color w:val="000000" w:themeColor="text1"/>
        </w:rPr>
      </w:pPr>
      <w:r w:rsidRPr="00895A3A">
        <w:rPr>
          <w:color w:val="000000" w:themeColor="text1"/>
        </w:rPr>
        <w:t xml:space="preserve">O pregoeiro solicitará ao licitante mais bem classificado que, no prazo de </w:t>
      </w:r>
      <w:proofErr w:type="gramStart"/>
      <w:r w:rsidRPr="00895A3A">
        <w:rPr>
          <w:color w:val="000000" w:themeColor="text1"/>
        </w:rPr>
        <w:t>2</w:t>
      </w:r>
      <w:proofErr w:type="gramEnd"/>
      <w:r w:rsidRPr="00895A3A">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895A3A" w:rsidRDefault="00486DE1" w:rsidP="00613BC0">
      <w:pPr>
        <w:pStyle w:val="Default"/>
        <w:numPr>
          <w:ilvl w:val="1"/>
          <w:numId w:val="31"/>
        </w:numPr>
        <w:spacing w:before="120" w:after="120"/>
        <w:ind w:left="0" w:hanging="11"/>
        <w:jc w:val="both"/>
        <w:rPr>
          <w:color w:val="000000" w:themeColor="text1"/>
        </w:rPr>
      </w:pPr>
      <w:r w:rsidRPr="00895A3A">
        <w:rPr>
          <w:color w:val="000000" w:themeColor="text1"/>
        </w:rPr>
        <w:lastRenderedPageBreak/>
        <w:t xml:space="preserve">É facultado a pregoeira prorrogar o prazo estabelecido, a partir de solicitação fundamentada feita no chat pelo licitante, antes de findo o prazo. </w:t>
      </w:r>
    </w:p>
    <w:p w14:paraId="66335717" w14:textId="77777777" w:rsidR="00486DE1" w:rsidRPr="00895A3A" w:rsidRDefault="00486DE1" w:rsidP="00613BC0">
      <w:pPr>
        <w:widowControl w:val="0"/>
        <w:numPr>
          <w:ilvl w:val="1"/>
          <w:numId w:val="31"/>
        </w:numPr>
        <w:tabs>
          <w:tab w:val="left" w:pos="898"/>
        </w:tabs>
        <w:autoSpaceDE w:val="0"/>
        <w:autoSpaceDN w:val="0"/>
        <w:spacing w:before="120" w:after="120"/>
        <w:ind w:left="0" w:hanging="11"/>
        <w:jc w:val="both"/>
        <w:rPr>
          <w:color w:val="000000" w:themeColor="text1"/>
          <w:sz w:val="24"/>
          <w:szCs w:val="24"/>
        </w:rPr>
      </w:pPr>
      <w:r w:rsidRPr="00895A3A">
        <w:rPr>
          <w:color w:val="000000" w:themeColor="text1"/>
          <w:sz w:val="24"/>
          <w:szCs w:val="24"/>
        </w:rPr>
        <w:t>Encerrada a disputa, a pregoeira</w:t>
      </w:r>
      <w:r w:rsidRPr="00895A3A">
        <w:rPr>
          <w:color w:val="000000" w:themeColor="text1"/>
          <w:spacing w:val="1"/>
          <w:sz w:val="24"/>
          <w:szCs w:val="24"/>
        </w:rPr>
        <w:t xml:space="preserve"> </w:t>
      </w:r>
      <w:r w:rsidRPr="00895A3A">
        <w:rPr>
          <w:color w:val="000000" w:themeColor="text1"/>
          <w:sz w:val="24"/>
          <w:szCs w:val="24"/>
        </w:rPr>
        <w:t>comprovará a regularidade de situação do autor da melhor proposta, avaliada na forma da Lei</w:t>
      </w:r>
      <w:r w:rsidRPr="00895A3A">
        <w:rPr>
          <w:color w:val="000000" w:themeColor="text1"/>
          <w:spacing w:val="1"/>
          <w:sz w:val="24"/>
          <w:szCs w:val="24"/>
        </w:rPr>
        <w:t xml:space="preserve"> </w:t>
      </w:r>
      <w:r w:rsidRPr="00895A3A">
        <w:rPr>
          <w:color w:val="000000" w:themeColor="text1"/>
          <w:sz w:val="24"/>
          <w:szCs w:val="24"/>
        </w:rPr>
        <w:t>14.133/2021. A pregoeira verificará, também, o cumprimento das demais exigências para</w:t>
      </w:r>
      <w:r w:rsidRPr="00895A3A">
        <w:rPr>
          <w:color w:val="000000" w:themeColor="text1"/>
          <w:spacing w:val="1"/>
          <w:sz w:val="24"/>
          <w:szCs w:val="24"/>
        </w:rPr>
        <w:t xml:space="preserve"> </w:t>
      </w:r>
      <w:r w:rsidRPr="00895A3A">
        <w:rPr>
          <w:color w:val="000000" w:themeColor="text1"/>
          <w:sz w:val="24"/>
          <w:szCs w:val="24"/>
        </w:rPr>
        <w:t>habilitação.</w:t>
      </w:r>
    </w:p>
    <w:p w14:paraId="5AA0EE50" w14:textId="7C81A16B" w:rsidR="00486DE1" w:rsidRPr="00895A3A" w:rsidRDefault="00486DE1" w:rsidP="00613BC0">
      <w:pPr>
        <w:pStyle w:val="PargrafodaLista"/>
        <w:widowControl w:val="0"/>
        <w:numPr>
          <w:ilvl w:val="1"/>
          <w:numId w:val="31"/>
        </w:numPr>
        <w:tabs>
          <w:tab w:val="left" w:pos="1041"/>
        </w:tabs>
        <w:autoSpaceDE w:val="0"/>
        <w:autoSpaceDN w:val="0"/>
        <w:spacing w:before="120" w:after="120"/>
        <w:ind w:left="0" w:hanging="11"/>
        <w:jc w:val="both"/>
        <w:rPr>
          <w:color w:val="000000" w:themeColor="text1"/>
        </w:rPr>
      </w:pPr>
      <w:r w:rsidRPr="00895A3A">
        <w:rPr>
          <w:color w:val="000000" w:themeColor="text1"/>
        </w:rPr>
        <w:t>A inobservância</w:t>
      </w:r>
      <w:r w:rsidRPr="00895A3A">
        <w:rPr>
          <w:color w:val="000000" w:themeColor="text1"/>
          <w:spacing w:val="60"/>
        </w:rPr>
        <w:t xml:space="preserve"> </w:t>
      </w:r>
      <w:r w:rsidRPr="00895A3A">
        <w:rPr>
          <w:color w:val="000000" w:themeColor="text1"/>
        </w:rPr>
        <w:t xml:space="preserve">aos prazos elencados </w:t>
      </w:r>
      <w:r w:rsidR="00B74675" w:rsidRPr="00895A3A">
        <w:rPr>
          <w:color w:val="000000" w:themeColor="text1"/>
        </w:rPr>
        <w:t xml:space="preserve">neste edital, ou ainda o envio </w:t>
      </w:r>
      <w:r w:rsidRPr="00895A3A">
        <w:rPr>
          <w:color w:val="000000" w:themeColor="text1"/>
        </w:rPr>
        <w:t>da proposta de preços em desconformidade com o disposto neste edital</w:t>
      </w:r>
      <w:r w:rsidRPr="00895A3A">
        <w:rPr>
          <w:color w:val="000000" w:themeColor="text1"/>
          <w:spacing w:val="1"/>
        </w:rPr>
        <w:t xml:space="preserve"> </w:t>
      </w:r>
      <w:r w:rsidRPr="00895A3A">
        <w:rPr>
          <w:color w:val="000000" w:themeColor="text1"/>
        </w:rPr>
        <w:t>ensejará a desclassificação no certame, salvo motivo</w:t>
      </w:r>
      <w:r w:rsidRPr="00895A3A">
        <w:rPr>
          <w:color w:val="000000" w:themeColor="text1"/>
          <w:spacing w:val="1"/>
        </w:rPr>
        <w:t xml:space="preserve"> </w:t>
      </w:r>
      <w:r w:rsidRPr="00895A3A">
        <w:rPr>
          <w:color w:val="000000" w:themeColor="text1"/>
        </w:rPr>
        <w:t>devidamente</w:t>
      </w:r>
      <w:r w:rsidRPr="00895A3A">
        <w:rPr>
          <w:color w:val="000000" w:themeColor="text1"/>
          <w:spacing w:val="-2"/>
        </w:rPr>
        <w:t xml:space="preserve"> </w:t>
      </w:r>
      <w:r w:rsidRPr="00895A3A">
        <w:rPr>
          <w:color w:val="000000" w:themeColor="text1"/>
        </w:rPr>
        <w:t>justificado</w:t>
      </w:r>
      <w:r w:rsidRPr="00895A3A">
        <w:rPr>
          <w:color w:val="000000" w:themeColor="text1"/>
          <w:spacing w:val="2"/>
        </w:rPr>
        <w:t xml:space="preserve"> </w:t>
      </w:r>
      <w:r w:rsidRPr="00895A3A">
        <w:rPr>
          <w:color w:val="000000" w:themeColor="text1"/>
        </w:rPr>
        <w:t>e</w:t>
      </w:r>
      <w:r w:rsidRPr="00895A3A">
        <w:rPr>
          <w:color w:val="000000" w:themeColor="text1"/>
          <w:spacing w:val="-1"/>
        </w:rPr>
        <w:t xml:space="preserve"> </w:t>
      </w:r>
      <w:r w:rsidRPr="00895A3A">
        <w:rPr>
          <w:color w:val="000000" w:themeColor="text1"/>
        </w:rPr>
        <w:t xml:space="preserve">aceito pelo pregoeiro. </w:t>
      </w:r>
    </w:p>
    <w:p w14:paraId="6AE35A03" w14:textId="6E84B604" w:rsidR="00486DE1" w:rsidRPr="00895A3A" w:rsidRDefault="00486DE1" w:rsidP="00613BC0">
      <w:pPr>
        <w:pStyle w:val="PargrafodaLista"/>
        <w:widowControl w:val="0"/>
        <w:numPr>
          <w:ilvl w:val="1"/>
          <w:numId w:val="31"/>
        </w:numPr>
        <w:tabs>
          <w:tab w:val="left" w:pos="1041"/>
        </w:tabs>
        <w:autoSpaceDE w:val="0"/>
        <w:autoSpaceDN w:val="0"/>
        <w:spacing w:before="120" w:after="120"/>
        <w:ind w:left="0" w:hanging="11"/>
        <w:jc w:val="both"/>
        <w:rPr>
          <w:color w:val="000000" w:themeColor="text1"/>
        </w:rPr>
      </w:pPr>
      <w:r w:rsidRPr="00895A3A">
        <w:rPr>
          <w:color w:val="000000" w:themeColor="text1"/>
        </w:rPr>
        <w:t>Caso o licitante provisoriamente classificado em primeiro lugar tenha se utilizado de algum tratamento favorecido às ME/</w:t>
      </w:r>
      <w:proofErr w:type="spellStart"/>
      <w:r w:rsidRPr="00895A3A">
        <w:rPr>
          <w:color w:val="000000" w:themeColor="text1"/>
        </w:rPr>
        <w:t>EPPs</w:t>
      </w:r>
      <w:proofErr w:type="spellEnd"/>
      <w:r w:rsidRPr="00895A3A">
        <w:rPr>
          <w:color w:val="000000" w:themeColor="text1"/>
        </w:rPr>
        <w:t>, o pregoeiro verificará se faz jus ao benefício, em conformidade com os itens</w:t>
      </w:r>
      <w:proofErr w:type="gramStart"/>
      <w:r w:rsidRPr="00895A3A">
        <w:rPr>
          <w:color w:val="000000" w:themeColor="text1"/>
        </w:rPr>
        <w:t xml:space="preserve">  </w:t>
      </w:r>
      <w:proofErr w:type="gramEnd"/>
      <w:r w:rsidRPr="00895A3A">
        <w:rPr>
          <w:color w:val="000000" w:themeColor="text1"/>
        </w:rPr>
        <w:t xml:space="preserve">deste </w:t>
      </w:r>
      <w:r w:rsidR="00266C72" w:rsidRPr="00895A3A">
        <w:rPr>
          <w:color w:val="000000" w:themeColor="text1"/>
        </w:rPr>
        <w:t>edital.</w:t>
      </w:r>
    </w:p>
    <w:p w14:paraId="2F0114F6" w14:textId="77777777" w:rsidR="00486DE1" w:rsidRPr="00895A3A" w:rsidRDefault="00486DE1" w:rsidP="00613BC0">
      <w:pPr>
        <w:widowControl w:val="0"/>
        <w:numPr>
          <w:ilvl w:val="1"/>
          <w:numId w:val="31"/>
        </w:numPr>
        <w:tabs>
          <w:tab w:val="left" w:pos="854"/>
        </w:tabs>
        <w:autoSpaceDE w:val="0"/>
        <w:autoSpaceDN w:val="0"/>
        <w:spacing w:before="120" w:after="120"/>
        <w:ind w:left="0" w:hanging="11"/>
        <w:jc w:val="both"/>
        <w:rPr>
          <w:color w:val="000000" w:themeColor="text1"/>
          <w:sz w:val="24"/>
          <w:szCs w:val="24"/>
        </w:rPr>
      </w:pPr>
      <w:r w:rsidRPr="00895A3A">
        <w:rPr>
          <w:color w:val="000000" w:themeColor="text1"/>
          <w:sz w:val="24"/>
          <w:szCs w:val="24"/>
        </w:rPr>
        <w:t>Se a proposta ou lance de menor valor não for aceitável, ou se o licitante desatender às</w:t>
      </w:r>
      <w:r w:rsidRPr="00895A3A">
        <w:rPr>
          <w:color w:val="000000" w:themeColor="text1"/>
          <w:spacing w:val="1"/>
          <w:sz w:val="24"/>
          <w:szCs w:val="24"/>
        </w:rPr>
        <w:t xml:space="preserve"> </w:t>
      </w:r>
      <w:r w:rsidRPr="00895A3A">
        <w:rPr>
          <w:color w:val="000000" w:themeColor="text1"/>
          <w:sz w:val="24"/>
          <w:szCs w:val="24"/>
        </w:rPr>
        <w:t>exigências</w:t>
      </w:r>
      <w:r w:rsidRPr="00895A3A">
        <w:rPr>
          <w:color w:val="000000" w:themeColor="text1"/>
          <w:spacing w:val="1"/>
          <w:sz w:val="24"/>
          <w:szCs w:val="24"/>
        </w:rPr>
        <w:t xml:space="preserve"> </w:t>
      </w:r>
      <w:proofErr w:type="spellStart"/>
      <w:r w:rsidRPr="00895A3A">
        <w:rPr>
          <w:color w:val="000000" w:themeColor="text1"/>
          <w:sz w:val="24"/>
          <w:szCs w:val="24"/>
        </w:rPr>
        <w:t>habilitatórias</w:t>
      </w:r>
      <w:proofErr w:type="spellEnd"/>
      <w:r w:rsidRPr="00895A3A">
        <w:rPr>
          <w:color w:val="000000" w:themeColor="text1"/>
          <w:sz w:val="24"/>
          <w:szCs w:val="24"/>
        </w:rPr>
        <w:t>,</w:t>
      </w:r>
      <w:r w:rsidRPr="00895A3A">
        <w:rPr>
          <w:color w:val="000000" w:themeColor="text1"/>
          <w:spacing w:val="1"/>
          <w:sz w:val="24"/>
          <w:szCs w:val="24"/>
        </w:rPr>
        <w:t xml:space="preserve"> a </w:t>
      </w:r>
      <w:r w:rsidRPr="00895A3A">
        <w:rPr>
          <w:color w:val="000000" w:themeColor="text1"/>
          <w:sz w:val="24"/>
          <w:szCs w:val="24"/>
        </w:rPr>
        <w:t>pregoeira</w:t>
      </w:r>
      <w:r w:rsidRPr="00895A3A">
        <w:rPr>
          <w:color w:val="000000" w:themeColor="text1"/>
          <w:spacing w:val="1"/>
          <w:sz w:val="24"/>
          <w:szCs w:val="24"/>
        </w:rPr>
        <w:t xml:space="preserve"> </w:t>
      </w:r>
      <w:r w:rsidRPr="00895A3A">
        <w:rPr>
          <w:color w:val="000000" w:themeColor="text1"/>
          <w:sz w:val="24"/>
          <w:szCs w:val="24"/>
        </w:rPr>
        <w:t>examinará</w:t>
      </w:r>
      <w:r w:rsidRPr="00895A3A">
        <w:rPr>
          <w:color w:val="000000" w:themeColor="text1"/>
          <w:spacing w:val="1"/>
          <w:sz w:val="24"/>
          <w:szCs w:val="24"/>
        </w:rPr>
        <w:t xml:space="preserve"> </w:t>
      </w:r>
      <w:r w:rsidRPr="00895A3A">
        <w:rPr>
          <w:color w:val="000000" w:themeColor="text1"/>
          <w:sz w:val="24"/>
          <w:szCs w:val="24"/>
        </w:rPr>
        <w:t>a</w:t>
      </w:r>
      <w:r w:rsidRPr="00895A3A">
        <w:rPr>
          <w:color w:val="000000" w:themeColor="text1"/>
          <w:spacing w:val="1"/>
          <w:sz w:val="24"/>
          <w:szCs w:val="24"/>
        </w:rPr>
        <w:t xml:space="preserve"> </w:t>
      </w:r>
      <w:r w:rsidRPr="00895A3A">
        <w:rPr>
          <w:color w:val="000000" w:themeColor="text1"/>
          <w:sz w:val="24"/>
          <w:szCs w:val="24"/>
        </w:rPr>
        <w:t>proposta</w:t>
      </w:r>
      <w:r w:rsidRPr="00895A3A">
        <w:rPr>
          <w:color w:val="000000" w:themeColor="text1"/>
          <w:spacing w:val="1"/>
          <w:sz w:val="24"/>
          <w:szCs w:val="24"/>
        </w:rPr>
        <w:t xml:space="preserve"> </w:t>
      </w:r>
      <w:r w:rsidRPr="00895A3A">
        <w:rPr>
          <w:color w:val="000000" w:themeColor="text1"/>
          <w:sz w:val="24"/>
          <w:szCs w:val="24"/>
        </w:rPr>
        <w:t>ou</w:t>
      </w:r>
      <w:r w:rsidRPr="00895A3A">
        <w:rPr>
          <w:color w:val="000000" w:themeColor="text1"/>
          <w:spacing w:val="1"/>
          <w:sz w:val="24"/>
          <w:szCs w:val="24"/>
        </w:rPr>
        <w:t xml:space="preserve"> </w:t>
      </w:r>
      <w:r w:rsidRPr="00895A3A">
        <w:rPr>
          <w:color w:val="000000" w:themeColor="text1"/>
          <w:sz w:val="24"/>
          <w:szCs w:val="24"/>
        </w:rPr>
        <w:t>o</w:t>
      </w:r>
      <w:r w:rsidRPr="00895A3A">
        <w:rPr>
          <w:color w:val="000000" w:themeColor="text1"/>
          <w:spacing w:val="1"/>
          <w:sz w:val="24"/>
          <w:szCs w:val="24"/>
        </w:rPr>
        <w:t xml:space="preserve"> </w:t>
      </w:r>
      <w:r w:rsidRPr="00895A3A">
        <w:rPr>
          <w:color w:val="000000" w:themeColor="text1"/>
          <w:sz w:val="24"/>
          <w:szCs w:val="24"/>
        </w:rPr>
        <w:t>lance</w:t>
      </w:r>
      <w:r w:rsidRPr="00895A3A">
        <w:rPr>
          <w:color w:val="000000" w:themeColor="text1"/>
          <w:spacing w:val="1"/>
          <w:sz w:val="24"/>
          <w:szCs w:val="24"/>
        </w:rPr>
        <w:t xml:space="preserve"> </w:t>
      </w:r>
      <w:r w:rsidRPr="00895A3A">
        <w:rPr>
          <w:color w:val="000000" w:themeColor="text1"/>
          <w:sz w:val="24"/>
          <w:szCs w:val="24"/>
        </w:rPr>
        <w:t>subsequente,</w:t>
      </w:r>
      <w:r w:rsidRPr="00895A3A">
        <w:rPr>
          <w:color w:val="000000" w:themeColor="text1"/>
          <w:spacing w:val="1"/>
          <w:sz w:val="24"/>
          <w:szCs w:val="24"/>
        </w:rPr>
        <w:t xml:space="preserve"> </w:t>
      </w:r>
      <w:r w:rsidRPr="00895A3A">
        <w:rPr>
          <w:color w:val="000000" w:themeColor="text1"/>
          <w:sz w:val="24"/>
          <w:szCs w:val="24"/>
        </w:rPr>
        <w:t>verificando a sua aceitabilidade e procedendo à sua habilitação, na ordem de classificação e</w:t>
      </w:r>
      <w:r w:rsidRPr="00895A3A">
        <w:rPr>
          <w:color w:val="000000" w:themeColor="text1"/>
          <w:spacing w:val="1"/>
          <w:sz w:val="24"/>
          <w:szCs w:val="24"/>
        </w:rPr>
        <w:t xml:space="preserve"> </w:t>
      </w:r>
      <w:r w:rsidRPr="00895A3A">
        <w:rPr>
          <w:color w:val="000000" w:themeColor="text1"/>
          <w:sz w:val="24"/>
          <w:szCs w:val="24"/>
        </w:rPr>
        <w:t>assim</w:t>
      </w:r>
      <w:r w:rsidRPr="00895A3A">
        <w:rPr>
          <w:color w:val="000000" w:themeColor="text1"/>
          <w:spacing w:val="-1"/>
          <w:sz w:val="24"/>
          <w:szCs w:val="24"/>
        </w:rPr>
        <w:t xml:space="preserve"> </w:t>
      </w:r>
      <w:r w:rsidRPr="00895A3A">
        <w:rPr>
          <w:color w:val="000000" w:themeColor="text1"/>
          <w:sz w:val="24"/>
          <w:szCs w:val="24"/>
        </w:rPr>
        <w:t>sucessivamente, até</w:t>
      </w:r>
      <w:r w:rsidRPr="00895A3A">
        <w:rPr>
          <w:color w:val="000000" w:themeColor="text1"/>
          <w:spacing w:val="-1"/>
          <w:sz w:val="24"/>
          <w:szCs w:val="24"/>
        </w:rPr>
        <w:t xml:space="preserve"> </w:t>
      </w:r>
      <w:r w:rsidRPr="00895A3A">
        <w:rPr>
          <w:color w:val="000000" w:themeColor="text1"/>
          <w:sz w:val="24"/>
          <w:szCs w:val="24"/>
        </w:rPr>
        <w:t>a</w:t>
      </w:r>
      <w:r w:rsidRPr="00895A3A">
        <w:rPr>
          <w:color w:val="000000" w:themeColor="text1"/>
          <w:spacing w:val="-2"/>
          <w:sz w:val="24"/>
          <w:szCs w:val="24"/>
        </w:rPr>
        <w:t xml:space="preserve"> </w:t>
      </w:r>
      <w:r w:rsidRPr="00895A3A">
        <w:rPr>
          <w:color w:val="000000" w:themeColor="text1"/>
          <w:sz w:val="24"/>
          <w:szCs w:val="24"/>
        </w:rPr>
        <w:t>apuração de</w:t>
      </w:r>
      <w:r w:rsidRPr="00895A3A">
        <w:rPr>
          <w:color w:val="000000" w:themeColor="text1"/>
          <w:spacing w:val="-1"/>
          <w:sz w:val="24"/>
          <w:szCs w:val="24"/>
        </w:rPr>
        <w:t xml:space="preserve"> </w:t>
      </w:r>
      <w:r w:rsidRPr="00895A3A">
        <w:rPr>
          <w:color w:val="000000" w:themeColor="text1"/>
          <w:sz w:val="24"/>
          <w:szCs w:val="24"/>
        </w:rPr>
        <w:t>uma proposta</w:t>
      </w:r>
      <w:r w:rsidRPr="00895A3A">
        <w:rPr>
          <w:color w:val="000000" w:themeColor="text1"/>
          <w:spacing w:val="-2"/>
          <w:sz w:val="24"/>
          <w:szCs w:val="24"/>
        </w:rPr>
        <w:t xml:space="preserve"> </w:t>
      </w:r>
      <w:r w:rsidRPr="00895A3A">
        <w:rPr>
          <w:color w:val="000000" w:themeColor="text1"/>
          <w:sz w:val="24"/>
          <w:szCs w:val="24"/>
        </w:rPr>
        <w:t>ou lance</w:t>
      </w:r>
      <w:r w:rsidRPr="00895A3A">
        <w:rPr>
          <w:color w:val="000000" w:themeColor="text1"/>
          <w:spacing w:val="-1"/>
          <w:sz w:val="24"/>
          <w:szCs w:val="24"/>
        </w:rPr>
        <w:t xml:space="preserve"> </w:t>
      </w:r>
      <w:r w:rsidRPr="00895A3A">
        <w:rPr>
          <w:color w:val="000000" w:themeColor="text1"/>
          <w:sz w:val="24"/>
          <w:szCs w:val="24"/>
        </w:rPr>
        <w:t>que atenda</w:t>
      </w:r>
      <w:r w:rsidRPr="00895A3A">
        <w:rPr>
          <w:color w:val="000000" w:themeColor="text1"/>
          <w:spacing w:val="-1"/>
          <w:sz w:val="24"/>
          <w:szCs w:val="24"/>
        </w:rPr>
        <w:t xml:space="preserve"> </w:t>
      </w:r>
      <w:r w:rsidRPr="00895A3A">
        <w:rPr>
          <w:color w:val="000000" w:themeColor="text1"/>
          <w:sz w:val="24"/>
          <w:szCs w:val="24"/>
        </w:rPr>
        <w:t>ao edital.</w:t>
      </w:r>
    </w:p>
    <w:p w14:paraId="578DDC2F" w14:textId="77777777" w:rsidR="00486DE1" w:rsidRPr="00895A3A" w:rsidRDefault="00486DE1" w:rsidP="00613BC0">
      <w:pPr>
        <w:widowControl w:val="0"/>
        <w:numPr>
          <w:ilvl w:val="1"/>
          <w:numId w:val="31"/>
        </w:numPr>
        <w:tabs>
          <w:tab w:val="left" w:pos="972"/>
        </w:tabs>
        <w:autoSpaceDE w:val="0"/>
        <w:autoSpaceDN w:val="0"/>
        <w:spacing w:before="120" w:after="120"/>
        <w:ind w:left="0" w:hanging="11"/>
        <w:jc w:val="both"/>
        <w:rPr>
          <w:color w:val="000000" w:themeColor="text1"/>
          <w:sz w:val="24"/>
          <w:szCs w:val="24"/>
        </w:rPr>
      </w:pPr>
      <w:r w:rsidRPr="00895A3A">
        <w:rPr>
          <w:color w:val="000000" w:themeColor="text1"/>
          <w:sz w:val="24"/>
          <w:szCs w:val="24"/>
        </w:rPr>
        <w:t>Considera-se inaceitável, para todos os fins aqui dispostos, a proposta que não atender</w:t>
      </w:r>
      <w:r w:rsidRPr="00895A3A">
        <w:rPr>
          <w:color w:val="000000" w:themeColor="text1"/>
          <w:spacing w:val="1"/>
          <w:sz w:val="24"/>
          <w:szCs w:val="24"/>
        </w:rPr>
        <w:t xml:space="preserve"> </w:t>
      </w:r>
      <w:r w:rsidRPr="00895A3A">
        <w:rPr>
          <w:color w:val="000000" w:themeColor="text1"/>
          <w:sz w:val="24"/>
          <w:szCs w:val="24"/>
        </w:rPr>
        <w:t>as</w:t>
      </w:r>
      <w:r w:rsidRPr="00895A3A">
        <w:rPr>
          <w:color w:val="000000" w:themeColor="text1"/>
          <w:spacing w:val="-1"/>
          <w:sz w:val="24"/>
          <w:szCs w:val="24"/>
        </w:rPr>
        <w:t xml:space="preserve"> </w:t>
      </w:r>
      <w:r w:rsidRPr="00895A3A">
        <w:rPr>
          <w:color w:val="000000" w:themeColor="text1"/>
          <w:sz w:val="24"/>
          <w:szCs w:val="24"/>
        </w:rPr>
        <w:t>exigências</w:t>
      </w:r>
      <w:r w:rsidRPr="00895A3A">
        <w:rPr>
          <w:color w:val="000000" w:themeColor="text1"/>
          <w:spacing w:val="1"/>
          <w:sz w:val="24"/>
          <w:szCs w:val="24"/>
        </w:rPr>
        <w:t xml:space="preserve"> </w:t>
      </w:r>
      <w:r w:rsidRPr="00895A3A">
        <w:rPr>
          <w:color w:val="000000" w:themeColor="text1"/>
          <w:sz w:val="24"/>
          <w:szCs w:val="24"/>
        </w:rPr>
        <w:t>fixadas neste</w:t>
      </w:r>
      <w:r w:rsidRPr="00895A3A">
        <w:rPr>
          <w:color w:val="000000" w:themeColor="text1"/>
          <w:spacing w:val="-1"/>
          <w:sz w:val="24"/>
          <w:szCs w:val="24"/>
        </w:rPr>
        <w:t xml:space="preserve"> </w:t>
      </w:r>
      <w:r w:rsidRPr="00895A3A">
        <w:rPr>
          <w:color w:val="000000" w:themeColor="text1"/>
          <w:sz w:val="24"/>
          <w:szCs w:val="24"/>
        </w:rPr>
        <w:t>Edital.</w:t>
      </w:r>
    </w:p>
    <w:p w14:paraId="7844E777" w14:textId="77777777" w:rsidR="00486DE1" w:rsidRPr="00895A3A" w:rsidRDefault="00486DE1" w:rsidP="00613BC0">
      <w:pPr>
        <w:widowControl w:val="0"/>
        <w:numPr>
          <w:ilvl w:val="1"/>
          <w:numId w:val="31"/>
        </w:numPr>
        <w:tabs>
          <w:tab w:val="left" w:pos="981"/>
        </w:tabs>
        <w:autoSpaceDE w:val="0"/>
        <w:autoSpaceDN w:val="0"/>
        <w:spacing w:before="120" w:after="120"/>
        <w:ind w:left="0" w:hanging="11"/>
        <w:jc w:val="both"/>
        <w:rPr>
          <w:color w:val="000000" w:themeColor="text1"/>
          <w:sz w:val="24"/>
          <w:szCs w:val="24"/>
        </w:rPr>
      </w:pPr>
      <w:r w:rsidRPr="00895A3A">
        <w:rPr>
          <w:color w:val="000000" w:themeColor="text1"/>
          <w:sz w:val="24"/>
          <w:szCs w:val="24"/>
        </w:rPr>
        <w:t>Havendo lances no tempo de disputa da sessão pública, a proposta final de preços do</w:t>
      </w:r>
      <w:r w:rsidRPr="00895A3A">
        <w:rPr>
          <w:color w:val="000000" w:themeColor="text1"/>
          <w:spacing w:val="1"/>
          <w:sz w:val="24"/>
          <w:szCs w:val="24"/>
        </w:rPr>
        <w:t xml:space="preserve"> </w:t>
      </w:r>
      <w:r w:rsidRPr="00895A3A">
        <w:rPr>
          <w:color w:val="000000" w:themeColor="text1"/>
          <w:sz w:val="24"/>
          <w:szCs w:val="24"/>
        </w:rPr>
        <w:t>licitante detentor da melhor oferta deverá ter seus valores unitários e totais ajustados de forma</w:t>
      </w:r>
      <w:proofErr w:type="gramStart"/>
      <w:r w:rsidRPr="00895A3A">
        <w:rPr>
          <w:color w:val="000000" w:themeColor="text1"/>
          <w:sz w:val="24"/>
          <w:szCs w:val="24"/>
        </w:rPr>
        <w:t xml:space="preserve"> </w:t>
      </w:r>
      <w:r w:rsidRPr="00895A3A">
        <w:rPr>
          <w:color w:val="000000" w:themeColor="text1"/>
          <w:spacing w:val="-57"/>
          <w:sz w:val="24"/>
          <w:szCs w:val="24"/>
        </w:rPr>
        <w:t xml:space="preserve"> </w:t>
      </w:r>
      <w:proofErr w:type="gramEnd"/>
      <w:r w:rsidRPr="00895A3A">
        <w:rPr>
          <w:color w:val="000000" w:themeColor="text1"/>
          <w:sz w:val="24"/>
          <w:szCs w:val="24"/>
        </w:rPr>
        <w:t>que</w:t>
      </w:r>
      <w:r w:rsidRPr="00895A3A">
        <w:rPr>
          <w:color w:val="000000" w:themeColor="text1"/>
          <w:spacing w:val="1"/>
          <w:sz w:val="24"/>
          <w:szCs w:val="24"/>
        </w:rPr>
        <w:t xml:space="preserve"> </w:t>
      </w:r>
      <w:r w:rsidRPr="00895A3A">
        <w:rPr>
          <w:color w:val="000000" w:themeColor="text1"/>
          <w:sz w:val="24"/>
          <w:szCs w:val="24"/>
        </w:rPr>
        <w:t>os</w:t>
      </w:r>
      <w:r w:rsidRPr="00895A3A">
        <w:rPr>
          <w:color w:val="000000" w:themeColor="text1"/>
          <w:spacing w:val="1"/>
          <w:sz w:val="24"/>
          <w:szCs w:val="24"/>
        </w:rPr>
        <w:t xml:space="preserve"> </w:t>
      </w:r>
      <w:r w:rsidRPr="00895A3A">
        <w:rPr>
          <w:color w:val="000000" w:themeColor="text1"/>
          <w:sz w:val="24"/>
          <w:szCs w:val="24"/>
        </w:rPr>
        <w:t>preços</w:t>
      </w:r>
      <w:r w:rsidRPr="00895A3A">
        <w:rPr>
          <w:color w:val="000000" w:themeColor="text1"/>
          <w:spacing w:val="1"/>
          <w:sz w:val="24"/>
          <w:szCs w:val="24"/>
        </w:rPr>
        <w:t xml:space="preserve"> </w:t>
      </w:r>
      <w:r w:rsidRPr="00895A3A">
        <w:rPr>
          <w:color w:val="000000" w:themeColor="text1"/>
          <w:sz w:val="24"/>
          <w:szCs w:val="24"/>
        </w:rPr>
        <w:t>de</w:t>
      </w:r>
      <w:r w:rsidRPr="00895A3A">
        <w:rPr>
          <w:color w:val="000000" w:themeColor="text1"/>
          <w:spacing w:val="1"/>
          <w:sz w:val="24"/>
          <w:szCs w:val="24"/>
        </w:rPr>
        <w:t xml:space="preserve"> </w:t>
      </w:r>
      <w:r w:rsidRPr="00895A3A">
        <w:rPr>
          <w:color w:val="000000" w:themeColor="text1"/>
          <w:sz w:val="24"/>
          <w:szCs w:val="24"/>
        </w:rPr>
        <w:t>cada</w:t>
      </w:r>
      <w:r w:rsidRPr="00895A3A">
        <w:rPr>
          <w:color w:val="000000" w:themeColor="text1"/>
          <w:spacing w:val="1"/>
          <w:sz w:val="24"/>
          <w:szCs w:val="24"/>
        </w:rPr>
        <w:t xml:space="preserve"> </w:t>
      </w:r>
      <w:r w:rsidRPr="00895A3A">
        <w:rPr>
          <w:color w:val="000000" w:themeColor="text1"/>
          <w:sz w:val="24"/>
          <w:szCs w:val="24"/>
        </w:rPr>
        <w:t>um</w:t>
      </w:r>
      <w:r w:rsidRPr="00895A3A">
        <w:rPr>
          <w:color w:val="000000" w:themeColor="text1"/>
          <w:spacing w:val="1"/>
          <w:sz w:val="24"/>
          <w:szCs w:val="24"/>
        </w:rPr>
        <w:t xml:space="preserve"> </w:t>
      </w:r>
      <w:r w:rsidRPr="00895A3A">
        <w:rPr>
          <w:color w:val="000000" w:themeColor="text1"/>
          <w:sz w:val="24"/>
          <w:szCs w:val="24"/>
        </w:rPr>
        <w:t>dos</w:t>
      </w:r>
      <w:r w:rsidRPr="00895A3A">
        <w:rPr>
          <w:color w:val="000000" w:themeColor="text1"/>
          <w:spacing w:val="1"/>
          <w:sz w:val="24"/>
          <w:szCs w:val="24"/>
        </w:rPr>
        <w:t xml:space="preserve"> </w:t>
      </w:r>
      <w:r w:rsidRPr="00895A3A">
        <w:rPr>
          <w:color w:val="000000" w:themeColor="text1"/>
          <w:sz w:val="24"/>
          <w:szCs w:val="24"/>
        </w:rPr>
        <w:t>itens</w:t>
      </w:r>
      <w:r w:rsidRPr="00895A3A">
        <w:rPr>
          <w:color w:val="000000" w:themeColor="text1"/>
          <w:spacing w:val="1"/>
          <w:sz w:val="24"/>
          <w:szCs w:val="24"/>
        </w:rPr>
        <w:t xml:space="preserve"> </w:t>
      </w:r>
      <w:r w:rsidRPr="00895A3A">
        <w:rPr>
          <w:color w:val="000000" w:themeColor="text1"/>
          <w:sz w:val="24"/>
          <w:szCs w:val="24"/>
        </w:rPr>
        <w:t>não</w:t>
      </w:r>
      <w:r w:rsidRPr="00895A3A">
        <w:rPr>
          <w:color w:val="000000" w:themeColor="text1"/>
          <w:spacing w:val="1"/>
          <w:sz w:val="24"/>
          <w:szCs w:val="24"/>
        </w:rPr>
        <w:t xml:space="preserve"> </w:t>
      </w:r>
      <w:r w:rsidRPr="00895A3A">
        <w:rPr>
          <w:color w:val="000000" w:themeColor="text1"/>
          <w:sz w:val="24"/>
          <w:szCs w:val="24"/>
        </w:rPr>
        <w:t>resultem,</w:t>
      </w:r>
      <w:r w:rsidRPr="00895A3A">
        <w:rPr>
          <w:color w:val="000000" w:themeColor="text1"/>
          <w:spacing w:val="1"/>
          <w:sz w:val="24"/>
          <w:szCs w:val="24"/>
        </w:rPr>
        <w:t xml:space="preserve"> </w:t>
      </w:r>
      <w:r w:rsidRPr="00895A3A">
        <w:rPr>
          <w:color w:val="000000" w:themeColor="text1"/>
          <w:sz w:val="24"/>
          <w:szCs w:val="24"/>
        </w:rPr>
        <w:t>após</w:t>
      </w:r>
      <w:r w:rsidRPr="00895A3A">
        <w:rPr>
          <w:color w:val="000000" w:themeColor="text1"/>
          <w:spacing w:val="1"/>
          <w:sz w:val="24"/>
          <w:szCs w:val="24"/>
        </w:rPr>
        <w:t xml:space="preserve"> </w:t>
      </w:r>
      <w:r w:rsidRPr="00895A3A">
        <w:rPr>
          <w:color w:val="000000" w:themeColor="text1"/>
          <w:sz w:val="24"/>
          <w:szCs w:val="24"/>
        </w:rPr>
        <w:t>os</w:t>
      </w:r>
      <w:r w:rsidRPr="00895A3A">
        <w:rPr>
          <w:color w:val="000000" w:themeColor="text1"/>
          <w:spacing w:val="1"/>
          <w:sz w:val="24"/>
          <w:szCs w:val="24"/>
        </w:rPr>
        <w:t xml:space="preserve"> </w:t>
      </w:r>
      <w:r w:rsidRPr="00895A3A">
        <w:rPr>
          <w:color w:val="000000" w:themeColor="text1"/>
          <w:sz w:val="24"/>
          <w:szCs w:val="24"/>
        </w:rPr>
        <w:t>ajustes,</w:t>
      </w:r>
      <w:r w:rsidRPr="00895A3A">
        <w:rPr>
          <w:color w:val="000000" w:themeColor="text1"/>
          <w:spacing w:val="1"/>
          <w:sz w:val="24"/>
          <w:szCs w:val="24"/>
        </w:rPr>
        <w:t xml:space="preserve"> </w:t>
      </w:r>
      <w:r w:rsidRPr="00895A3A">
        <w:rPr>
          <w:color w:val="000000" w:themeColor="text1"/>
          <w:sz w:val="24"/>
          <w:szCs w:val="24"/>
        </w:rPr>
        <w:t>inexequíveis</w:t>
      </w:r>
      <w:r w:rsidRPr="00895A3A">
        <w:rPr>
          <w:color w:val="000000" w:themeColor="text1"/>
          <w:spacing w:val="1"/>
          <w:sz w:val="24"/>
          <w:szCs w:val="24"/>
        </w:rPr>
        <w:t xml:space="preserve"> </w:t>
      </w:r>
      <w:r w:rsidRPr="00895A3A">
        <w:rPr>
          <w:color w:val="000000" w:themeColor="text1"/>
          <w:sz w:val="24"/>
          <w:szCs w:val="24"/>
        </w:rPr>
        <w:t>ou</w:t>
      </w:r>
      <w:r w:rsidRPr="00895A3A">
        <w:rPr>
          <w:color w:val="000000" w:themeColor="text1"/>
          <w:spacing w:val="1"/>
          <w:sz w:val="24"/>
          <w:szCs w:val="24"/>
        </w:rPr>
        <w:t xml:space="preserve"> </w:t>
      </w:r>
      <w:r w:rsidRPr="00895A3A">
        <w:rPr>
          <w:color w:val="000000" w:themeColor="text1"/>
          <w:sz w:val="24"/>
          <w:szCs w:val="24"/>
        </w:rPr>
        <w:t>superfaturados.</w:t>
      </w:r>
    </w:p>
    <w:p w14:paraId="4C3DE85E" w14:textId="5E6F8D28" w:rsidR="00486DE1" w:rsidRPr="00895A3A" w:rsidRDefault="00486DE1" w:rsidP="00613BC0">
      <w:pPr>
        <w:pStyle w:val="Default"/>
        <w:numPr>
          <w:ilvl w:val="1"/>
          <w:numId w:val="31"/>
        </w:numPr>
        <w:spacing w:before="120" w:after="120"/>
        <w:ind w:left="0" w:hanging="11"/>
        <w:jc w:val="both"/>
        <w:rPr>
          <w:color w:val="000000" w:themeColor="text1"/>
        </w:rPr>
      </w:pPr>
      <w:r w:rsidRPr="00895A3A">
        <w:rPr>
          <w:color w:val="000000" w:themeColor="text1"/>
        </w:rPr>
        <w:t xml:space="preserve">O preço proposto deverá ser expresso em moeda corrente nacional (Real), com até </w:t>
      </w:r>
      <w:r w:rsidR="005230EB" w:rsidRPr="00895A3A">
        <w:rPr>
          <w:color w:val="000000" w:themeColor="text1"/>
        </w:rPr>
        <w:t>duas</w:t>
      </w:r>
      <w:r w:rsidRPr="00895A3A">
        <w:rPr>
          <w:color w:val="000000" w:themeColor="text1"/>
        </w:rPr>
        <w:t xml:space="preserve"> casas decimais (0,</w:t>
      </w:r>
      <w:r w:rsidR="000C3C65" w:rsidRPr="00895A3A">
        <w:rPr>
          <w:color w:val="000000" w:themeColor="text1"/>
        </w:rPr>
        <w:t>0</w:t>
      </w:r>
      <w:r w:rsidRPr="00895A3A">
        <w:rPr>
          <w:color w:val="000000" w:themeColor="text1"/>
        </w:rPr>
        <w:t xml:space="preserve">0). </w:t>
      </w:r>
    </w:p>
    <w:p w14:paraId="7E082C4C" w14:textId="77777777" w:rsidR="00486DE1" w:rsidRPr="00895A3A" w:rsidRDefault="00486DE1" w:rsidP="00613BC0">
      <w:pPr>
        <w:widowControl w:val="0"/>
        <w:numPr>
          <w:ilvl w:val="1"/>
          <w:numId w:val="31"/>
        </w:numPr>
        <w:tabs>
          <w:tab w:val="left" w:pos="979"/>
        </w:tabs>
        <w:autoSpaceDE w:val="0"/>
        <w:autoSpaceDN w:val="0"/>
        <w:spacing w:before="120" w:after="120"/>
        <w:ind w:left="0" w:hanging="11"/>
        <w:jc w:val="both"/>
        <w:rPr>
          <w:color w:val="000000" w:themeColor="text1"/>
          <w:sz w:val="24"/>
          <w:szCs w:val="24"/>
        </w:rPr>
      </w:pPr>
      <w:r w:rsidRPr="00895A3A">
        <w:rPr>
          <w:color w:val="000000" w:themeColor="text1"/>
          <w:sz w:val="24"/>
          <w:szCs w:val="24"/>
        </w:rPr>
        <w:t>Constatado o atendimento das exigências fixadas no edital, inclusive as exigências de</w:t>
      </w:r>
      <w:r w:rsidRPr="00895A3A">
        <w:rPr>
          <w:color w:val="000000" w:themeColor="text1"/>
          <w:spacing w:val="1"/>
          <w:sz w:val="24"/>
          <w:szCs w:val="24"/>
        </w:rPr>
        <w:t xml:space="preserve"> </w:t>
      </w:r>
      <w:r w:rsidRPr="00895A3A">
        <w:rPr>
          <w:color w:val="000000" w:themeColor="text1"/>
          <w:sz w:val="24"/>
          <w:szCs w:val="24"/>
        </w:rPr>
        <w:t>habilitação,</w:t>
      </w:r>
      <w:r w:rsidRPr="00895A3A">
        <w:rPr>
          <w:color w:val="000000" w:themeColor="text1"/>
          <w:spacing w:val="-1"/>
          <w:sz w:val="24"/>
          <w:szCs w:val="24"/>
        </w:rPr>
        <w:t xml:space="preserve"> </w:t>
      </w:r>
      <w:r w:rsidRPr="00895A3A">
        <w:rPr>
          <w:color w:val="000000" w:themeColor="text1"/>
          <w:sz w:val="24"/>
          <w:szCs w:val="24"/>
        </w:rPr>
        <w:t>o licitante será</w:t>
      </w:r>
      <w:r w:rsidRPr="00895A3A">
        <w:rPr>
          <w:color w:val="000000" w:themeColor="text1"/>
          <w:spacing w:val="-3"/>
          <w:sz w:val="24"/>
          <w:szCs w:val="24"/>
        </w:rPr>
        <w:t xml:space="preserve"> </w:t>
      </w:r>
      <w:r w:rsidRPr="00895A3A">
        <w:rPr>
          <w:color w:val="000000" w:themeColor="text1"/>
          <w:sz w:val="24"/>
          <w:szCs w:val="24"/>
        </w:rPr>
        <w:t>declarado vencedor do</w:t>
      </w:r>
      <w:r w:rsidRPr="00895A3A">
        <w:rPr>
          <w:color w:val="000000" w:themeColor="text1"/>
          <w:spacing w:val="2"/>
          <w:sz w:val="24"/>
          <w:szCs w:val="24"/>
        </w:rPr>
        <w:t xml:space="preserve"> </w:t>
      </w:r>
      <w:r w:rsidRPr="00895A3A">
        <w:rPr>
          <w:color w:val="000000" w:themeColor="text1"/>
          <w:sz w:val="24"/>
          <w:szCs w:val="24"/>
        </w:rPr>
        <w:t>certame</w:t>
      </w:r>
      <w:r w:rsidRPr="00895A3A">
        <w:rPr>
          <w:color w:val="000000" w:themeColor="text1"/>
          <w:spacing w:val="-1"/>
          <w:sz w:val="24"/>
          <w:szCs w:val="24"/>
        </w:rPr>
        <w:t xml:space="preserve"> </w:t>
      </w:r>
      <w:r w:rsidRPr="00895A3A">
        <w:rPr>
          <w:color w:val="000000" w:themeColor="text1"/>
          <w:sz w:val="24"/>
          <w:szCs w:val="24"/>
        </w:rPr>
        <w:t>pela pregoeira.</w:t>
      </w:r>
    </w:p>
    <w:p w14:paraId="01F288EE" w14:textId="0AD53629" w:rsidR="00C23E10" w:rsidRPr="00895A3A" w:rsidRDefault="00C23E10" w:rsidP="00613BC0">
      <w:pPr>
        <w:pStyle w:val="PargrafodaLista"/>
        <w:widowControl w:val="0"/>
        <w:numPr>
          <w:ilvl w:val="1"/>
          <w:numId w:val="31"/>
        </w:numPr>
        <w:tabs>
          <w:tab w:val="left" w:pos="751"/>
        </w:tabs>
        <w:autoSpaceDE w:val="0"/>
        <w:autoSpaceDN w:val="0"/>
        <w:spacing w:before="120" w:after="120"/>
        <w:ind w:left="0" w:hanging="11"/>
        <w:jc w:val="both"/>
        <w:rPr>
          <w:color w:val="000000" w:themeColor="text1"/>
        </w:rPr>
      </w:pPr>
      <w:r w:rsidRPr="00895A3A">
        <w:rPr>
          <w:color w:val="000000" w:themeColor="text1"/>
        </w:rPr>
        <w:t>Caberá ao fornecedor acompanhar as operações no sistema eletrônico durante a sessão</w:t>
      </w:r>
      <w:r w:rsidRPr="00895A3A">
        <w:rPr>
          <w:color w:val="000000" w:themeColor="text1"/>
          <w:spacing w:val="1"/>
        </w:rPr>
        <w:t xml:space="preserve"> </w:t>
      </w:r>
      <w:r w:rsidRPr="00895A3A">
        <w:rPr>
          <w:color w:val="000000" w:themeColor="text1"/>
        </w:rPr>
        <w:t>pública do pregão, ficando responsável pelo ônus decorrente da perda de negócios diante da</w:t>
      </w:r>
      <w:r w:rsidRPr="00895A3A">
        <w:rPr>
          <w:color w:val="000000" w:themeColor="text1"/>
          <w:spacing w:val="1"/>
        </w:rPr>
        <w:t xml:space="preserve"> </w:t>
      </w:r>
      <w:r w:rsidRPr="00895A3A">
        <w:rPr>
          <w:color w:val="000000" w:themeColor="text1"/>
        </w:rPr>
        <w:t>inobservância</w:t>
      </w:r>
      <w:r w:rsidRPr="00895A3A">
        <w:rPr>
          <w:color w:val="000000" w:themeColor="text1"/>
          <w:spacing w:val="-1"/>
        </w:rPr>
        <w:t xml:space="preserve"> </w:t>
      </w:r>
      <w:r w:rsidRPr="00895A3A">
        <w:rPr>
          <w:color w:val="000000" w:themeColor="text1"/>
        </w:rPr>
        <w:t>de</w:t>
      </w:r>
      <w:r w:rsidRPr="00895A3A">
        <w:rPr>
          <w:color w:val="000000" w:themeColor="text1"/>
          <w:spacing w:val="-1"/>
        </w:rPr>
        <w:t xml:space="preserve"> </w:t>
      </w:r>
      <w:r w:rsidRPr="00895A3A">
        <w:rPr>
          <w:color w:val="000000" w:themeColor="text1"/>
        </w:rPr>
        <w:t>quaisquer mensagens</w:t>
      </w:r>
      <w:r w:rsidRPr="00895A3A">
        <w:rPr>
          <w:color w:val="000000" w:themeColor="text1"/>
          <w:spacing w:val="-1"/>
        </w:rPr>
        <w:t xml:space="preserve"> </w:t>
      </w:r>
      <w:r w:rsidRPr="00895A3A">
        <w:rPr>
          <w:color w:val="000000" w:themeColor="text1"/>
        </w:rPr>
        <w:t>emitidas pelo sistema</w:t>
      </w:r>
      <w:r w:rsidRPr="00895A3A">
        <w:rPr>
          <w:color w:val="000000" w:themeColor="text1"/>
          <w:spacing w:val="-2"/>
        </w:rPr>
        <w:t xml:space="preserve"> </w:t>
      </w:r>
      <w:r w:rsidRPr="00895A3A">
        <w:rPr>
          <w:color w:val="000000" w:themeColor="text1"/>
        </w:rPr>
        <w:t>ou de</w:t>
      </w:r>
      <w:r w:rsidRPr="00895A3A">
        <w:rPr>
          <w:color w:val="000000" w:themeColor="text1"/>
          <w:spacing w:val="-1"/>
        </w:rPr>
        <w:t xml:space="preserve"> </w:t>
      </w:r>
      <w:r w:rsidRPr="00895A3A">
        <w:rPr>
          <w:color w:val="000000" w:themeColor="text1"/>
        </w:rPr>
        <w:t>sua</w:t>
      </w:r>
      <w:r w:rsidRPr="00895A3A">
        <w:rPr>
          <w:color w:val="000000" w:themeColor="text1"/>
          <w:spacing w:val="-1"/>
        </w:rPr>
        <w:t xml:space="preserve"> </w:t>
      </w:r>
      <w:r w:rsidRPr="00895A3A">
        <w:rPr>
          <w:color w:val="000000" w:themeColor="text1"/>
        </w:rPr>
        <w:t>desconexão.</w:t>
      </w:r>
    </w:p>
    <w:p w14:paraId="758DF836" w14:textId="4C090B91" w:rsidR="00486DE1" w:rsidRPr="00895A3A" w:rsidRDefault="00486DE1" w:rsidP="00613BC0">
      <w:pPr>
        <w:pStyle w:val="Default"/>
        <w:spacing w:before="120" w:after="120"/>
        <w:ind w:hanging="11"/>
        <w:jc w:val="both"/>
        <w:rPr>
          <w:color w:val="000000" w:themeColor="text1"/>
        </w:rPr>
      </w:pPr>
      <w:r w:rsidRPr="00895A3A">
        <w:rPr>
          <w:color w:val="000000" w:themeColor="text1"/>
        </w:rPr>
        <w:t>9.</w:t>
      </w:r>
      <w:r w:rsidR="00F43AC7" w:rsidRPr="00895A3A">
        <w:rPr>
          <w:color w:val="000000" w:themeColor="text1"/>
        </w:rPr>
        <w:t>33</w:t>
      </w:r>
      <w:r w:rsidRPr="00895A3A">
        <w:rPr>
          <w:color w:val="000000" w:themeColor="text1"/>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895A3A" w:rsidRDefault="00CA36FD" w:rsidP="00613BC0">
      <w:pPr>
        <w:pStyle w:val="PargrafodaLista"/>
        <w:spacing w:before="120" w:after="120"/>
        <w:ind w:left="0"/>
        <w:jc w:val="both"/>
        <w:rPr>
          <w:b/>
        </w:rPr>
      </w:pPr>
      <w:r w:rsidRPr="00895A3A">
        <w:rPr>
          <w:b/>
        </w:rPr>
        <w:t>1</w:t>
      </w:r>
      <w:r w:rsidR="005A427B" w:rsidRPr="00895A3A">
        <w:rPr>
          <w:b/>
        </w:rPr>
        <w:t>0</w:t>
      </w:r>
      <w:r w:rsidRPr="00895A3A">
        <w:rPr>
          <w:b/>
        </w:rPr>
        <w:t>.</w:t>
      </w:r>
      <w:r w:rsidRPr="00895A3A">
        <w:rPr>
          <w:b/>
          <w:spacing w:val="-2"/>
        </w:rPr>
        <w:t xml:space="preserve"> </w:t>
      </w:r>
      <w:r w:rsidRPr="00895A3A">
        <w:rPr>
          <w:b/>
        </w:rPr>
        <w:t>DA</w:t>
      </w:r>
      <w:r w:rsidRPr="00895A3A">
        <w:rPr>
          <w:b/>
          <w:spacing w:val="-1"/>
        </w:rPr>
        <w:t xml:space="preserve"> </w:t>
      </w:r>
      <w:r w:rsidRPr="00895A3A">
        <w:rPr>
          <w:b/>
        </w:rPr>
        <w:t>HABILITAÇÃO</w:t>
      </w:r>
    </w:p>
    <w:p w14:paraId="0A272365" w14:textId="5ED77329" w:rsidR="00B55A9F" w:rsidRPr="00895A3A" w:rsidRDefault="00095BD4" w:rsidP="00613BC0">
      <w:pPr>
        <w:pStyle w:val="PargrafodaLista"/>
        <w:widowControl w:val="0"/>
        <w:numPr>
          <w:ilvl w:val="1"/>
          <w:numId w:val="29"/>
        </w:numPr>
        <w:tabs>
          <w:tab w:val="left" w:pos="898"/>
        </w:tabs>
        <w:autoSpaceDE w:val="0"/>
        <w:autoSpaceDN w:val="0"/>
        <w:spacing w:before="120" w:after="120"/>
        <w:ind w:left="0" w:firstLine="0"/>
        <w:jc w:val="both"/>
      </w:pPr>
      <w:r w:rsidRPr="00895A3A">
        <w:t xml:space="preserve">Após a fase final de lances e negociação e declarado vencedor do item, o licitante deverá enviar os documentos relativos à Habilitação no prazo de 02 (duas) horas. </w:t>
      </w:r>
    </w:p>
    <w:p w14:paraId="1F7BE22E" w14:textId="6F682A2E" w:rsidR="005C1670" w:rsidRPr="00895A3A" w:rsidRDefault="005C1670" w:rsidP="00613BC0">
      <w:pPr>
        <w:pStyle w:val="PargrafodaLista"/>
        <w:widowControl w:val="0"/>
        <w:numPr>
          <w:ilvl w:val="1"/>
          <w:numId w:val="29"/>
        </w:numPr>
        <w:tabs>
          <w:tab w:val="left" w:pos="898"/>
        </w:tabs>
        <w:autoSpaceDE w:val="0"/>
        <w:autoSpaceDN w:val="0"/>
        <w:spacing w:before="120" w:after="120"/>
        <w:ind w:left="0" w:firstLine="0"/>
        <w:jc w:val="both"/>
      </w:pPr>
      <w:r w:rsidRPr="00895A3A">
        <w:t>Encerrada a etapa de lances da sessão pública e ordenadas as ofertas, a pregoeira</w:t>
      </w:r>
      <w:r w:rsidRPr="00895A3A">
        <w:rPr>
          <w:spacing w:val="1"/>
        </w:rPr>
        <w:t xml:space="preserve"> </w:t>
      </w:r>
      <w:r w:rsidRPr="00895A3A">
        <w:t>comprovará a regularidade de situação do autor da melhor proposta, avaliada na forma da Lei</w:t>
      </w:r>
      <w:r w:rsidRPr="00895A3A">
        <w:rPr>
          <w:spacing w:val="1"/>
        </w:rPr>
        <w:t xml:space="preserve"> </w:t>
      </w:r>
      <w:r w:rsidRPr="00895A3A">
        <w:t>14.133/2021. A pregoeira verificará, também, o cumprimento das demais exigências para</w:t>
      </w:r>
      <w:r w:rsidRPr="00895A3A">
        <w:rPr>
          <w:spacing w:val="1"/>
        </w:rPr>
        <w:t xml:space="preserve"> </w:t>
      </w:r>
      <w:r w:rsidRPr="00895A3A">
        <w:t>habilitação.</w:t>
      </w:r>
    </w:p>
    <w:p w14:paraId="77489012" w14:textId="7EFA73DA" w:rsidR="005C1670" w:rsidRPr="00895A3A" w:rsidRDefault="005C1670" w:rsidP="00613BC0">
      <w:pPr>
        <w:pStyle w:val="PargrafodaLista"/>
        <w:widowControl w:val="0"/>
        <w:numPr>
          <w:ilvl w:val="1"/>
          <w:numId w:val="29"/>
        </w:numPr>
        <w:tabs>
          <w:tab w:val="left" w:pos="898"/>
        </w:tabs>
        <w:autoSpaceDE w:val="0"/>
        <w:autoSpaceDN w:val="0"/>
        <w:spacing w:before="120" w:after="120"/>
        <w:ind w:left="0" w:firstLine="0"/>
        <w:jc w:val="both"/>
      </w:pPr>
      <w:r w:rsidRPr="00895A3A">
        <w:t>No</w:t>
      </w:r>
      <w:r w:rsidRPr="00895A3A">
        <w:rPr>
          <w:spacing w:val="55"/>
        </w:rPr>
        <w:t xml:space="preserve"> </w:t>
      </w:r>
      <w:r w:rsidRPr="00895A3A">
        <w:t>caso</w:t>
      </w:r>
      <w:r w:rsidRPr="00895A3A">
        <w:rPr>
          <w:spacing w:val="57"/>
        </w:rPr>
        <w:t xml:space="preserve"> </w:t>
      </w:r>
      <w:r w:rsidRPr="00895A3A">
        <w:t>de</w:t>
      </w:r>
      <w:r w:rsidRPr="00895A3A">
        <w:rPr>
          <w:spacing w:val="56"/>
        </w:rPr>
        <w:t xml:space="preserve"> </w:t>
      </w:r>
      <w:r w:rsidRPr="00895A3A">
        <w:t>desclassificação</w:t>
      </w:r>
      <w:r w:rsidRPr="00895A3A">
        <w:rPr>
          <w:spacing w:val="57"/>
        </w:rPr>
        <w:t xml:space="preserve"> </w:t>
      </w:r>
      <w:r w:rsidRPr="00895A3A">
        <w:t>do</w:t>
      </w:r>
      <w:r w:rsidRPr="00895A3A">
        <w:rPr>
          <w:spacing w:val="57"/>
        </w:rPr>
        <w:t xml:space="preserve"> </w:t>
      </w:r>
      <w:r w:rsidRPr="00895A3A">
        <w:t>licitante</w:t>
      </w:r>
      <w:r w:rsidRPr="00895A3A">
        <w:rPr>
          <w:spacing w:val="56"/>
        </w:rPr>
        <w:t xml:space="preserve"> </w:t>
      </w:r>
      <w:r w:rsidRPr="00895A3A">
        <w:t>arrematante,</w:t>
      </w:r>
      <w:r w:rsidRPr="00895A3A">
        <w:rPr>
          <w:spacing w:val="57"/>
        </w:rPr>
        <w:t xml:space="preserve"> </w:t>
      </w:r>
      <w:r w:rsidRPr="00895A3A">
        <w:t>o</w:t>
      </w:r>
      <w:r w:rsidRPr="00895A3A">
        <w:rPr>
          <w:spacing w:val="57"/>
        </w:rPr>
        <w:t xml:space="preserve"> </w:t>
      </w:r>
      <w:r w:rsidRPr="00895A3A">
        <w:t>novo</w:t>
      </w:r>
      <w:r w:rsidRPr="00895A3A">
        <w:rPr>
          <w:spacing w:val="56"/>
        </w:rPr>
        <w:t xml:space="preserve"> </w:t>
      </w:r>
      <w:r w:rsidRPr="00895A3A">
        <w:t>licitante</w:t>
      </w:r>
      <w:r w:rsidRPr="00895A3A">
        <w:rPr>
          <w:spacing w:val="56"/>
        </w:rPr>
        <w:t xml:space="preserve"> </w:t>
      </w:r>
      <w:r w:rsidRPr="00895A3A">
        <w:t>convocado</w:t>
      </w:r>
      <w:r w:rsidRPr="00895A3A">
        <w:rPr>
          <w:spacing w:val="-57"/>
        </w:rPr>
        <w:t xml:space="preserve"> </w:t>
      </w:r>
      <w:r w:rsidRPr="00895A3A">
        <w:t>deverá apresentar documentação e proposta nos mesmos prazos previstos neste edital a contar</w:t>
      </w:r>
      <w:r w:rsidRPr="00895A3A">
        <w:rPr>
          <w:spacing w:val="1"/>
        </w:rPr>
        <w:t xml:space="preserve"> </w:t>
      </w:r>
      <w:r w:rsidRPr="00895A3A">
        <w:t>da</w:t>
      </w:r>
      <w:r w:rsidRPr="00895A3A">
        <w:rPr>
          <w:spacing w:val="-2"/>
        </w:rPr>
        <w:t xml:space="preserve"> </w:t>
      </w:r>
      <w:r w:rsidRPr="00895A3A">
        <w:t>convocação pelo pregoeiro através do chat</w:t>
      </w:r>
      <w:r w:rsidRPr="00895A3A">
        <w:rPr>
          <w:spacing w:val="-1"/>
        </w:rPr>
        <w:t xml:space="preserve"> </w:t>
      </w:r>
      <w:r w:rsidRPr="00895A3A">
        <w:t>de</w:t>
      </w:r>
      <w:r w:rsidRPr="00895A3A">
        <w:rPr>
          <w:spacing w:val="1"/>
        </w:rPr>
        <w:t xml:space="preserve"> </w:t>
      </w:r>
      <w:r w:rsidRPr="00895A3A">
        <w:t>mensagens.</w:t>
      </w:r>
    </w:p>
    <w:p w14:paraId="1C1870C8" w14:textId="1ED1738F" w:rsidR="005C1670" w:rsidRPr="00895A3A" w:rsidRDefault="005C1670" w:rsidP="00613BC0">
      <w:pPr>
        <w:pStyle w:val="PargrafodaLista"/>
        <w:widowControl w:val="0"/>
        <w:numPr>
          <w:ilvl w:val="1"/>
          <w:numId w:val="29"/>
        </w:numPr>
        <w:tabs>
          <w:tab w:val="left" w:pos="898"/>
        </w:tabs>
        <w:autoSpaceDE w:val="0"/>
        <w:autoSpaceDN w:val="0"/>
        <w:spacing w:before="120" w:after="120"/>
        <w:ind w:left="0" w:firstLine="0"/>
        <w:jc w:val="both"/>
      </w:pPr>
      <w:r w:rsidRPr="00895A3A">
        <w:t>A inobservância</w:t>
      </w:r>
      <w:r w:rsidRPr="00895A3A">
        <w:rPr>
          <w:spacing w:val="60"/>
        </w:rPr>
        <w:t xml:space="preserve"> </w:t>
      </w:r>
      <w:r w:rsidRPr="00895A3A">
        <w:t>aos prazos elencados neste edital, ou ainda o envio dos documentos</w:t>
      </w:r>
      <w:r w:rsidRPr="00895A3A">
        <w:rPr>
          <w:spacing w:val="1"/>
        </w:rPr>
        <w:t xml:space="preserve"> </w:t>
      </w:r>
      <w:r w:rsidRPr="00895A3A">
        <w:t xml:space="preserve">de </w:t>
      </w:r>
      <w:r w:rsidR="00FB6C9A" w:rsidRPr="00895A3A">
        <w:t>habilitação com</w:t>
      </w:r>
      <w:r w:rsidRPr="00895A3A">
        <w:t xml:space="preserve"> o disposto neste edital</w:t>
      </w:r>
      <w:r w:rsidRPr="00895A3A">
        <w:rPr>
          <w:spacing w:val="1"/>
        </w:rPr>
        <w:t xml:space="preserve"> </w:t>
      </w:r>
      <w:r w:rsidRPr="00895A3A">
        <w:t xml:space="preserve">ensejará a inabilitação do licitante. </w:t>
      </w:r>
    </w:p>
    <w:p w14:paraId="2C914BE7" w14:textId="6F193E88" w:rsidR="000E17A2" w:rsidRPr="00895A3A" w:rsidRDefault="000E17A2" w:rsidP="00613BC0">
      <w:pPr>
        <w:pStyle w:val="PargrafodaLista"/>
        <w:widowControl w:val="0"/>
        <w:numPr>
          <w:ilvl w:val="1"/>
          <w:numId w:val="29"/>
        </w:numPr>
        <w:tabs>
          <w:tab w:val="left" w:pos="847"/>
        </w:tabs>
        <w:autoSpaceDE w:val="0"/>
        <w:autoSpaceDN w:val="0"/>
        <w:spacing w:before="120" w:after="120"/>
        <w:ind w:left="0" w:firstLine="0"/>
        <w:jc w:val="both"/>
        <w:rPr>
          <w:color w:val="auto"/>
        </w:rPr>
      </w:pPr>
      <w:r w:rsidRPr="00895A3A">
        <w:rPr>
          <w:color w:val="auto"/>
        </w:rPr>
        <w:t xml:space="preserve">A documentação exigida para a habilitação poderá ser apresentada em original, por </w:t>
      </w:r>
      <w:r w:rsidR="0084411F" w:rsidRPr="00895A3A">
        <w:rPr>
          <w:color w:val="auto"/>
        </w:rPr>
        <w:t>cópia ou</w:t>
      </w:r>
      <w:r w:rsidRPr="00895A3A">
        <w:rPr>
          <w:color w:val="auto"/>
        </w:rPr>
        <w:t xml:space="preserve"> publicação em órgão da </w:t>
      </w:r>
      <w:r w:rsidR="0084411F" w:rsidRPr="00895A3A">
        <w:rPr>
          <w:color w:val="auto"/>
        </w:rPr>
        <w:t>imprensa</w:t>
      </w:r>
      <w:r w:rsidRPr="00895A3A">
        <w:rPr>
          <w:color w:val="auto"/>
        </w:rPr>
        <w:t xml:space="preserve"> oficial</w:t>
      </w:r>
      <w:r w:rsidR="0084411F" w:rsidRPr="00895A3A">
        <w:rPr>
          <w:color w:val="auto"/>
        </w:rPr>
        <w:t xml:space="preserve">. </w:t>
      </w:r>
      <w:r w:rsidRPr="00895A3A">
        <w:rPr>
          <w:color w:val="auto"/>
        </w:rPr>
        <w:t xml:space="preserve">Em caso de dúvidas quanto </w:t>
      </w:r>
      <w:proofErr w:type="gramStart"/>
      <w:r w:rsidRPr="00895A3A">
        <w:rPr>
          <w:color w:val="auto"/>
        </w:rPr>
        <w:t>a</w:t>
      </w:r>
      <w:proofErr w:type="gramEnd"/>
      <w:r w:rsidRPr="00895A3A">
        <w:rPr>
          <w:color w:val="auto"/>
        </w:rPr>
        <w:t xml:space="preserve"> veracidade/autenticidade </w:t>
      </w:r>
      <w:r w:rsidRPr="00895A3A">
        <w:rPr>
          <w:color w:val="auto"/>
        </w:rPr>
        <w:lastRenderedPageBreak/>
        <w:t>do documento poderá, ser verificada pela Equipe de Apoio, através de consulta via Internet aos “sites” dos órgãos emitentes dos documentos, conforme Acórdão</w:t>
      </w:r>
      <w:r w:rsidR="00705EF2" w:rsidRPr="00895A3A">
        <w:rPr>
          <w:color w:val="auto"/>
        </w:rPr>
        <w:t xml:space="preserve"> </w:t>
      </w:r>
      <w:r w:rsidRPr="00895A3A">
        <w:rPr>
          <w:color w:val="auto"/>
        </w:rPr>
        <w:t>2036/2022 – Plenário do TCU.</w:t>
      </w:r>
    </w:p>
    <w:p w14:paraId="78F99855" w14:textId="329FFA12" w:rsidR="00DB1FD4" w:rsidRPr="00895A3A" w:rsidRDefault="00DB1FD4" w:rsidP="00613BC0">
      <w:pPr>
        <w:widowControl w:val="0"/>
        <w:numPr>
          <w:ilvl w:val="1"/>
          <w:numId w:val="29"/>
        </w:numPr>
        <w:tabs>
          <w:tab w:val="left" w:pos="847"/>
        </w:tabs>
        <w:autoSpaceDE w:val="0"/>
        <w:autoSpaceDN w:val="0"/>
        <w:spacing w:before="120" w:after="120"/>
        <w:ind w:left="0" w:firstLine="0"/>
        <w:jc w:val="both"/>
        <w:rPr>
          <w:sz w:val="24"/>
          <w:szCs w:val="24"/>
        </w:rPr>
      </w:pPr>
      <w:r w:rsidRPr="00895A3A">
        <w:rPr>
          <w:sz w:val="24"/>
          <w:szCs w:val="24"/>
        </w:rPr>
        <w:t>Franqueada vista aos interessados e decorrido o prazo de 30 (trinta) minutos, será aberto</w:t>
      </w:r>
      <w:proofErr w:type="gramStart"/>
      <w:r w:rsidR="00640EA0" w:rsidRPr="00895A3A">
        <w:rPr>
          <w:sz w:val="24"/>
          <w:szCs w:val="24"/>
        </w:rPr>
        <w:t xml:space="preserve"> </w:t>
      </w:r>
      <w:r w:rsidRPr="00895A3A">
        <w:rPr>
          <w:spacing w:val="-57"/>
          <w:sz w:val="24"/>
          <w:szCs w:val="24"/>
        </w:rPr>
        <w:t xml:space="preserve"> </w:t>
      </w:r>
      <w:proofErr w:type="gramEnd"/>
      <w:r w:rsidRPr="00895A3A">
        <w:rPr>
          <w:sz w:val="24"/>
          <w:szCs w:val="24"/>
        </w:rPr>
        <w:t>o</w:t>
      </w:r>
      <w:r w:rsidRPr="00895A3A">
        <w:rPr>
          <w:spacing w:val="-1"/>
          <w:sz w:val="24"/>
          <w:szCs w:val="24"/>
        </w:rPr>
        <w:t xml:space="preserve"> </w:t>
      </w:r>
      <w:r w:rsidRPr="00895A3A">
        <w:rPr>
          <w:sz w:val="24"/>
          <w:szCs w:val="24"/>
        </w:rPr>
        <w:t>prazo para</w:t>
      </w:r>
      <w:r w:rsidRPr="00895A3A">
        <w:rPr>
          <w:spacing w:val="-2"/>
          <w:sz w:val="24"/>
          <w:szCs w:val="24"/>
        </w:rPr>
        <w:t xml:space="preserve"> </w:t>
      </w:r>
      <w:r w:rsidRPr="00895A3A">
        <w:rPr>
          <w:sz w:val="24"/>
          <w:szCs w:val="24"/>
        </w:rPr>
        <w:t>manifestação da intenção de</w:t>
      </w:r>
      <w:r w:rsidRPr="00895A3A">
        <w:rPr>
          <w:spacing w:val="-1"/>
          <w:sz w:val="24"/>
          <w:szCs w:val="24"/>
        </w:rPr>
        <w:t xml:space="preserve"> </w:t>
      </w:r>
      <w:r w:rsidRPr="00895A3A">
        <w:rPr>
          <w:sz w:val="24"/>
          <w:szCs w:val="24"/>
        </w:rPr>
        <w:t>interposição de</w:t>
      </w:r>
      <w:r w:rsidRPr="00895A3A">
        <w:rPr>
          <w:spacing w:val="-1"/>
          <w:sz w:val="24"/>
          <w:szCs w:val="24"/>
        </w:rPr>
        <w:t xml:space="preserve"> </w:t>
      </w:r>
      <w:r w:rsidRPr="00895A3A">
        <w:rPr>
          <w:sz w:val="24"/>
          <w:szCs w:val="24"/>
        </w:rPr>
        <w:t>recurso.</w:t>
      </w:r>
    </w:p>
    <w:p w14:paraId="1A55DD08" w14:textId="57AD073E" w:rsidR="00DB1FD4" w:rsidRPr="00895A3A" w:rsidRDefault="00DB1FD4" w:rsidP="00613BC0">
      <w:pPr>
        <w:widowControl w:val="0"/>
        <w:numPr>
          <w:ilvl w:val="1"/>
          <w:numId w:val="29"/>
        </w:numPr>
        <w:tabs>
          <w:tab w:val="left" w:pos="922"/>
        </w:tabs>
        <w:autoSpaceDE w:val="0"/>
        <w:autoSpaceDN w:val="0"/>
        <w:spacing w:before="120" w:after="120"/>
        <w:ind w:left="0" w:firstLine="0"/>
        <w:jc w:val="both"/>
        <w:rPr>
          <w:sz w:val="24"/>
          <w:szCs w:val="24"/>
        </w:rPr>
      </w:pPr>
      <w:r w:rsidRPr="00895A3A">
        <w:rPr>
          <w:sz w:val="24"/>
          <w:szCs w:val="24"/>
        </w:rPr>
        <w:t>O</w:t>
      </w:r>
      <w:r w:rsidRPr="00895A3A">
        <w:rPr>
          <w:spacing w:val="1"/>
          <w:sz w:val="24"/>
          <w:szCs w:val="24"/>
        </w:rPr>
        <w:t xml:space="preserve"> </w:t>
      </w:r>
      <w:r w:rsidRPr="00895A3A">
        <w:rPr>
          <w:sz w:val="24"/>
          <w:szCs w:val="24"/>
        </w:rPr>
        <w:t>não</w:t>
      </w:r>
      <w:r w:rsidRPr="00895A3A">
        <w:rPr>
          <w:spacing w:val="1"/>
          <w:sz w:val="24"/>
          <w:szCs w:val="24"/>
        </w:rPr>
        <w:t xml:space="preserve"> </w:t>
      </w:r>
      <w:r w:rsidRPr="00895A3A">
        <w:rPr>
          <w:sz w:val="24"/>
          <w:szCs w:val="24"/>
        </w:rPr>
        <w:t>cumprimento</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envio</w:t>
      </w:r>
      <w:r w:rsidRPr="00895A3A">
        <w:rPr>
          <w:spacing w:val="1"/>
          <w:sz w:val="24"/>
          <w:szCs w:val="24"/>
        </w:rPr>
        <w:t xml:space="preserve"> </w:t>
      </w:r>
      <w:r w:rsidRPr="00895A3A">
        <w:rPr>
          <w:sz w:val="24"/>
          <w:szCs w:val="24"/>
        </w:rPr>
        <w:t>dos</w:t>
      </w:r>
      <w:r w:rsidRPr="00895A3A">
        <w:rPr>
          <w:spacing w:val="1"/>
          <w:sz w:val="24"/>
          <w:szCs w:val="24"/>
        </w:rPr>
        <w:t xml:space="preserve"> </w:t>
      </w:r>
      <w:r w:rsidRPr="00895A3A">
        <w:rPr>
          <w:sz w:val="24"/>
          <w:szCs w:val="24"/>
        </w:rPr>
        <w:t>documentos</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habilitação</w:t>
      </w:r>
      <w:r w:rsidRPr="00895A3A">
        <w:rPr>
          <w:spacing w:val="1"/>
          <w:sz w:val="24"/>
          <w:szCs w:val="24"/>
        </w:rPr>
        <w:t xml:space="preserve"> </w:t>
      </w:r>
      <w:r w:rsidRPr="00895A3A">
        <w:rPr>
          <w:sz w:val="24"/>
          <w:szCs w:val="24"/>
        </w:rPr>
        <w:t>dentro</w:t>
      </w:r>
      <w:r w:rsidRPr="00895A3A">
        <w:rPr>
          <w:spacing w:val="1"/>
          <w:sz w:val="24"/>
          <w:szCs w:val="24"/>
        </w:rPr>
        <w:t xml:space="preserve"> </w:t>
      </w:r>
      <w:r w:rsidRPr="00895A3A">
        <w:rPr>
          <w:sz w:val="24"/>
          <w:szCs w:val="24"/>
        </w:rPr>
        <w:t>dos</w:t>
      </w:r>
      <w:r w:rsidRPr="00895A3A">
        <w:rPr>
          <w:spacing w:val="1"/>
          <w:sz w:val="24"/>
          <w:szCs w:val="24"/>
        </w:rPr>
        <w:t xml:space="preserve"> </w:t>
      </w:r>
      <w:r w:rsidRPr="00895A3A">
        <w:rPr>
          <w:sz w:val="24"/>
          <w:szCs w:val="24"/>
        </w:rPr>
        <w:t>prazos</w:t>
      </w:r>
      <w:r w:rsidRPr="00895A3A">
        <w:rPr>
          <w:spacing w:val="1"/>
          <w:sz w:val="24"/>
          <w:szCs w:val="24"/>
        </w:rPr>
        <w:t xml:space="preserve"> </w:t>
      </w:r>
      <w:r w:rsidRPr="00895A3A">
        <w:rPr>
          <w:sz w:val="24"/>
          <w:szCs w:val="24"/>
        </w:rPr>
        <w:t>estabelecidos</w:t>
      </w:r>
      <w:r w:rsidRPr="00895A3A">
        <w:rPr>
          <w:spacing w:val="3"/>
          <w:sz w:val="24"/>
          <w:szCs w:val="24"/>
        </w:rPr>
        <w:t xml:space="preserve"> </w:t>
      </w:r>
      <w:r w:rsidRPr="00895A3A">
        <w:rPr>
          <w:sz w:val="24"/>
          <w:szCs w:val="24"/>
        </w:rPr>
        <w:t>acarretará</w:t>
      </w:r>
      <w:r w:rsidRPr="00895A3A">
        <w:rPr>
          <w:spacing w:val="5"/>
          <w:sz w:val="24"/>
          <w:szCs w:val="24"/>
        </w:rPr>
        <w:t xml:space="preserve"> </w:t>
      </w:r>
      <w:r w:rsidRPr="00895A3A">
        <w:rPr>
          <w:sz w:val="24"/>
          <w:szCs w:val="24"/>
        </w:rPr>
        <w:t>a</w:t>
      </w:r>
      <w:r w:rsidRPr="00895A3A">
        <w:rPr>
          <w:spacing w:val="1"/>
          <w:sz w:val="24"/>
          <w:szCs w:val="24"/>
        </w:rPr>
        <w:t xml:space="preserve"> </w:t>
      </w:r>
      <w:r w:rsidRPr="00895A3A">
        <w:rPr>
          <w:sz w:val="24"/>
          <w:szCs w:val="24"/>
        </w:rPr>
        <w:t>desclassificação</w:t>
      </w:r>
      <w:r w:rsidRPr="00895A3A">
        <w:rPr>
          <w:spacing w:val="4"/>
          <w:sz w:val="24"/>
          <w:szCs w:val="24"/>
        </w:rPr>
        <w:t xml:space="preserve"> </w:t>
      </w:r>
      <w:r w:rsidRPr="00895A3A">
        <w:rPr>
          <w:sz w:val="24"/>
          <w:szCs w:val="24"/>
        </w:rPr>
        <w:t>e/ou</w:t>
      </w:r>
      <w:r w:rsidRPr="00895A3A">
        <w:rPr>
          <w:spacing w:val="3"/>
          <w:sz w:val="24"/>
          <w:szCs w:val="24"/>
        </w:rPr>
        <w:t xml:space="preserve"> </w:t>
      </w:r>
      <w:r w:rsidRPr="00895A3A">
        <w:rPr>
          <w:sz w:val="24"/>
          <w:szCs w:val="24"/>
        </w:rPr>
        <w:t>inabilitação</w:t>
      </w:r>
      <w:r w:rsidRPr="00895A3A">
        <w:rPr>
          <w:spacing w:val="3"/>
          <w:sz w:val="24"/>
          <w:szCs w:val="24"/>
        </w:rPr>
        <w:t xml:space="preserve"> </w:t>
      </w:r>
      <w:r w:rsidRPr="00895A3A">
        <w:rPr>
          <w:sz w:val="24"/>
          <w:szCs w:val="24"/>
        </w:rPr>
        <w:t>da</w:t>
      </w:r>
      <w:r w:rsidRPr="00895A3A">
        <w:rPr>
          <w:spacing w:val="1"/>
          <w:sz w:val="24"/>
          <w:szCs w:val="24"/>
        </w:rPr>
        <w:t xml:space="preserve"> </w:t>
      </w:r>
      <w:r w:rsidRPr="00895A3A">
        <w:rPr>
          <w:sz w:val="24"/>
          <w:szCs w:val="24"/>
        </w:rPr>
        <w:t>licitante,</w:t>
      </w:r>
      <w:r w:rsidRPr="00895A3A">
        <w:rPr>
          <w:spacing w:val="2"/>
          <w:sz w:val="24"/>
          <w:szCs w:val="24"/>
        </w:rPr>
        <w:t xml:space="preserve"> </w:t>
      </w:r>
      <w:r w:rsidRPr="00895A3A">
        <w:rPr>
          <w:sz w:val="24"/>
          <w:szCs w:val="24"/>
        </w:rPr>
        <w:t>bem</w:t>
      </w:r>
      <w:r w:rsidRPr="00895A3A">
        <w:rPr>
          <w:spacing w:val="3"/>
          <w:sz w:val="24"/>
          <w:szCs w:val="24"/>
        </w:rPr>
        <w:t xml:space="preserve"> </w:t>
      </w:r>
      <w:r w:rsidRPr="00895A3A">
        <w:rPr>
          <w:sz w:val="24"/>
          <w:szCs w:val="24"/>
        </w:rPr>
        <w:t>como</w:t>
      </w:r>
      <w:r w:rsidRPr="00895A3A">
        <w:rPr>
          <w:spacing w:val="4"/>
          <w:sz w:val="24"/>
          <w:szCs w:val="24"/>
        </w:rPr>
        <w:t xml:space="preserve"> </w:t>
      </w:r>
      <w:r w:rsidRPr="00895A3A">
        <w:rPr>
          <w:sz w:val="24"/>
          <w:szCs w:val="24"/>
        </w:rPr>
        <w:t>as</w:t>
      </w:r>
      <w:r w:rsidRPr="00895A3A">
        <w:rPr>
          <w:spacing w:val="2"/>
          <w:sz w:val="24"/>
          <w:szCs w:val="24"/>
        </w:rPr>
        <w:t xml:space="preserve"> </w:t>
      </w:r>
      <w:r w:rsidRPr="00895A3A">
        <w:rPr>
          <w:sz w:val="24"/>
          <w:szCs w:val="24"/>
        </w:rPr>
        <w:t>sanções</w:t>
      </w:r>
      <w:r w:rsidR="000A56CF" w:rsidRPr="00895A3A">
        <w:rPr>
          <w:sz w:val="24"/>
          <w:szCs w:val="24"/>
        </w:rPr>
        <w:t xml:space="preserve"> </w:t>
      </w:r>
      <w:r w:rsidRPr="00895A3A">
        <w:rPr>
          <w:sz w:val="24"/>
          <w:szCs w:val="24"/>
        </w:rPr>
        <w:t>previstas</w:t>
      </w:r>
      <w:r w:rsidRPr="00895A3A">
        <w:rPr>
          <w:spacing w:val="6"/>
          <w:sz w:val="24"/>
          <w:szCs w:val="24"/>
        </w:rPr>
        <w:t xml:space="preserve"> </w:t>
      </w:r>
      <w:r w:rsidRPr="00895A3A">
        <w:rPr>
          <w:sz w:val="24"/>
          <w:szCs w:val="24"/>
        </w:rPr>
        <w:t>neste</w:t>
      </w:r>
      <w:r w:rsidRPr="00895A3A">
        <w:rPr>
          <w:spacing w:val="9"/>
          <w:sz w:val="24"/>
          <w:szCs w:val="24"/>
        </w:rPr>
        <w:t xml:space="preserve"> </w:t>
      </w:r>
      <w:r w:rsidRPr="00895A3A">
        <w:rPr>
          <w:sz w:val="24"/>
          <w:szCs w:val="24"/>
        </w:rPr>
        <w:t>Edital,</w:t>
      </w:r>
      <w:r w:rsidRPr="00895A3A">
        <w:rPr>
          <w:spacing w:val="6"/>
          <w:sz w:val="24"/>
          <w:szCs w:val="24"/>
        </w:rPr>
        <w:t xml:space="preserve"> </w:t>
      </w:r>
      <w:r w:rsidRPr="00895A3A">
        <w:rPr>
          <w:sz w:val="24"/>
          <w:szCs w:val="24"/>
        </w:rPr>
        <w:t>podendo</w:t>
      </w:r>
      <w:r w:rsidRPr="00895A3A">
        <w:rPr>
          <w:spacing w:val="9"/>
          <w:sz w:val="24"/>
          <w:szCs w:val="24"/>
        </w:rPr>
        <w:t xml:space="preserve"> </w:t>
      </w:r>
      <w:r w:rsidR="000A56CF" w:rsidRPr="00895A3A">
        <w:rPr>
          <w:sz w:val="24"/>
          <w:szCs w:val="24"/>
        </w:rPr>
        <w:t>a pregoeira</w:t>
      </w:r>
      <w:r w:rsidRPr="00895A3A">
        <w:rPr>
          <w:spacing w:val="9"/>
          <w:sz w:val="24"/>
          <w:szCs w:val="24"/>
        </w:rPr>
        <w:t xml:space="preserve"> </w:t>
      </w:r>
      <w:r w:rsidRPr="00895A3A">
        <w:rPr>
          <w:sz w:val="24"/>
          <w:szCs w:val="24"/>
        </w:rPr>
        <w:t>convocar</w:t>
      </w:r>
      <w:r w:rsidRPr="00895A3A">
        <w:rPr>
          <w:spacing w:val="7"/>
          <w:sz w:val="24"/>
          <w:szCs w:val="24"/>
        </w:rPr>
        <w:t xml:space="preserve"> </w:t>
      </w:r>
      <w:r w:rsidRPr="00895A3A">
        <w:rPr>
          <w:sz w:val="24"/>
          <w:szCs w:val="24"/>
        </w:rPr>
        <w:t>a</w:t>
      </w:r>
      <w:r w:rsidRPr="00895A3A">
        <w:rPr>
          <w:spacing w:val="6"/>
          <w:sz w:val="24"/>
          <w:szCs w:val="24"/>
        </w:rPr>
        <w:t xml:space="preserve"> </w:t>
      </w:r>
      <w:r w:rsidRPr="00895A3A">
        <w:rPr>
          <w:sz w:val="24"/>
          <w:szCs w:val="24"/>
        </w:rPr>
        <w:t>empresa</w:t>
      </w:r>
      <w:r w:rsidRPr="00895A3A">
        <w:rPr>
          <w:spacing w:val="5"/>
          <w:sz w:val="24"/>
          <w:szCs w:val="24"/>
        </w:rPr>
        <w:t xml:space="preserve"> </w:t>
      </w:r>
      <w:r w:rsidRPr="00895A3A">
        <w:rPr>
          <w:sz w:val="24"/>
          <w:szCs w:val="24"/>
        </w:rPr>
        <w:t>que</w:t>
      </w:r>
      <w:r w:rsidRPr="00895A3A">
        <w:rPr>
          <w:spacing w:val="6"/>
          <w:sz w:val="24"/>
          <w:szCs w:val="24"/>
        </w:rPr>
        <w:t xml:space="preserve"> </w:t>
      </w:r>
      <w:r w:rsidRPr="00895A3A">
        <w:rPr>
          <w:sz w:val="24"/>
          <w:szCs w:val="24"/>
        </w:rPr>
        <w:t>apresentou</w:t>
      </w:r>
      <w:r w:rsidRPr="00895A3A">
        <w:rPr>
          <w:spacing w:val="6"/>
          <w:sz w:val="24"/>
          <w:szCs w:val="24"/>
        </w:rPr>
        <w:t xml:space="preserve"> </w:t>
      </w:r>
      <w:r w:rsidRPr="00895A3A">
        <w:rPr>
          <w:sz w:val="24"/>
          <w:szCs w:val="24"/>
        </w:rPr>
        <w:t>a</w:t>
      </w:r>
      <w:r w:rsidRPr="00895A3A">
        <w:rPr>
          <w:spacing w:val="6"/>
          <w:sz w:val="24"/>
          <w:szCs w:val="24"/>
        </w:rPr>
        <w:t xml:space="preserve"> </w:t>
      </w:r>
      <w:r w:rsidRPr="00895A3A">
        <w:rPr>
          <w:sz w:val="24"/>
          <w:szCs w:val="24"/>
        </w:rPr>
        <w:t>proposta</w:t>
      </w:r>
      <w:r w:rsidRPr="00895A3A">
        <w:rPr>
          <w:spacing w:val="5"/>
          <w:sz w:val="24"/>
          <w:szCs w:val="24"/>
        </w:rPr>
        <w:t xml:space="preserve"> </w:t>
      </w:r>
      <w:r w:rsidRPr="00895A3A">
        <w:rPr>
          <w:sz w:val="24"/>
          <w:szCs w:val="24"/>
        </w:rPr>
        <w:t>ou</w:t>
      </w:r>
      <w:r w:rsidRPr="00895A3A">
        <w:rPr>
          <w:spacing w:val="-57"/>
          <w:sz w:val="24"/>
          <w:szCs w:val="24"/>
        </w:rPr>
        <w:t xml:space="preserve"> </w:t>
      </w:r>
      <w:r w:rsidRPr="00895A3A">
        <w:rPr>
          <w:sz w:val="24"/>
          <w:szCs w:val="24"/>
        </w:rPr>
        <w:t>o</w:t>
      </w:r>
      <w:r w:rsidRPr="00895A3A">
        <w:rPr>
          <w:spacing w:val="-1"/>
          <w:sz w:val="24"/>
          <w:szCs w:val="24"/>
        </w:rPr>
        <w:t xml:space="preserve"> </w:t>
      </w:r>
      <w:r w:rsidRPr="00895A3A">
        <w:rPr>
          <w:sz w:val="24"/>
          <w:szCs w:val="24"/>
        </w:rPr>
        <w:t>lance</w:t>
      </w:r>
      <w:r w:rsidRPr="00895A3A">
        <w:rPr>
          <w:spacing w:val="-1"/>
          <w:sz w:val="24"/>
          <w:szCs w:val="24"/>
        </w:rPr>
        <w:t xml:space="preserve"> </w:t>
      </w:r>
      <w:r w:rsidRPr="00895A3A">
        <w:rPr>
          <w:sz w:val="24"/>
          <w:szCs w:val="24"/>
        </w:rPr>
        <w:t>subsequente.</w:t>
      </w:r>
    </w:p>
    <w:p w14:paraId="76A87433" w14:textId="12DFC025" w:rsidR="00DB1FD4" w:rsidRPr="00895A3A" w:rsidRDefault="00DB1FD4" w:rsidP="00613BC0">
      <w:pPr>
        <w:widowControl w:val="0"/>
        <w:numPr>
          <w:ilvl w:val="1"/>
          <w:numId w:val="29"/>
        </w:numPr>
        <w:tabs>
          <w:tab w:val="left" w:pos="864"/>
        </w:tabs>
        <w:autoSpaceDE w:val="0"/>
        <w:autoSpaceDN w:val="0"/>
        <w:spacing w:before="120" w:after="120"/>
        <w:ind w:left="0" w:firstLine="0"/>
        <w:jc w:val="both"/>
        <w:rPr>
          <w:sz w:val="24"/>
          <w:szCs w:val="24"/>
        </w:rPr>
      </w:pPr>
      <w:r w:rsidRPr="00895A3A">
        <w:rPr>
          <w:sz w:val="24"/>
          <w:szCs w:val="24"/>
        </w:rPr>
        <w:t>A empresa participante e seu representante legal são responsáveis pela autenticidade e</w:t>
      </w:r>
      <w:r w:rsidRPr="00895A3A">
        <w:rPr>
          <w:spacing w:val="1"/>
          <w:sz w:val="24"/>
          <w:szCs w:val="24"/>
        </w:rPr>
        <w:t xml:space="preserve"> </w:t>
      </w:r>
      <w:r w:rsidRPr="00895A3A">
        <w:rPr>
          <w:sz w:val="24"/>
          <w:szCs w:val="24"/>
        </w:rPr>
        <w:t>veracidade</w:t>
      </w:r>
      <w:r w:rsidRPr="00895A3A">
        <w:rPr>
          <w:spacing w:val="-2"/>
          <w:sz w:val="24"/>
          <w:szCs w:val="24"/>
        </w:rPr>
        <w:t xml:space="preserve"> </w:t>
      </w:r>
      <w:r w:rsidRPr="00895A3A">
        <w:rPr>
          <w:sz w:val="24"/>
          <w:szCs w:val="24"/>
        </w:rPr>
        <w:t>dos documentos enviados eletronicamente.</w:t>
      </w:r>
    </w:p>
    <w:p w14:paraId="1F437C0E" w14:textId="005E3CA8" w:rsidR="00C21455" w:rsidRPr="00895A3A" w:rsidRDefault="00C21455" w:rsidP="00613BC0">
      <w:pPr>
        <w:pStyle w:val="Nivel2"/>
        <w:widowControl w:val="0"/>
        <w:numPr>
          <w:ilvl w:val="1"/>
          <w:numId w:val="29"/>
        </w:numPr>
        <w:tabs>
          <w:tab w:val="left" w:pos="912"/>
        </w:tabs>
        <w:autoSpaceDE w:val="0"/>
        <w:autoSpaceDN w:val="0"/>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895A3A">
          <w:rPr>
            <w:rFonts w:ascii="Times New Roman" w:hAnsi="Times New Roman" w:cs="Times New Roman"/>
            <w:color w:val="auto"/>
            <w:sz w:val="24"/>
            <w:szCs w:val="24"/>
          </w:rPr>
          <w:t>arts</w:t>
        </w:r>
        <w:proofErr w:type="spellEnd"/>
        <w:r w:rsidRPr="00895A3A">
          <w:rPr>
            <w:rFonts w:ascii="Times New Roman" w:hAnsi="Times New Roman" w:cs="Times New Roman"/>
            <w:color w:val="auto"/>
            <w:sz w:val="24"/>
            <w:szCs w:val="24"/>
          </w:rPr>
          <w:t xml:space="preserve">. </w:t>
        </w:r>
        <w:proofErr w:type="gramStart"/>
        <w:r w:rsidRPr="00895A3A">
          <w:rPr>
            <w:rFonts w:ascii="Times New Roman" w:hAnsi="Times New Roman" w:cs="Times New Roman"/>
            <w:color w:val="auto"/>
            <w:sz w:val="24"/>
            <w:szCs w:val="24"/>
          </w:rPr>
          <w:t>62 a 70 da Lei nº</w:t>
        </w:r>
        <w:proofErr w:type="gramEnd"/>
        <w:r w:rsidRPr="00895A3A">
          <w:rPr>
            <w:rFonts w:ascii="Times New Roman" w:hAnsi="Times New Roman" w:cs="Times New Roman"/>
            <w:color w:val="auto"/>
            <w:sz w:val="24"/>
            <w:szCs w:val="24"/>
          </w:rPr>
          <w:t xml:space="preserve"> 14.133, de 2021</w:t>
        </w:r>
      </w:hyperlink>
      <w:r w:rsidRPr="00895A3A">
        <w:rPr>
          <w:rFonts w:ascii="Times New Roman" w:hAnsi="Times New Roman" w:cs="Times New Roman"/>
          <w:color w:val="auto"/>
          <w:sz w:val="24"/>
          <w:szCs w:val="24"/>
        </w:rPr>
        <w:t>.</w:t>
      </w:r>
      <w:r w:rsidR="005A6B7A" w:rsidRPr="00895A3A">
        <w:rPr>
          <w:rFonts w:ascii="Times New Roman" w:hAnsi="Times New Roman" w:cs="Times New Roman"/>
          <w:color w:val="auto"/>
          <w:sz w:val="24"/>
          <w:szCs w:val="24"/>
        </w:rPr>
        <w:t xml:space="preserve"> </w:t>
      </w:r>
    </w:p>
    <w:p w14:paraId="15AA520B" w14:textId="77777777" w:rsidR="003D70B4" w:rsidRPr="00895A3A" w:rsidRDefault="003D70B4" w:rsidP="00613BC0">
      <w:pPr>
        <w:pStyle w:val="Nivel2"/>
        <w:numPr>
          <w:ilvl w:val="1"/>
          <w:numId w:val="29"/>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895A3A">
          <w:rPr>
            <w:rStyle w:val="Hyperlink"/>
            <w:rFonts w:ascii="Times New Roman" w:hAnsi="Times New Roman" w:cs="Times New Roman"/>
            <w:color w:val="auto"/>
            <w:sz w:val="24"/>
            <w:szCs w:val="24"/>
          </w:rPr>
          <w:t>art. 63, I, da Lei nº 14.133/2021</w:t>
        </w:r>
      </w:hyperlink>
      <w:r w:rsidRPr="00895A3A">
        <w:rPr>
          <w:rFonts w:ascii="Times New Roman" w:hAnsi="Times New Roman" w:cs="Times New Roman"/>
          <w:color w:val="auto"/>
          <w:sz w:val="24"/>
          <w:szCs w:val="24"/>
        </w:rPr>
        <w:t>).</w:t>
      </w:r>
    </w:p>
    <w:p w14:paraId="421A1DDA" w14:textId="77777777" w:rsidR="003D70B4" w:rsidRPr="00895A3A" w:rsidRDefault="003D70B4" w:rsidP="00613BC0">
      <w:pPr>
        <w:pStyle w:val="Nivel2"/>
        <w:numPr>
          <w:ilvl w:val="1"/>
          <w:numId w:val="29"/>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Será verificado se o licitante apresentou no sistema, </w:t>
      </w:r>
      <w:proofErr w:type="gramStart"/>
      <w:r w:rsidRPr="00895A3A">
        <w:rPr>
          <w:rFonts w:ascii="Times New Roman" w:hAnsi="Times New Roman" w:cs="Times New Roman"/>
          <w:color w:val="auto"/>
          <w:sz w:val="24"/>
          <w:szCs w:val="24"/>
        </w:rPr>
        <w:t>sob pena</w:t>
      </w:r>
      <w:proofErr w:type="gramEnd"/>
      <w:r w:rsidRPr="00895A3A">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895A3A" w:rsidRDefault="003D70B4" w:rsidP="00613BC0">
      <w:pPr>
        <w:pStyle w:val="Nivel2"/>
        <w:numPr>
          <w:ilvl w:val="1"/>
          <w:numId w:val="29"/>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O licitante deverá apresentar, </w:t>
      </w:r>
      <w:proofErr w:type="gramStart"/>
      <w:r w:rsidRPr="00895A3A">
        <w:rPr>
          <w:rFonts w:ascii="Times New Roman" w:hAnsi="Times New Roman" w:cs="Times New Roman"/>
          <w:color w:val="auto"/>
          <w:sz w:val="24"/>
          <w:szCs w:val="24"/>
        </w:rPr>
        <w:t>sob pena</w:t>
      </w:r>
      <w:proofErr w:type="gramEnd"/>
      <w:r w:rsidRPr="00895A3A">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895A3A">
        <w:rPr>
          <w:rFonts w:ascii="Times New Roman" w:hAnsi="Times New Roman" w:cs="Times New Roman"/>
          <w:color w:val="auto"/>
          <w:sz w:val="24"/>
          <w:szCs w:val="24"/>
        </w:rPr>
        <w:t>infralegais</w:t>
      </w:r>
      <w:proofErr w:type="spellEnd"/>
      <w:r w:rsidRPr="00895A3A">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77777777" w:rsidR="00422E7F" w:rsidRPr="00895A3A" w:rsidRDefault="00422E7F" w:rsidP="00613BC0">
      <w:pPr>
        <w:pStyle w:val="Nivel2"/>
        <w:numPr>
          <w:ilvl w:val="1"/>
          <w:numId w:val="29"/>
        </w:numPr>
        <w:tabs>
          <w:tab w:val="left" w:pos="993"/>
        </w:tabs>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895A3A">
          <w:rPr>
            <w:rStyle w:val="Hyperlink"/>
            <w:rFonts w:ascii="Times New Roman" w:hAnsi="Times New Roman" w:cs="Times New Roman"/>
            <w:color w:val="auto"/>
            <w:sz w:val="24"/>
            <w:szCs w:val="24"/>
          </w:rPr>
          <w:t>Lei 14.133/21, art. 64</w:t>
        </w:r>
      </w:hyperlink>
      <w:r w:rsidRPr="00895A3A">
        <w:rPr>
          <w:rFonts w:ascii="Times New Roman" w:hAnsi="Times New Roman" w:cs="Times New Roman"/>
          <w:color w:val="auto"/>
          <w:sz w:val="24"/>
          <w:szCs w:val="24"/>
        </w:rPr>
        <w:t xml:space="preserve">, e </w:t>
      </w:r>
      <w:hyperlink r:id="rId39">
        <w:r w:rsidRPr="00895A3A">
          <w:rPr>
            <w:rStyle w:val="Hyperlink"/>
            <w:rFonts w:ascii="Times New Roman" w:hAnsi="Times New Roman" w:cs="Times New Roman"/>
            <w:color w:val="auto"/>
            <w:sz w:val="24"/>
            <w:szCs w:val="24"/>
          </w:rPr>
          <w:t>IN 73/2022, art. 39, §4º</w:t>
        </w:r>
      </w:hyperlink>
      <w:r w:rsidRPr="00895A3A">
        <w:rPr>
          <w:rFonts w:ascii="Times New Roman" w:hAnsi="Times New Roman" w:cs="Times New Roman"/>
          <w:color w:val="auto"/>
          <w:sz w:val="24"/>
          <w:szCs w:val="24"/>
        </w:rPr>
        <w:t>):</w:t>
      </w:r>
    </w:p>
    <w:p w14:paraId="6FCE30BE" w14:textId="4EBD1A98" w:rsidR="00422E7F" w:rsidRPr="00895A3A" w:rsidRDefault="00F43378" w:rsidP="00613BC0">
      <w:pPr>
        <w:pStyle w:val="Nivel3"/>
        <w:numPr>
          <w:ilvl w:val="2"/>
          <w:numId w:val="29"/>
        </w:numPr>
        <w:tabs>
          <w:tab w:val="left" w:pos="993"/>
        </w:tabs>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Complementação</w:t>
      </w:r>
      <w:r w:rsidR="00422E7F" w:rsidRPr="00895A3A">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w:t>
      </w:r>
      <w:proofErr w:type="gramStart"/>
      <w:r w:rsidR="00422E7F" w:rsidRPr="00895A3A">
        <w:rPr>
          <w:rFonts w:ascii="Times New Roman" w:hAnsi="Times New Roman" w:cs="Times New Roman"/>
          <w:color w:val="auto"/>
          <w:sz w:val="24"/>
          <w:szCs w:val="24"/>
        </w:rPr>
        <w:t>e</w:t>
      </w:r>
      <w:proofErr w:type="gramEnd"/>
    </w:p>
    <w:p w14:paraId="6E169E20" w14:textId="15A0577A" w:rsidR="00422E7F" w:rsidRPr="00895A3A" w:rsidRDefault="00F43378" w:rsidP="00613BC0">
      <w:pPr>
        <w:pStyle w:val="Nivel3"/>
        <w:numPr>
          <w:ilvl w:val="2"/>
          <w:numId w:val="29"/>
        </w:numPr>
        <w:tabs>
          <w:tab w:val="left" w:pos="993"/>
        </w:tabs>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Atualização</w:t>
      </w:r>
      <w:r w:rsidR="00422E7F" w:rsidRPr="00895A3A">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895A3A" w:rsidRDefault="00136798" w:rsidP="00613BC0">
      <w:pPr>
        <w:pStyle w:val="Nivel2"/>
        <w:numPr>
          <w:ilvl w:val="1"/>
          <w:numId w:val="29"/>
        </w:numPr>
        <w:spacing w:line="240" w:lineRule="auto"/>
        <w:ind w:left="0" w:firstLine="0"/>
        <w:rPr>
          <w:rFonts w:ascii="Times New Roman" w:hAnsi="Times New Roman" w:cs="Times New Roman"/>
          <w:color w:val="auto"/>
          <w:sz w:val="24"/>
          <w:szCs w:val="24"/>
        </w:rPr>
      </w:pPr>
      <w:bookmarkStart w:id="14" w:name="_Ref114670319"/>
      <w:r w:rsidRPr="00895A3A">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895A3A">
        <w:rPr>
          <w:rFonts w:ascii="Times New Roman" w:hAnsi="Times New Roman" w:cs="Times New Roman"/>
          <w:color w:val="auto"/>
          <w:sz w:val="24"/>
          <w:szCs w:val="24"/>
        </w:rPr>
        <w:t>eﬁ</w:t>
      </w:r>
      <w:proofErr w:type="gramStart"/>
      <w:r w:rsidRPr="00895A3A">
        <w:rPr>
          <w:rFonts w:ascii="Times New Roman" w:hAnsi="Times New Roman" w:cs="Times New Roman"/>
          <w:color w:val="auto"/>
          <w:sz w:val="24"/>
          <w:szCs w:val="24"/>
        </w:rPr>
        <w:t>cácia</w:t>
      </w:r>
      <w:proofErr w:type="spellEnd"/>
      <w:proofErr w:type="gramEnd"/>
      <w:r w:rsidRPr="00895A3A">
        <w:rPr>
          <w:rFonts w:ascii="Times New Roman" w:hAnsi="Times New Roman" w:cs="Times New Roman"/>
          <w:color w:val="auto"/>
          <w:sz w:val="24"/>
          <w:szCs w:val="24"/>
        </w:rPr>
        <w:t xml:space="preserve"> para fins de habilitação e classificação.</w:t>
      </w:r>
      <w:bookmarkEnd w:id="14"/>
    </w:p>
    <w:p w14:paraId="405A666F" w14:textId="114C7151" w:rsidR="00136798" w:rsidRPr="00895A3A" w:rsidRDefault="00136798" w:rsidP="00613BC0">
      <w:pPr>
        <w:pStyle w:val="Nivel2"/>
        <w:numPr>
          <w:ilvl w:val="1"/>
          <w:numId w:val="29"/>
        </w:numPr>
        <w:spacing w:line="240" w:lineRule="auto"/>
        <w:ind w:left="0" w:firstLine="0"/>
        <w:rPr>
          <w:rFonts w:ascii="Times New Roman" w:hAnsi="Times New Roman" w:cs="Times New Roman"/>
          <w:color w:val="auto"/>
          <w:sz w:val="24"/>
          <w:szCs w:val="24"/>
        </w:rPr>
      </w:pPr>
      <w:bookmarkStart w:id="15" w:name="_Ref114665528"/>
      <w:r w:rsidRPr="00895A3A">
        <w:rPr>
          <w:rFonts w:ascii="Times New Roman" w:hAnsi="Times New Roman" w:cs="Times New Roman"/>
          <w:color w:val="auto"/>
          <w:sz w:val="24"/>
          <w:szCs w:val="24"/>
        </w:rPr>
        <w:t xml:space="preserve">Na hipótese de o licitante não atender às exigências para habilitação, </w:t>
      </w:r>
      <w:r w:rsidR="00415C96" w:rsidRPr="00895A3A">
        <w:rPr>
          <w:rFonts w:ascii="Times New Roman" w:hAnsi="Times New Roman" w:cs="Times New Roman"/>
          <w:color w:val="auto"/>
          <w:sz w:val="24"/>
          <w:szCs w:val="24"/>
        </w:rPr>
        <w:t>a pregoeira</w:t>
      </w:r>
      <w:r w:rsidRPr="00895A3A">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895A3A">
        <w:rPr>
          <w:rFonts w:ascii="Times New Roman" w:hAnsi="Times New Roman" w:cs="Times New Roman"/>
          <w:color w:val="auto"/>
          <w:sz w:val="24"/>
          <w:szCs w:val="24"/>
        </w:rPr>
        <w:t>.</w:t>
      </w:r>
    </w:p>
    <w:p w14:paraId="67187BA0" w14:textId="77777777" w:rsidR="00136798" w:rsidRPr="00895A3A" w:rsidRDefault="00136798" w:rsidP="00613BC0">
      <w:pPr>
        <w:pStyle w:val="Nivel2"/>
        <w:numPr>
          <w:ilvl w:val="1"/>
          <w:numId w:val="29"/>
        </w:numPr>
        <w:spacing w:line="240" w:lineRule="auto"/>
        <w:ind w:left="0" w:firstLine="0"/>
        <w:rPr>
          <w:rFonts w:ascii="Times New Roman" w:hAnsi="Times New Roman" w:cs="Times New Roman"/>
          <w:color w:val="auto"/>
          <w:sz w:val="24"/>
          <w:szCs w:val="24"/>
        </w:rPr>
      </w:pPr>
      <w:bookmarkStart w:id="16" w:name="_Ref114665515"/>
      <w:r w:rsidRPr="00895A3A">
        <w:rPr>
          <w:rFonts w:ascii="Times New Roman" w:hAnsi="Times New Roman" w:cs="Times New Roman"/>
          <w:color w:val="auto"/>
          <w:sz w:val="24"/>
          <w:szCs w:val="24"/>
        </w:rPr>
        <w:t xml:space="preserve">Somente serão disponibilizados para acesso público os documentos de habilitação do licitante cuja proposta atenda ao edital de licitação, </w:t>
      </w:r>
      <w:proofErr w:type="gramStart"/>
      <w:r w:rsidRPr="00895A3A">
        <w:rPr>
          <w:rFonts w:ascii="Times New Roman" w:hAnsi="Times New Roman" w:cs="Times New Roman"/>
          <w:color w:val="auto"/>
          <w:sz w:val="24"/>
          <w:szCs w:val="24"/>
        </w:rPr>
        <w:t>após</w:t>
      </w:r>
      <w:proofErr w:type="gramEnd"/>
      <w:r w:rsidRPr="00895A3A">
        <w:rPr>
          <w:rFonts w:ascii="Times New Roman" w:hAnsi="Times New Roman" w:cs="Times New Roman"/>
          <w:color w:val="auto"/>
          <w:sz w:val="24"/>
          <w:szCs w:val="24"/>
        </w:rPr>
        <w:t xml:space="preserve"> concluídos os procedimentos de que trata o subitem anterior</w:t>
      </w:r>
      <w:bookmarkEnd w:id="16"/>
      <w:r w:rsidRPr="00895A3A">
        <w:rPr>
          <w:rFonts w:ascii="Times New Roman" w:hAnsi="Times New Roman" w:cs="Times New Roman"/>
          <w:color w:val="auto"/>
          <w:sz w:val="24"/>
          <w:szCs w:val="24"/>
        </w:rPr>
        <w:t>.</w:t>
      </w:r>
    </w:p>
    <w:p w14:paraId="314B9805" w14:textId="77777777" w:rsidR="00136798" w:rsidRPr="00895A3A" w:rsidRDefault="00136798" w:rsidP="00613BC0">
      <w:pPr>
        <w:pStyle w:val="Nivel2"/>
        <w:numPr>
          <w:ilvl w:val="1"/>
          <w:numId w:val="29"/>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895A3A">
          <w:rPr>
            <w:rStyle w:val="Hyperlink"/>
            <w:rFonts w:ascii="Times New Roman" w:hAnsi="Times New Roman" w:cs="Times New Roman"/>
            <w:color w:val="auto"/>
            <w:sz w:val="24"/>
            <w:szCs w:val="24"/>
          </w:rPr>
          <w:t>art. 4º do Decreto nº 8.538/2015</w:t>
        </w:r>
      </w:hyperlink>
      <w:r w:rsidRPr="00895A3A">
        <w:rPr>
          <w:rFonts w:ascii="Times New Roman" w:hAnsi="Times New Roman" w:cs="Times New Roman"/>
          <w:color w:val="auto"/>
          <w:sz w:val="24"/>
          <w:szCs w:val="24"/>
        </w:rPr>
        <w:t>).</w:t>
      </w:r>
    </w:p>
    <w:p w14:paraId="122D2A9F" w14:textId="4CA634C6" w:rsidR="00DB1FD4" w:rsidRPr="00895A3A" w:rsidRDefault="00DB1FD4" w:rsidP="00613BC0">
      <w:pPr>
        <w:widowControl w:val="0"/>
        <w:numPr>
          <w:ilvl w:val="1"/>
          <w:numId w:val="29"/>
        </w:numPr>
        <w:tabs>
          <w:tab w:val="left" w:pos="912"/>
        </w:tabs>
        <w:autoSpaceDE w:val="0"/>
        <w:autoSpaceDN w:val="0"/>
        <w:spacing w:before="120" w:after="120"/>
        <w:ind w:left="0" w:firstLine="0"/>
        <w:jc w:val="both"/>
        <w:rPr>
          <w:sz w:val="24"/>
          <w:szCs w:val="24"/>
        </w:rPr>
      </w:pPr>
      <w:r w:rsidRPr="00895A3A">
        <w:rPr>
          <w:sz w:val="24"/>
          <w:szCs w:val="24"/>
        </w:rPr>
        <w:t>A</w:t>
      </w:r>
      <w:r w:rsidRPr="00895A3A">
        <w:rPr>
          <w:spacing w:val="1"/>
          <w:sz w:val="24"/>
          <w:szCs w:val="24"/>
        </w:rPr>
        <w:t xml:space="preserve"> </w:t>
      </w:r>
      <w:r w:rsidRPr="00895A3A">
        <w:rPr>
          <w:sz w:val="24"/>
          <w:szCs w:val="24"/>
        </w:rPr>
        <w:t>empresa</w:t>
      </w:r>
      <w:r w:rsidRPr="00895A3A">
        <w:rPr>
          <w:spacing w:val="1"/>
          <w:sz w:val="24"/>
          <w:szCs w:val="24"/>
        </w:rPr>
        <w:t xml:space="preserve"> </w:t>
      </w:r>
      <w:r w:rsidRPr="00895A3A">
        <w:rPr>
          <w:sz w:val="24"/>
          <w:szCs w:val="24"/>
        </w:rPr>
        <w:t>detentora</w:t>
      </w:r>
      <w:r w:rsidRPr="00895A3A">
        <w:rPr>
          <w:spacing w:val="1"/>
          <w:sz w:val="24"/>
          <w:szCs w:val="24"/>
        </w:rPr>
        <w:t xml:space="preserve"> </w:t>
      </w:r>
      <w:r w:rsidRPr="00895A3A">
        <w:rPr>
          <w:sz w:val="24"/>
          <w:szCs w:val="24"/>
        </w:rPr>
        <w:t>da</w:t>
      </w:r>
      <w:r w:rsidRPr="00895A3A">
        <w:rPr>
          <w:spacing w:val="1"/>
          <w:sz w:val="24"/>
          <w:szCs w:val="24"/>
        </w:rPr>
        <w:t xml:space="preserve"> </w:t>
      </w:r>
      <w:r w:rsidRPr="00895A3A">
        <w:rPr>
          <w:sz w:val="24"/>
          <w:szCs w:val="24"/>
        </w:rPr>
        <w:t>proposta</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menor</w:t>
      </w:r>
      <w:r w:rsidRPr="00895A3A">
        <w:rPr>
          <w:spacing w:val="1"/>
          <w:sz w:val="24"/>
          <w:szCs w:val="24"/>
        </w:rPr>
        <w:t xml:space="preserve"> </w:t>
      </w:r>
      <w:r w:rsidRPr="00895A3A">
        <w:rPr>
          <w:sz w:val="24"/>
          <w:szCs w:val="24"/>
        </w:rPr>
        <w:t>preço</w:t>
      </w:r>
      <w:r w:rsidRPr="00895A3A">
        <w:rPr>
          <w:spacing w:val="1"/>
          <w:sz w:val="24"/>
          <w:szCs w:val="24"/>
        </w:rPr>
        <w:t xml:space="preserve"> </w:t>
      </w:r>
      <w:r w:rsidR="000A56CF" w:rsidRPr="00895A3A">
        <w:rPr>
          <w:spacing w:val="1"/>
          <w:sz w:val="24"/>
          <w:szCs w:val="24"/>
        </w:rPr>
        <w:t xml:space="preserve">por lote </w:t>
      </w:r>
      <w:r w:rsidRPr="00895A3A">
        <w:rPr>
          <w:sz w:val="24"/>
          <w:szCs w:val="24"/>
        </w:rPr>
        <w:t>deverá</w:t>
      </w:r>
      <w:r w:rsidRPr="00895A3A">
        <w:rPr>
          <w:spacing w:val="1"/>
          <w:sz w:val="24"/>
          <w:szCs w:val="24"/>
        </w:rPr>
        <w:t xml:space="preserve"> </w:t>
      </w:r>
      <w:r w:rsidRPr="00895A3A">
        <w:rPr>
          <w:sz w:val="24"/>
          <w:szCs w:val="24"/>
        </w:rPr>
        <w:t>apresentar</w:t>
      </w:r>
      <w:r w:rsidRPr="00895A3A">
        <w:rPr>
          <w:spacing w:val="1"/>
          <w:sz w:val="24"/>
          <w:szCs w:val="24"/>
        </w:rPr>
        <w:t xml:space="preserve"> </w:t>
      </w:r>
      <w:r w:rsidRPr="00895A3A">
        <w:rPr>
          <w:sz w:val="24"/>
          <w:szCs w:val="24"/>
        </w:rPr>
        <w:t>os</w:t>
      </w:r>
      <w:r w:rsidRPr="00895A3A">
        <w:rPr>
          <w:spacing w:val="1"/>
          <w:sz w:val="24"/>
          <w:szCs w:val="24"/>
        </w:rPr>
        <w:t xml:space="preserve"> </w:t>
      </w:r>
      <w:r w:rsidRPr="00895A3A">
        <w:rPr>
          <w:sz w:val="24"/>
          <w:szCs w:val="24"/>
        </w:rPr>
        <w:t>seguintes</w:t>
      </w:r>
      <w:r w:rsidRPr="00895A3A">
        <w:rPr>
          <w:spacing w:val="1"/>
          <w:sz w:val="24"/>
          <w:szCs w:val="24"/>
        </w:rPr>
        <w:t xml:space="preserve"> </w:t>
      </w:r>
      <w:r w:rsidRPr="00895A3A">
        <w:rPr>
          <w:sz w:val="24"/>
          <w:szCs w:val="24"/>
        </w:rPr>
        <w:lastRenderedPageBreak/>
        <w:t>documentos</w:t>
      </w:r>
      <w:r w:rsidRPr="00895A3A">
        <w:rPr>
          <w:spacing w:val="-1"/>
          <w:sz w:val="24"/>
          <w:szCs w:val="24"/>
        </w:rPr>
        <w:t xml:space="preserve"> </w:t>
      </w:r>
      <w:r w:rsidRPr="00895A3A">
        <w:rPr>
          <w:sz w:val="24"/>
          <w:szCs w:val="24"/>
        </w:rPr>
        <w:t>comprobatórios de habilitação e</w:t>
      </w:r>
      <w:r w:rsidRPr="00895A3A">
        <w:rPr>
          <w:spacing w:val="-1"/>
          <w:sz w:val="24"/>
          <w:szCs w:val="24"/>
        </w:rPr>
        <w:t xml:space="preserve"> </w:t>
      </w:r>
      <w:r w:rsidRPr="00895A3A">
        <w:rPr>
          <w:sz w:val="24"/>
          <w:szCs w:val="24"/>
        </w:rPr>
        <w:t>qualificação:</w:t>
      </w:r>
    </w:p>
    <w:p w14:paraId="55E8A5D3" w14:textId="6EB93A4C" w:rsidR="009C34D0" w:rsidRPr="00895A3A" w:rsidRDefault="00016850" w:rsidP="00613BC0">
      <w:pPr>
        <w:pStyle w:val="Nvel1-SemNum"/>
        <w:tabs>
          <w:tab w:val="clear" w:pos="567"/>
          <w:tab w:val="left" w:pos="851"/>
        </w:tabs>
        <w:spacing w:before="120" w:after="120"/>
        <w:ind w:left="0"/>
        <w:rPr>
          <w:rFonts w:ascii="Times New Roman" w:hAnsi="Times New Roman" w:cs="Times New Roman"/>
          <w:color w:val="auto"/>
          <w:sz w:val="24"/>
          <w:szCs w:val="24"/>
        </w:rPr>
      </w:pPr>
      <w:proofErr w:type="gramStart"/>
      <w:r w:rsidRPr="00895A3A">
        <w:rPr>
          <w:rFonts w:ascii="Times New Roman" w:hAnsi="Times New Roman" w:cs="Times New Roman"/>
          <w:color w:val="auto"/>
          <w:sz w:val="24"/>
          <w:szCs w:val="24"/>
        </w:rPr>
        <w:t xml:space="preserve">11 - </w:t>
      </w:r>
      <w:r w:rsidR="009C34D0" w:rsidRPr="00895A3A">
        <w:rPr>
          <w:rFonts w:ascii="Times New Roman" w:hAnsi="Times New Roman" w:cs="Times New Roman"/>
          <w:color w:val="auto"/>
          <w:sz w:val="24"/>
          <w:szCs w:val="24"/>
        </w:rPr>
        <w:t>Habilitação</w:t>
      </w:r>
      <w:proofErr w:type="gramEnd"/>
      <w:r w:rsidR="009C34D0" w:rsidRPr="00895A3A">
        <w:rPr>
          <w:rFonts w:ascii="Times New Roman" w:hAnsi="Times New Roman" w:cs="Times New Roman"/>
          <w:color w:val="auto"/>
          <w:sz w:val="24"/>
          <w:szCs w:val="24"/>
        </w:rPr>
        <w:t xml:space="preserve"> jurídica</w:t>
      </w:r>
    </w:p>
    <w:p w14:paraId="592E6E10" w14:textId="09C5BD8B" w:rsidR="009C34D0" w:rsidRPr="00895A3A" w:rsidRDefault="009C34D0" w:rsidP="00613BC0">
      <w:pPr>
        <w:pStyle w:val="Nivel2"/>
        <w:spacing w:line="240" w:lineRule="auto"/>
        <w:ind w:left="0" w:firstLine="0"/>
        <w:rPr>
          <w:rFonts w:ascii="Times New Roman" w:hAnsi="Times New Roman" w:cs="Times New Roman"/>
          <w:sz w:val="24"/>
          <w:szCs w:val="24"/>
        </w:rPr>
      </w:pPr>
      <w:bookmarkStart w:id="17" w:name="_Ref115800561"/>
      <w:r w:rsidRPr="00895A3A">
        <w:rPr>
          <w:rFonts w:ascii="Times New Roman" w:hAnsi="Times New Roman" w:cs="Times New Roman"/>
          <w:bCs/>
          <w:sz w:val="24"/>
          <w:szCs w:val="24"/>
        </w:rPr>
        <w:t>11.</w:t>
      </w:r>
      <w:r w:rsidR="00016850" w:rsidRPr="00895A3A">
        <w:rPr>
          <w:rFonts w:ascii="Times New Roman" w:hAnsi="Times New Roman" w:cs="Times New Roman"/>
          <w:bCs/>
          <w:sz w:val="24"/>
          <w:szCs w:val="24"/>
        </w:rPr>
        <w:t>1</w:t>
      </w:r>
      <w:r w:rsidRPr="00895A3A">
        <w:rPr>
          <w:rFonts w:ascii="Times New Roman" w:hAnsi="Times New Roman" w:cs="Times New Roman"/>
          <w:b/>
          <w:bCs/>
          <w:sz w:val="24"/>
          <w:szCs w:val="24"/>
        </w:rPr>
        <w:t xml:space="preserve"> - Pessoa física:</w:t>
      </w:r>
      <w:r w:rsidRPr="00895A3A">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6541308E" w14:textId="55893D9F" w:rsidR="009C34D0" w:rsidRPr="00895A3A" w:rsidRDefault="009C34D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w:t>
      </w:r>
      <w:r w:rsidR="00625DE0" w:rsidRPr="00895A3A">
        <w:rPr>
          <w:rFonts w:ascii="Times New Roman" w:hAnsi="Times New Roman" w:cs="Times New Roman"/>
          <w:bCs/>
          <w:sz w:val="24"/>
          <w:szCs w:val="24"/>
        </w:rPr>
        <w:t>2</w:t>
      </w:r>
      <w:r w:rsidRPr="00895A3A">
        <w:rPr>
          <w:rFonts w:ascii="Times New Roman" w:hAnsi="Times New Roman" w:cs="Times New Roman"/>
          <w:b/>
          <w:bCs/>
          <w:sz w:val="24"/>
          <w:szCs w:val="24"/>
        </w:rPr>
        <w:t xml:space="preserve"> - Empresário individual</w:t>
      </w:r>
      <w:r w:rsidRPr="00895A3A">
        <w:rPr>
          <w:rFonts w:ascii="Times New Roman" w:hAnsi="Times New Roman" w:cs="Times New Roman"/>
          <w:sz w:val="24"/>
          <w:szCs w:val="24"/>
        </w:rPr>
        <w:t xml:space="preserve">: inscrição no Registro Público de Empresas Mercantis, a cargo da Junta Comercial da respectiva sede; </w:t>
      </w:r>
    </w:p>
    <w:p w14:paraId="10F0A223" w14:textId="2178DDE2" w:rsidR="009C34D0" w:rsidRPr="00895A3A" w:rsidRDefault="009C34D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w:t>
      </w:r>
      <w:r w:rsidR="00625DE0" w:rsidRPr="00895A3A">
        <w:rPr>
          <w:rFonts w:ascii="Times New Roman" w:hAnsi="Times New Roman" w:cs="Times New Roman"/>
          <w:bCs/>
          <w:sz w:val="24"/>
          <w:szCs w:val="24"/>
        </w:rPr>
        <w:t>3</w:t>
      </w:r>
      <w:r w:rsidRPr="00895A3A">
        <w:rPr>
          <w:rFonts w:ascii="Times New Roman" w:hAnsi="Times New Roman" w:cs="Times New Roman"/>
          <w:b/>
          <w:bCs/>
          <w:sz w:val="24"/>
          <w:szCs w:val="24"/>
        </w:rPr>
        <w:t xml:space="preserve"> - Microempreendedor Individual - MEI</w:t>
      </w:r>
      <w:r w:rsidRPr="00895A3A">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895A3A">
        <w:rPr>
          <w:rFonts w:ascii="Times New Roman" w:hAnsi="Times New Roman" w:cs="Times New Roman"/>
          <w:sz w:val="24"/>
          <w:szCs w:val="24"/>
        </w:rPr>
        <w:t>https</w:t>
      </w:r>
      <w:proofErr w:type="gramEnd"/>
      <w:r w:rsidRPr="00895A3A">
        <w:rPr>
          <w:rFonts w:ascii="Times New Roman" w:hAnsi="Times New Roman" w:cs="Times New Roman"/>
          <w:sz w:val="24"/>
          <w:szCs w:val="24"/>
        </w:rPr>
        <w:t>://www.gov.br/empresas-e-negocios/pt-br/empreendedor;</w:t>
      </w:r>
    </w:p>
    <w:p w14:paraId="7A88D76D" w14:textId="682D725A" w:rsidR="009C34D0" w:rsidRPr="00895A3A" w:rsidRDefault="009C34D0" w:rsidP="00613BC0">
      <w:pPr>
        <w:pStyle w:val="Nivel2"/>
        <w:spacing w:line="240" w:lineRule="auto"/>
        <w:ind w:left="0" w:firstLine="0"/>
        <w:rPr>
          <w:rFonts w:ascii="Times New Roman" w:hAnsi="Times New Roman" w:cs="Times New Roman"/>
          <w:sz w:val="24"/>
          <w:szCs w:val="24"/>
        </w:rPr>
      </w:pPr>
      <w:proofErr w:type="gramStart"/>
      <w:r w:rsidRPr="00895A3A">
        <w:rPr>
          <w:rFonts w:ascii="Times New Roman" w:hAnsi="Times New Roman" w:cs="Times New Roman"/>
          <w:bCs/>
          <w:sz w:val="24"/>
          <w:szCs w:val="24"/>
        </w:rPr>
        <w:t>11.</w:t>
      </w:r>
      <w:r w:rsidR="00625DE0" w:rsidRPr="00895A3A">
        <w:rPr>
          <w:rFonts w:ascii="Times New Roman" w:hAnsi="Times New Roman" w:cs="Times New Roman"/>
          <w:bCs/>
          <w:sz w:val="24"/>
          <w:szCs w:val="24"/>
        </w:rPr>
        <w:t>4</w:t>
      </w:r>
      <w:r w:rsidRPr="00895A3A">
        <w:rPr>
          <w:rFonts w:ascii="Times New Roman" w:hAnsi="Times New Roman" w:cs="Times New Roman"/>
          <w:b/>
          <w:bCs/>
          <w:sz w:val="24"/>
          <w:szCs w:val="24"/>
        </w:rPr>
        <w:t xml:space="preserve"> - Sociedade</w:t>
      </w:r>
      <w:proofErr w:type="gramEnd"/>
      <w:r w:rsidRPr="00895A3A">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895A3A">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0F635257" w:rsidR="009C34D0" w:rsidRPr="00895A3A" w:rsidRDefault="009C34D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w:t>
      </w:r>
      <w:r w:rsidR="00625DE0" w:rsidRPr="00895A3A">
        <w:rPr>
          <w:rFonts w:ascii="Times New Roman" w:hAnsi="Times New Roman" w:cs="Times New Roman"/>
          <w:bCs/>
          <w:sz w:val="24"/>
          <w:szCs w:val="24"/>
        </w:rPr>
        <w:t>5</w:t>
      </w:r>
      <w:r w:rsidRPr="00895A3A">
        <w:rPr>
          <w:rFonts w:ascii="Times New Roman" w:hAnsi="Times New Roman" w:cs="Times New Roman"/>
          <w:bCs/>
          <w:sz w:val="24"/>
          <w:szCs w:val="24"/>
        </w:rPr>
        <w:t>-</w:t>
      </w:r>
      <w:r w:rsidRPr="00895A3A">
        <w:rPr>
          <w:rFonts w:ascii="Times New Roman" w:hAnsi="Times New Roman" w:cs="Times New Roman"/>
          <w:b/>
          <w:bCs/>
          <w:sz w:val="24"/>
          <w:szCs w:val="24"/>
        </w:rPr>
        <w:t xml:space="preserve"> Sociedade empresária estrangeira</w:t>
      </w:r>
      <w:r w:rsidRPr="00895A3A">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895A3A">
          <w:rPr>
            <w:rStyle w:val="Hyperlink"/>
            <w:rFonts w:ascii="Times New Roman" w:hAnsi="Times New Roman" w:cs="Times New Roman"/>
            <w:sz w:val="24"/>
            <w:szCs w:val="24"/>
          </w:rPr>
          <w:t>Normativa DREI/ME nº 77, de 18 de março de 2020</w:t>
        </w:r>
      </w:hyperlink>
      <w:r w:rsidRPr="00895A3A">
        <w:rPr>
          <w:rFonts w:ascii="Times New Roman" w:hAnsi="Times New Roman" w:cs="Times New Roman"/>
          <w:sz w:val="24"/>
          <w:szCs w:val="24"/>
        </w:rPr>
        <w:t>.</w:t>
      </w:r>
    </w:p>
    <w:p w14:paraId="74CE17F1" w14:textId="50319BDF"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w:t>
      </w:r>
      <w:r w:rsidR="00625DE0" w:rsidRPr="00895A3A">
        <w:rPr>
          <w:rFonts w:ascii="Times New Roman" w:hAnsi="Times New Roman" w:cs="Times New Roman"/>
          <w:bCs/>
          <w:sz w:val="24"/>
          <w:szCs w:val="24"/>
        </w:rPr>
        <w:t>.6</w:t>
      </w:r>
      <w:r w:rsidR="009C34D0" w:rsidRPr="00895A3A">
        <w:rPr>
          <w:rFonts w:ascii="Times New Roman" w:hAnsi="Times New Roman" w:cs="Times New Roman"/>
          <w:b/>
          <w:bCs/>
          <w:sz w:val="24"/>
          <w:szCs w:val="24"/>
        </w:rPr>
        <w:t xml:space="preserve"> - Sociedade simples</w:t>
      </w:r>
      <w:r w:rsidR="009C34D0" w:rsidRPr="00895A3A">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1797F0D" w14:textId="1CD3D5D9"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w:t>
      </w:r>
      <w:r w:rsidR="00625DE0" w:rsidRPr="00895A3A">
        <w:rPr>
          <w:rFonts w:ascii="Times New Roman" w:hAnsi="Times New Roman" w:cs="Times New Roman"/>
          <w:bCs/>
          <w:sz w:val="24"/>
          <w:szCs w:val="24"/>
        </w:rPr>
        <w:t>.7</w:t>
      </w:r>
      <w:r w:rsidR="009C34D0" w:rsidRPr="00895A3A">
        <w:rPr>
          <w:rFonts w:ascii="Times New Roman" w:hAnsi="Times New Roman" w:cs="Times New Roman"/>
          <w:bCs/>
          <w:sz w:val="24"/>
          <w:szCs w:val="24"/>
        </w:rPr>
        <w:t xml:space="preserve"> -</w:t>
      </w:r>
      <w:r w:rsidR="009C34D0" w:rsidRPr="00895A3A">
        <w:rPr>
          <w:rFonts w:ascii="Times New Roman" w:hAnsi="Times New Roman" w:cs="Times New Roman"/>
          <w:b/>
          <w:bCs/>
          <w:sz w:val="24"/>
          <w:szCs w:val="24"/>
        </w:rPr>
        <w:t xml:space="preserve"> </w:t>
      </w:r>
      <w:proofErr w:type="gramStart"/>
      <w:r w:rsidR="009C34D0" w:rsidRPr="00895A3A">
        <w:rPr>
          <w:rFonts w:ascii="Times New Roman" w:hAnsi="Times New Roman" w:cs="Times New Roman"/>
          <w:b/>
          <w:bCs/>
          <w:sz w:val="24"/>
          <w:szCs w:val="24"/>
        </w:rPr>
        <w:t>Filial, sucursal</w:t>
      </w:r>
      <w:proofErr w:type="gramEnd"/>
      <w:r w:rsidR="009C34D0" w:rsidRPr="00895A3A">
        <w:rPr>
          <w:rFonts w:ascii="Times New Roman" w:hAnsi="Times New Roman" w:cs="Times New Roman"/>
          <w:b/>
          <w:bCs/>
          <w:sz w:val="24"/>
          <w:szCs w:val="24"/>
        </w:rPr>
        <w:t xml:space="preserve"> ou agência de sociedade simples ou empresária</w:t>
      </w:r>
      <w:r w:rsidR="009C34D0" w:rsidRPr="00895A3A">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895A3A">
        <w:rPr>
          <w:rFonts w:ascii="Times New Roman" w:hAnsi="Times New Roman" w:cs="Times New Roman"/>
          <w:sz w:val="24"/>
          <w:szCs w:val="24"/>
        </w:rPr>
        <w:t>Mercantis onde</w:t>
      </w:r>
      <w:bookmarkEnd w:id="18"/>
      <w:r w:rsidR="009C34D0" w:rsidRPr="00895A3A">
        <w:rPr>
          <w:rFonts w:ascii="Times New Roman" w:hAnsi="Times New Roman" w:cs="Times New Roman"/>
          <w:sz w:val="24"/>
          <w:szCs w:val="24"/>
        </w:rPr>
        <w:t xml:space="preserve"> opera, com averbação no Registro onde tem sede a matriz</w:t>
      </w:r>
    </w:p>
    <w:p w14:paraId="4D0BCAFF" w14:textId="5F5A86D2"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11</w:t>
      </w:r>
      <w:r w:rsidR="00625DE0" w:rsidRPr="00895A3A">
        <w:rPr>
          <w:rFonts w:ascii="Times New Roman" w:hAnsi="Times New Roman" w:cs="Times New Roman"/>
          <w:sz w:val="24"/>
          <w:szCs w:val="24"/>
        </w:rPr>
        <w:t>.8</w:t>
      </w:r>
      <w:r w:rsidR="009C34D0" w:rsidRPr="00895A3A">
        <w:rPr>
          <w:rFonts w:ascii="Times New Roman" w:hAnsi="Times New Roman" w:cs="Times New Roman"/>
          <w:sz w:val="24"/>
          <w:szCs w:val="24"/>
        </w:rPr>
        <w:t xml:space="preserve"> - Os documentos apresentados deverão estar acompanhados de todas as alterações ou da consolidação respectiva.</w:t>
      </w:r>
    </w:p>
    <w:p w14:paraId="58777818" w14:textId="2EF303A7" w:rsidR="009C34D0" w:rsidRPr="00895A3A" w:rsidRDefault="00016850" w:rsidP="00613BC0">
      <w:pPr>
        <w:pStyle w:val="Nvel1-SemNum"/>
        <w:tabs>
          <w:tab w:val="clear" w:pos="567"/>
          <w:tab w:val="left" w:pos="0"/>
        </w:tabs>
        <w:spacing w:before="120" w:after="120"/>
        <w:ind w:left="0"/>
        <w:rPr>
          <w:rFonts w:ascii="Times New Roman" w:hAnsi="Times New Roman" w:cs="Times New Roman"/>
          <w:color w:val="auto"/>
          <w:sz w:val="24"/>
          <w:szCs w:val="24"/>
        </w:rPr>
      </w:pPr>
      <w:proofErr w:type="gramStart"/>
      <w:r w:rsidRPr="00895A3A">
        <w:rPr>
          <w:rFonts w:ascii="Times New Roman" w:hAnsi="Times New Roman" w:cs="Times New Roman"/>
          <w:color w:val="auto"/>
          <w:sz w:val="24"/>
          <w:szCs w:val="24"/>
        </w:rPr>
        <w:t xml:space="preserve">12 - </w:t>
      </w:r>
      <w:r w:rsidR="009C34D0" w:rsidRPr="00895A3A">
        <w:rPr>
          <w:rFonts w:ascii="Times New Roman" w:hAnsi="Times New Roman" w:cs="Times New Roman"/>
          <w:color w:val="auto"/>
          <w:sz w:val="24"/>
          <w:szCs w:val="24"/>
        </w:rPr>
        <w:t>Habilitação</w:t>
      </w:r>
      <w:proofErr w:type="gramEnd"/>
      <w:r w:rsidR="009C34D0" w:rsidRPr="00895A3A">
        <w:rPr>
          <w:rFonts w:ascii="Times New Roman" w:hAnsi="Times New Roman" w:cs="Times New Roman"/>
          <w:color w:val="auto"/>
          <w:sz w:val="24"/>
          <w:szCs w:val="24"/>
        </w:rPr>
        <w:t xml:space="preserve"> fiscal, social e trabalhista</w:t>
      </w:r>
    </w:p>
    <w:p w14:paraId="7A471A4A" w14:textId="164474A6"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12.1</w:t>
      </w:r>
      <w:r w:rsidR="009C34D0" w:rsidRPr="00895A3A">
        <w:rPr>
          <w:rFonts w:ascii="Times New Roman" w:hAnsi="Times New Roman" w:cs="Times New Roman"/>
          <w:sz w:val="24"/>
          <w:szCs w:val="24"/>
        </w:rPr>
        <w:t xml:space="preserve"> - Prova de inscrição no Cadastro Nacional de Pessoas Jurídicas ou no Cadastro de Pessoas Físicas, conforme o caso;</w:t>
      </w:r>
    </w:p>
    <w:p w14:paraId="14C88677" w14:textId="1DEC3AFC"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12.2</w:t>
      </w:r>
      <w:r w:rsidR="009C34D0" w:rsidRPr="00895A3A">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79D22BB"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12.3</w:t>
      </w:r>
      <w:r w:rsidR="009C34D0" w:rsidRPr="00895A3A">
        <w:rPr>
          <w:rFonts w:ascii="Times New Roman" w:hAnsi="Times New Roman" w:cs="Times New Roman"/>
          <w:sz w:val="24"/>
          <w:szCs w:val="24"/>
        </w:rPr>
        <w:t xml:space="preserve"> - </w:t>
      </w:r>
      <w:proofErr w:type="gramStart"/>
      <w:r w:rsidR="009C34D0" w:rsidRPr="00895A3A">
        <w:rPr>
          <w:rFonts w:ascii="Times New Roman" w:hAnsi="Times New Roman" w:cs="Times New Roman"/>
          <w:sz w:val="24"/>
          <w:szCs w:val="24"/>
        </w:rPr>
        <w:t>Prova</w:t>
      </w:r>
      <w:proofErr w:type="gramEnd"/>
      <w:r w:rsidR="009C34D0" w:rsidRPr="00895A3A">
        <w:rPr>
          <w:rFonts w:ascii="Times New Roman" w:hAnsi="Times New Roman" w:cs="Times New Roman"/>
          <w:sz w:val="24"/>
          <w:szCs w:val="24"/>
        </w:rPr>
        <w:t xml:space="preserve"> de regularidade com o Fundo de Garantia do Tempo de Serviço (FGTS);</w:t>
      </w:r>
    </w:p>
    <w:p w14:paraId="5646F2F9" w14:textId="0080E1AE"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12.4 </w:t>
      </w:r>
      <w:r w:rsidR="009C34D0" w:rsidRPr="00895A3A">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895A3A">
          <w:rPr>
            <w:rStyle w:val="Hyperlink"/>
            <w:rFonts w:ascii="Times New Roman" w:hAnsi="Times New Roman" w:cs="Times New Roman"/>
            <w:sz w:val="24"/>
            <w:szCs w:val="24"/>
          </w:rPr>
          <w:t>Decreto-Lei nº 5.452, de 1º de maio de 1943</w:t>
        </w:r>
      </w:hyperlink>
      <w:r w:rsidR="009C34D0" w:rsidRPr="00895A3A">
        <w:rPr>
          <w:rFonts w:ascii="Times New Roman" w:hAnsi="Times New Roman" w:cs="Times New Roman"/>
          <w:sz w:val="24"/>
          <w:szCs w:val="24"/>
        </w:rPr>
        <w:t>;</w:t>
      </w:r>
    </w:p>
    <w:p w14:paraId="7AE42214" w14:textId="247302AA" w:rsidR="009C34D0" w:rsidRPr="00895A3A" w:rsidRDefault="00016850"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12.5</w:t>
      </w:r>
      <w:r w:rsidR="009C34D0" w:rsidRPr="00895A3A">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1CFC617D" w14:textId="29686373" w:rsidR="009C34D0" w:rsidRPr="00895A3A" w:rsidRDefault="00016850"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12.6</w:t>
      </w:r>
      <w:r w:rsidR="009C34D0" w:rsidRPr="00895A3A">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44FF5B09" w14:textId="22DCE456" w:rsidR="00CB3A18" w:rsidRPr="00895A3A" w:rsidRDefault="00CB3A18"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12.7 – Certidão de Regularidade para com a F</w:t>
      </w:r>
      <w:r w:rsidR="004679C7" w:rsidRPr="00895A3A">
        <w:rPr>
          <w:rFonts w:ascii="Times New Roman" w:eastAsia="Arial" w:hAnsi="Times New Roman" w:cs="Times New Roman"/>
          <w:sz w:val="24"/>
          <w:szCs w:val="24"/>
        </w:rPr>
        <w:t>a</w:t>
      </w:r>
      <w:r w:rsidRPr="00895A3A">
        <w:rPr>
          <w:rFonts w:ascii="Times New Roman" w:eastAsia="Arial" w:hAnsi="Times New Roman" w:cs="Times New Roman"/>
          <w:sz w:val="24"/>
          <w:szCs w:val="24"/>
        </w:rPr>
        <w:t>zenda Estadual, por meio de Certidão Negativa de Débito em relação a tributos estaduais;</w:t>
      </w:r>
    </w:p>
    <w:p w14:paraId="66FFD23D" w14:textId="6CD35FA1" w:rsidR="00CB3A18" w:rsidRPr="00895A3A" w:rsidRDefault="00CB3A18"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lastRenderedPageBreak/>
        <w:t>12.8 – Certidão emitida pela Procuradoria Geral do Estado, caso tenha sede no Estado do Rio de Janeiro.</w:t>
      </w:r>
    </w:p>
    <w:p w14:paraId="1934B495" w14:textId="688FB96B" w:rsidR="009C34D0" w:rsidRPr="00895A3A" w:rsidRDefault="002D5912"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w:t>
      </w:r>
      <w:r w:rsidR="00CB3A18" w:rsidRPr="00895A3A">
        <w:rPr>
          <w:rFonts w:ascii="Times New Roman" w:eastAsia="Arial" w:hAnsi="Times New Roman" w:cs="Times New Roman"/>
          <w:sz w:val="24"/>
          <w:szCs w:val="24"/>
        </w:rPr>
        <w:t>2.9</w:t>
      </w:r>
      <w:r w:rsidR="009C34D0" w:rsidRPr="00895A3A">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16006623" w14:textId="7C8AD129" w:rsidR="009C34D0" w:rsidRPr="00895A3A" w:rsidRDefault="00016850" w:rsidP="00613BC0">
      <w:pPr>
        <w:pStyle w:val="Nivel2"/>
        <w:spacing w:line="240" w:lineRule="auto"/>
        <w:ind w:left="0" w:firstLine="0"/>
        <w:rPr>
          <w:rFonts w:ascii="Times New Roman" w:hAnsi="Times New Roman" w:cs="Times New Roman"/>
          <w:sz w:val="24"/>
          <w:szCs w:val="24"/>
        </w:rPr>
      </w:pPr>
      <w:bookmarkStart w:id="19" w:name="_Hlk121934117"/>
      <w:r w:rsidRPr="00895A3A">
        <w:rPr>
          <w:rFonts w:ascii="Times New Roman" w:hAnsi="Times New Roman" w:cs="Times New Roman"/>
          <w:sz w:val="24"/>
          <w:szCs w:val="24"/>
        </w:rPr>
        <w:t>12.</w:t>
      </w:r>
      <w:r w:rsidR="00CB3A18" w:rsidRPr="00895A3A">
        <w:rPr>
          <w:rFonts w:ascii="Times New Roman" w:hAnsi="Times New Roman" w:cs="Times New Roman"/>
          <w:sz w:val="24"/>
          <w:szCs w:val="24"/>
        </w:rPr>
        <w:t>10</w:t>
      </w:r>
      <w:r w:rsidR="009C34D0" w:rsidRPr="00895A3A">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3" w:history="1">
        <w:r w:rsidR="009C34D0" w:rsidRPr="00895A3A">
          <w:rPr>
            <w:rStyle w:val="Hyperlink"/>
            <w:rFonts w:ascii="Times New Roman" w:hAnsi="Times New Roman" w:cs="Times New Roman"/>
            <w:sz w:val="24"/>
            <w:szCs w:val="24"/>
          </w:rPr>
          <w:t>Lei Complementar n. 123, de 2006</w:t>
        </w:r>
      </w:hyperlink>
      <w:r w:rsidR="009C34D0" w:rsidRPr="00895A3A">
        <w:rPr>
          <w:rFonts w:ascii="Times New Roman" w:hAnsi="Times New Roman" w:cs="Times New Roman"/>
          <w:sz w:val="24"/>
          <w:szCs w:val="24"/>
        </w:rPr>
        <w:t>, estará dispensado da prova de inscrição nos cadastros de contribuintes estadual e municipal.</w:t>
      </w:r>
    </w:p>
    <w:bookmarkEnd w:id="19"/>
    <w:p w14:paraId="285B146C" w14:textId="37F8FA5D" w:rsidR="009C34D0" w:rsidRPr="00895A3A" w:rsidRDefault="00016850" w:rsidP="00B313BF">
      <w:pPr>
        <w:pStyle w:val="Nvel1-SemNum"/>
        <w:spacing w:before="120" w:after="120" w:line="276" w:lineRule="auto"/>
        <w:ind w:left="0"/>
        <w:rPr>
          <w:rFonts w:ascii="Times New Roman" w:hAnsi="Times New Roman" w:cs="Times New Roman"/>
          <w:color w:val="auto"/>
          <w:sz w:val="24"/>
          <w:szCs w:val="24"/>
        </w:rPr>
      </w:pPr>
      <w:proofErr w:type="gramStart"/>
      <w:r w:rsidRPr="00895A3A">
        <w:rPr>
          <w:rFonts w:ascii="Times New Roman" w:hAnsi="Times New Roman" w:cs="Times New Roman"/>
          <w:color w:val="auto"/>
          <w:sz w:val="24"/>
          <w:szCs w:val="24"/>
        </w:rPr>
        <w:t xml:space="preserve">13 - </w:t>
      </w:r>
      <w:r w:rsidR="009C34D0" w:rsidRPr="00895A3A">
        <w:rPr>
          <w:rFonts w:ascii="Times New Roman" w:hAnsi="Times New Roman" w:cs="Times New Roman"/>
          <w:color w:val="auto"/>
          <w:sz w:val="24"/>
          <w:szCs w:val="24"/>
        </w:rPr>
        <w:t>Qualificação</w:t>
      </w:r>
      <w:proofErr w:type="gramEnd"/>
      <w:r w:rsidR="009C34D0" w:rsidRPr="00895A3A">
        <w:rPr>
          <w:rFonts w:ascii="Times New Roman" w:hAnsi="Times New Roman" w:cs="Times New Roman"/>
          <w:color w:val="auto"/>
          <w:sz w:val="24"/>
          <w:szCs w:val="24"/>
        </w:rPr>
        <w:t xml:space="preserve"> Econômico-Financeira</w:t>
      </w:r>
    </w:p>
    <w:p w14:paraId="302D49F2" w14:textId="0F4E8B93"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13.1.</w:t>
      </w:r>
      <w:r w:rsidRPr="00895A3A">
        <w:rPr>
          <w:color w:val="000000"/>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547A8335" w14:textId="53EBE755"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13.2.</w:t>
      </w:r>
      <w:proofErr w:type="gramStart"/>
      <w:r w:rsidRPr="00895A3A">
        <w:rPr>
          <w:color w:val="000000"/>
          <w:sz w:val="24"/>
          <w:szCs w:val="24"/>
        </w:rPr>
        <w:tab/>
        <w:t>Certidão negativa de falência expedida pelo distribuidor da sede do prestador de serviço - Lei nº 14.133, de 2021, art. 69, caput, inciso II)</w:t>
      </w:r>
      <w:proofErr w:type="gramEnd"/>
      <w:r w:rsidRPr="00895A3A">
        <w:rPr>
          <w:color w:val="000000"/>
          <w:sz w:val="24"/>
          <w:szCs w:val="24"/>
        </w:rPr>
        <w:t>;</w:t>
      </w:r>
    </w:p>
    <w:p w14:paraId="7B086E3A" w14:textId="28C88701"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13.3.</w:t>
      </w:r>
      <w:r w:rsidRPr="00895A3A">
        <w:rPr>
          <w:color w:val="000000"/>
          <w:sz w:val="24"/>
          <w:szCs w:val="24"/>
        </w:rPr>
        <w:tab/>
        <w:t xml:space="preserve">Aptidão econômica para cumprir as obrigações decorrentes do futuro contrato, demonstrado por uma das seguintes formas: </w:t>
      </w:r>
    </w:p>
    <w:p w14:paraId="0D79AF71" w14:textId="77777777"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 xml:space="preserve"> </w:t>
      </w:r>
      <w:r w:rsidRPr="00895A3A">
        <w:rPr>
          <w:color w:val="000000"/>
          <w:sz w:val="24"/>
          <w:szCs w:val="24"/>
        </w:rPr>
        <w:tab/>
        <w:t xml:space="preserve">I - índices de Liquidez Geral (LG), Liquidez Corrente (LC), e Solvência Geral (SG) igual ou superiores a </w:t>
      </w:r>
      <w:proofErr w:type="gramStart"/>
      <w:r w:rsidRPr="00895A3A">
        <w:rPr>
          <w:color w:val="000000"/>
          <w:sz w:val="24"/>
          <w:szCs w:val="24"/>
        </w:rPr>
        <w:t>1</w:t>
      </w:r>
      <w:proofErr w:type="gramEnd"/>
      <w:r w:rsidRPr="00895A3A">
        <w:rPr>
          <w:color w:val="000000"/>
          <w:sz w:val="24"/>
          <w:szCs w:val="24"/>
        </w:rPr>
        <w:t xml:space="preserve"> (um); demonstrado no por Balanço patrimonial, demonstração de resultado de exercício e demais demonstrações contábeis dos 2 (dois) últimos exercícios sociais, comprovando:</w:t>
      </w:r>
    </w:p>
    <w:p w14:paraId="104C4C02" w14:textId="77777777"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 xml:space="preserve"> </w:t>
      </w:r>
      <w:r w:rsidRPr="00895A3A">
        <w:rPr>
          <w:color w:val="000000"/>
          <w:sz w:val="24"/>
          <w:szCs w:val="24"/>
        </w:rPr>
        <w:tab/>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14:paraId="5A0CA6EA" w14:textId="79019DB2"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13.4.</w:t>
      </w:r>
      <w:r w:rsidRPr="00895A3A">
        <w:rPr>
          <w:color w:val="000000"/>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26C5612" w14:textId="31A0F8DB"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13.5.</w:t>
      </w:r>
      <w:r w:rsidRPr="00895A3A">
        <w:rPr>
          <w:color w:val="000000"/>
          <w:sz w:val="24"/>
          <w:szCs w:val="24"/>
        </w:rPr>
        <w:tab/>
        <w:t xml:space="preserve">O balanço patrimonial, demonstração de resultado de exercício e demais demonstrações contábeis limitar-se-ão ao último exercício no caso de a pessoa jurídica ter sido constituída há menos de </w:t>
      </w:r>
      <w:proofErr w:type="gramStart"/>
      <w:r w:rsidRPr="00895A3A">
        <w:rPr>
          <w:color w:val="000000"/>
          <w:sz w:val="24"/>
          <w:szCs w:val="24"/>
        </w:rPr>
        <w:t>2</w:t>
      </w:r>
      <w:proofErr w:type="gramEnd"/>
      <w:r w:rsidRPr="00895A3A">
        <w:rPr>
          <w:color w:val="000000"/>
          <w:sz w:val="24"/>
          <w:szCs w:val="24"/>
        </w:rPr>
        <w:t xml:space="preserve"> (dois) anos. (Lei nº 14.133, de 2021, art. 69, §6º</w:t>
      </w:r>
      <w:proofErr w:type="gramStart"/>
      <w:r w:rsidRPr="00895A3A">
        <w:rPr>
          <w:color w:val="000000"/>
          <w:sz w:val="24"/>
          <w:szCs w:val="24"/>
        </w:rPr>
        <w:t>)</w:t>
      </w:r>
      <w:proofErr w:type="gramEnd"/>
    </w:p>
    <w:p w14:paraId="60592B50" w14:textId="180BB7AE" w:rsidR="00927ABD" w:rsidRPr="00895A3A" w:rsidRDefault="00613BC0" w:rsidP="00613BC0">
      <w:pPr>
        <w:tabs>
          <w:tab w:val="left" w:pos="567"/>
        </w:tabs>
        <w:spacing w:before="120" w:after="120"/>
        <w:jc w:val="both"/>
        <w:rPr>
          <w:sz w:val="24"/>
          <w:szCs w:val="24"/>
        </w:rPr>
      </w:pPr>
      <w:r w:rsidRPr="00895A3A">
        <w:rPr>
          <w:color w:val="000000"/>
          <w:sz w:val="24"/>
          <w:szCs w:val="24"/>
        </w:rPr>
        <w:t>13.6.</w:t>
      </w:r>
      <w:r w:rsidRPr="00895A3A">
        <w:rPr>
          <w:color w:val="000000"/>
          <w:sz w:val="24"/>
          <w:szCs w:val="24"/>
        </w:rPr>
        <w:tab/>
        <w:t xml:space="preserve">Os documentos referidos acima deverão ser exigidos com base no limite definido pela Receita Federal do Brasil para transmissão da Escrituração Contábil Digital - ECD ao </w:t>
      </w:r>
      <w:proofErr w:type="spellStart"/>
      <w:r w:rsidRPr="00895A3A">
        <w:rPr>
          <w:color w:val="000000"/>
          <w:sz w:val="24"/>
          <w:szCs w:val="24"/>
        </w:rPr>
        <w:t>Sped</w:t>
      </w:r>
      <w:proofErr w:type="spellEnd"/>
      <w:r w:rsidRPr="00895A3A">
        <w:rPr>
          <w:color w:val="000000"/>
          <w:sz w:val="24"/>
          <w:szCs w:val="24"/>
        </w:rPr>
        <w:t>.</w:t>
      </w:r>
    </w:p>
    <w:p w14:paraId="465E856E" w14:textId="49875344" w:rsidR="00D10DF9" w:rsidRPr="00895A3A" w:rsidRDefault="00D10DF9" w:rsidP="00613BC0">
      <w:pPr>
        <w:tabs>
          <w:tab w:val="left" w:pos="567"/>
        </w:tabs>
        <w:spacing w:before="120" w:after="120"/>
        <w:jc w:val="both"/>
        <w:outlineLvl w:val="1"/>
        <w:rPr>
          <w:rFonts w:eastAsia="MS Mincho"/>
          <w:color w:val="000000"/>
          <w:sz w:val="24"/>
          <w:szCs w:val="24"/>
        </w:rPr>
      </w:pPr>
      <w:r w:rsidRPr="00895A3A">
        <w:rPr>
          <w:rFonts w:eastAsia="MS Mincho"/>
          <w:color w:val="000000"/>
          <w:sz w:val="24"/>
          <w:szCs w:val="24"/>
        </w:rPr>
        <w:t>13.</w:t>
      </w:r>
      <w:r w:rsidR="00613BC0" w:rsidRPr="00895A3A">
        <w:rPr>
          <w:rFonts w:eastAsia="MS Mincho"/>
          <w:color w:val="000000"/>
          <w:sz w:val="24"/>
          <w:szCs w:val="24"/>
        </w:rPr>
        <w:t>7</w:t>
      </w:r>
      <w:r w:rsidRPr="00895A3A">
        <w:rPr>
          <w:rFonts w:eastAsia="MS Mincho"/>
          <w:color w:val="000000"/>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3331B842" w14:textId="6DAEBCBC" w:rsidR="00D10DF9" w:rsidRPr="00895A3A" w:rsidRDefault="00D10DF9" w:rsidP="00613BC0">
      <w:pPr>
        <w:tabs>
          <w:tab w:val="left" w:pos="567"/>
        </w:tabs>
        <w:spacing w:before="120" w:after="120"/>
        <w:jc w:val="both"/>
        <w:outlineLvl w:val="1"/>
        <w:rPr>
          <w:rFonts w:eastAsia="MS Mincho"/>
          <w:color w:val="000000"/>
          <w:sz w:val="24"/>
          <w:szCs w:val="24"/>
        </w:rPr>
      </w:pPr>
      <w:r w:rsidRPr="00895A3A">
        <w:rPr>
          <w:rFonts w:eastAsia="MS Mincho"/>
          <w:color w:val="000000"/>
          <w:sz w:val="24"/>
          <w:szCs w:val="24"/>
        </w:rPr>
        <w:t>13.</w:t>
      </w:r>
      <w:r w:rsidR="00613BC0" w:rsidRPr="00895A3A">
        <w:rPr>
          <w:rFonts w:eastAsia="MS Mincho"/>
          <w:color w:val="000000"/>
          <w:sz w:val="24"/>
          <w:szCs w:val="24"/>
        </w:rPr>
        <w:t>8</w:t>
      </w:r>
      <w:r w:rsidRPr="00895A3A">
        <w:rPr>
          <w:rFonts w:eastAsia="MS Mincho"/>
          <w:color w:val="000000"/>
          <w:sz w:val="24"/>
          <w:szCs w:val="24"/>
        </w:rPr>
        <w:t xml:space="preserve"> - O atendimento dos índices econômicos previstos neste item deverá ser atestado mediante declaração assinada por profissional habilitado da área contábil, apresentada pelo fornecedor.</w:t>
      </w:r>
    </w:p>
    <w:p w14:paraId="4E238A17" w14:textId="6A6D8897" w:rsidR="009C34D0" w:rsidRPr="00895A3A" w:rsidRDefault="00016850" w:rsidP="00B313BF">
      <w:pPr>
        <w:pStyle w:val="Nvel1-SemNum"/>
        <w:spacing w:before="120" w:after="120" w:line="276" w:lineRule="auto"/>
        <w:ind w:left="0"/>
        <w:rPr>
          <w:rFonts w:ascii="Times New Roman" w:hAnsi="Times New Roman" w:cs="Times New Roman"/>
          <w:color w:val="auto"/>
          <w:sz w:val="24"/>
          <w:szCs w:val="24"/>
        </w:rPr>
      </w:pPr>
      <w:proofErr w:type="gramStart"/>
      <w:r w:rsidRPr="00895A3A">
        <w:rPr>
          <w:rFonts w:ascii="Times New Roman" w:hAnsi="Times New Roman" w:cs="Times New Roman"/>
          <w:color w:val="auto"/>
          <w:sz w:val="24"/>
          <w:szCs w:val="24"/>
        </w:rPr>
        <w:t xml:space="preserve">14 - </w:t>
      </w:r>
      <w:r w:rsidR="009C34D0" w:rsidRPr="00895A3A">
        <w:rPr>
          <w:rFonts w:ascii="Times New Roman" w:hAnsi="Times New Roman" w:cs="Times New Roman"/>
          <w:color w:val="auto"/>
          <w:sz w:val="24"/>
          <w:szCs w:val="24"/>
        </w:rPr>
        <w:t>Qualificação</w:t>
      </w:r>
      <w:proofErr w:type="gramEnd"/>
      <w:r w:rsidR="009C34D0" w:rsidRPr="00895A3A">
        <w:rPr>
          <w:rFonts w:ascii="Times New Roman" w:hAnsi="Times New Roman" w:cs="Times New Roman"/>
          <w:color w:val="auto"/>
          <w:sz w:val="24"/>
          <w:szCs w:val="24"/>
        </w:rPr>
        <w:t xml:space="preserve"> Técnica</w:t>
      </w:r>
    </w:p>
    <w:p w14:paraId="447584E6" w14:textId="57586BD6" w:rsidR="009C34D0" w:rsidRPr="00895A3A" w:rsidRDefault="00016850" w:rsidP="00B313BF">
      <w:pPr>
        <w:pStyle w:val="Nivel2"/>
        <w:ind w:left="0" w:firstLine="0"/>
        <w:rPr>
          <w:rFonts w:ascii="Times New Roman" w:hAnsi="Times New Roman" w:cs="Times New Roman"/>
          <w:sz w:val="24"/>
          <w:szCs w:val="24"/>
        </w:rPr>
      </w:pPr>
      <w:r w:rsidRPr="00895A3A">
        <w:rPr>
          <w:rFonts w:ascii="Times New Roman" w:hAnsi="Times New Roman" w:cs="Times New Roman"/>
          <w:sz w:val="24"/>
          <w:szCs w:val="24"/>
        </w:rPr>
        <w:t>14.1</w:t>
      </w:r>
      <w:r w:rsidR="009C34D0" w:rsidRPr="00895A3A">
        <w:rPr>
          <w:rFonts w:ascii="Times New Roman" w:hAnsi="Times New Roman" w:cs="Times New Roman"/>
          <w:sz w:val="24"/>
          <w:szCs w:val="24"/>
        </w:rPr>
        <w:t xml:space="preserve"> - </w:t>
      </w:r>
      <w:r w:rsidR="00613BC0" w:rsidRPr="00895A3A">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638B761A" w14:textId="77777777" w:rsidR="00613BC0" w:rsidRPr="00895A3A" w:rsidRDefault="00613BC0" w:rsidP="00B313BF">
      <w:pPr>
        <w:pStyle w:val="Nivel2"/>
        <w:ind w:left="0" w:firstLine="0"/>
        <w:rPr>
          <w:rFonts w:ascii="Times New Roman" w:hAnsi="Times New Roman" w:cs="Times New Roman"/>
          <w:sz w:val="24"/>
          <w:szCs w:val="24"/>
        </w:rPr>
      </w:pPr>
    </w:p>
    <w:p w14:paraId="7F085100" w14:textId="24FDA69F" w:rsidR="00DB1FD4" w:rsidRPr="00895A3A" w:rsidRDefault="00016850" w:rsidP="005F78B6">
      <w:pPr>
        <w:pStyle w:val="PargrafodaLista"/>
        <w:widowControl w:val="0"/>
        <w:numPr>
          <w:ilvl w:val="0"/>
          <w:numId w:val="39"/>
        </w:numPr>
        <w:tabs>
          <w:tab w:val="left" w:pos="426"/>
        </w:tabs>
        <w:autoSpaceDE w:val="0"/>
        <w:autoSpaceDN w:val="0"/>
        <w:spacing w:before="120" w:after="120" w:line="276" w:lineRule="auto"/>
        <w:ind w:left="0" w:firstLine="0"/>
        <w:jc w:val="both"/>
        <w:outlineLvl w:val="0"/>
        <w:rPr>
          <w:b/>
          <w:bCs/>
        </w:rPr>
      </w:pPr>
      <w:r w:rsidRPr="00895A3A">
        <w:rPr>
          <w:b/>
          <w:bCs/>
        </w:rPr>
        <w:lastRenderedPageBreak/>
        <w:t xml:space="preserve">- </w:t>
      </w:r>
      <w:r w:rsidR="00DB1FD4" w:rsidRPr="00895A3A">
        <w:rPr>
          <w:b/>
          <w:bCs/>
        </w:rPr>
        <w:t>DEMAIS</w:t>
      </w:r>
      <w:r w:rsidR="00DB1FD4" w:rsidRPr="00895A3A">
        <w:rPr>
          <w:b/>
          <w:bCs/>
          <w:spacing w:val="-1"/>
        </w:rPr>
        <w:t xml:space="preserve"> </w:t>
      </w:r>
      <w:r w:rsidR="00DB1FD4" w:rsidRPr="00895A3A">
        <w:rPr>
          <w:b/>
          <w:bCs/>
        </w:rPr>
        <w:t>DOCUMENTOS</w:t>
      </w:r>
    </w:p>
    <w:p w14:paraId="63BDB784" w14:textId="0F33B324" w:rsidR="00E37EAB" w:rsidRPr="00895A3A" w:rsidRDefault="00016850" w:rsidP="00B313BF">
      <w:pPr>
        <w:widowControl w:val="0"/>
        <w:tabs>
          <w:tab w:val="left" w:pos="557"/>
        </w:tabs>
        <w:autoSpaceDE w:val="0"/>
        <w:autoSpaceDN w:val="0"/>
        <w:spacing w:before="120" w:after="120" w:line="276" w:lineRule="auto"/>
        <w:jc w:val="both"/>
        <w:rPr>
          <w:color w:val="FF0066"/>
          <w:sz w:val="24"/>
          <w:szCs w:val="24"/>
        </w:rPr>
      </w:pPr>
      <w:proofErr w:type="gramStart"/>
      <w:r w:rsidRPr="00895A3A">
        <w:rPr>
          <w:sz w:val="24"/>
          <w:szCs w:val="24"/>
        </w:rPr>
        <w:t>15.</w:t>
      </w:r>
      <w:r w:rsidR="00A075E7" w:rsidRPr="00895A3A">
        <w:rPr>
          <w:sz w:val="24"/>
          <w:szCs w:val="24"/>
        </w:rPr>
        <w:t xml:space="preserve">1 </w:t>
      </w:r>
      <w:r w:rsidR="00DB1FD4" w:rsidRPr="00895A3A">
        <w:rPr>
          <w:sz w:val="24"/>
          <w:szCs w:val="24"/>
        </w:rPr>
        <w:t>Declaração</w:t>
      </w:r>
      <w:proofErr w:type="gramEnd"/>
      <w:r w:rsidR="00DB1FD4" w:rsidRPr="00895A3A">
        <w:rPr>
          <w:sz w:val="24"/>
          <w:szCs w:val="24"/>
        </w:rPr>
        <w:t xml:space="preserve"> conjunta, expressa, de que o licitante: </w:t>
      </w:r>
    </w:p>
    <w:p w14:paraId="7DD8DD94" w14:textId="7045D7C3" w:rsidR="00744B89" w:rsidRPr="00895A3A" w:rsidRDefault="009C5BD1" w:rsidP="00B313BF">
      <w:pPr>
        <w:widowControl w:val="0"/>
        <w:tabs>
          <w:tab w:val="left" w:pos="557"/>
        </w:tabs>
        <w:autoSpaceDE w:val="0"/>
        <w:autoSpaceDN w:val="0"/>
        <w:spacing w:before="120" w:after="120" w:line="276" w:lineRule="auto"/>
        <w:jc w:val="both"/>
        <w:rPr>
          <w:sz w:val="24"/>
          <w:szCs w:val="24"/>
        </w:rPr>
      </w:pPr>
      <w:r w:rsidRPr="00895A3A">
        <w:rPr>
          <w:sz w:val="24"/>
          <w:szCs w:val="24"/>
        </w:rPr>
        <w:t>a)</w:t>
      </w:r>
      <w:r w:rsidR="00DB1FD4" w:rsidRPr="00895A3A">
        <w:rPr>
          <w:sz w:val="24"/>
          <w:szCs w:val="24"/>
        </w:rPr>
        <w:t xml:space="preserve"> não possui em seu quadro de pessoal</w:t>
      </w:r>
      <w:r w:rsidR="00DB1FD4" w:rsidRPr="00895A3A">
        <w:rPr>
          <w:spacing w:val="1"/>
          <w:sz w:val="24"/>
          <w:szCs w:val="24"/>
        </w:rPr>
        <w:t xml:space="preserve"> </w:t>
      </w:r>
      <w:proofErr w:type="gramStart"/>
      <w:r w:rsidR="00DB1FD4" w:rsidRPr="00895A3A">
        <w:rPr>
          <w:sz w:val="24"/>
          <w:szCs w:val="24"/>
        </w:rPr>
        <w:t>empregado(</w:t>
      </w:r>
      <w:proofErr w:type="gramEnd"/>
      <w:r w:rsidR="00DB1FD4" w:rsidRPr="00895A3A">
        <w:rPr>
          <w:sz w:val="24"/>
          <w:szCs w:val="24"/>
        </w:rPr>
        <w:t>s) com menos de 18 (dezoito) anos em trabalho noturno, perigoso ou insalubre</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de 16 (dezesseis) anos em qualquer trabalho, salvo na condição de aprendiz, nos termos do</w:t>
      </w:r>
      <w:r w:rsidR="00DB1FD4" w:rsidRPr="00895A3A">
        <w:rPr>
          <w:spacing w:val="1"/>
          <w:sz w:val="24"/>
          <w:szCs w:val="24"/>
        </w:rPr>
        <w:t xml:space="preserve"> </w:t>
      </w:r>
      <w:r w:rsidR="00DB1FD4" w:rsidRPr="00895A3A">
        <w:rPr>
          <w:sz w:val="24"/>
          <w:szCs w:val="24"/>
        </w:rPr>
        <w:t>inciso XXXIII do</w:t>
      </w:r>
      <w:r w:rsidR="00DB1FD4" w:rsidRPr="00895A3A">
        <w:rPr>
          <w:spacing w:val="1"/>
          <w:sz w:val="24"/>
          <w:szCs w:val="24"/>
        </w:rPr>
        <w:t xml:space="preserve"> </w:t>
      </w:r>
      <w:r w:rsidR="00DB1FD4" w:rsidRPr="00895A3A">
        <w:rPr>
          <w:sz w:val="24"/>
          <w:szCs w:val="24"/>
        </w:rPr>
        <w:t>art.</w:t>
      </w:r>
      <w:r w:rsidR="00DB1FD4" w:rsidRPr="00895A3A">
        <w:rPr>
          <w:spacing w:val="1"/>
          <w:sz w:val="24"/>
          <w:szCs w:val="24"/>
        </w:rPr>
        <w:t xml:space="preserve"> </w:t>
      </w:r>
      <w:r w:rsidR="00DB1FD4" w:rsidRPr="00895A3A">
        <w:rPr>
          <w:sz w:val="24"/>
          <w:szCs w:val="24"/>
        </w:rPr>
        <w:t>7º da Constituição Fede</w:t>
      </w:r>
      <w:r w:rsidR="00744B89" w:rsidRPr="00895A3A">
        <w:rPr>
          <w:sz w:val="24"/>
          <w:szCs w:val="24"/>
        </w:rPr>
        <w:t>ral de 1998 (Lei nº. 9.854/99);</w:t>
      </w:r>
    </w:p>
    <w:p w14:paraId="32FFCE00" w14:textId="480C7D7C" w:rsidR="00744B89" w:rsidRPr="00895A3A" w:rsidRDefault="009C5BD1" w:rsidP="00B313BF">
      <w:pPr>
        <w:widowControl w:val="0"/>
        <w:tabs>
          <w:tab w:val="left" w:pos="557"/>
        </w:tabs>
        <w:autoSpaceDE w:val="0"/>
        <w:autoSpaceDN w:val="0"/>
        <w:spacing w:before="120" w:after="120" w:line="276" w:lineRule="auto"/>
        <w:jc w:val="both"/>
        <w:rPr>
          <w:sz w:val="24"/>
          <w:szCs w:val="24"/>
        </w:rPr>
      </w:pPr>
      <w:r w:rsidRPr="00895A3A">
        <w:rPr>
          <w:sz w:val="24"/>
          <w:szCs w:val="24"/>
        </w:rPr>
        <w:t>b)</w:t>
      </w:r>
      <w:r w:rsidR="00DB1FD4" w:rsidRPr="00895A3A">
        <w:rPr>
          <w:sz w:val="24"/>
          <w:szCs w:val="24"/>
        </w:rPr>
        <w:t xml:space="preserve"> </w:t>
      </w:r>
      <w:r w:rsidR="00A075E7" w:rsidRPr="00895A3A">
        <w:rPr>
          <w:sz w:val="24"/>
          <w:szCs w:val="24"/>
        </w:rPr>
        <w:t>declaração de</w:t>
      </w:r>
      <w:r w:rsidR="00F25C89" w:rsidRPr="00895A3A">
        <w:rPr>
          <w:sz w:val="24"/>
          <w:szCs w:val="24"/>
        </w:rPr>
        <w:t xml:space="preserve"> enquadramento em ME ou EPP</w:t>
      </w:r>
      <w:r w:rsidR="00B232EC" w:rsidRPr="00895A3A">
        <w:rPr>
          <w:sz w:val="24"/>
          <w:szCs w:val="24"/>
        </w:rPr>
        <w:t>;</w:t>
      </w:r>
    </w:p>
    <w:p w14:paraId="45BEDE63" w14:textId="371A1715" w:rsidR="009C5BD1" w:rsidRPr="00895A3A" w:rsidRDefault="009C5BD1" w:rsidP="00B313BF">
      <w:pPr>
        <w:widowControl w:val="0"/>
        <w:tabs>
          <w:tab w:val="left" w:pos="590"/>
        </w:tabs>
        <w:autoSpaceDE w:val="0"/>
        <w:autoSpaceDN w:val="0"/>
        <w:spacing w:before="120" w:after="120" w:line="276" w:lineRule="auto"/>
        <w:jc w:val="both"/>
        <w:outlineLvl w:val="0"/>
        <w:rPr>
          <w:bCs/>
          <w:spacing w:val="1"/>
          <w:sz w:val="24"/>
          <w:szCs w:val="24"/>
        </w:rPr>
      </w:pPr>
      <w:r w:rsidRPr="00895A3A">
        <w:rPr>
          <w:bCs/>
          <w:sz w:val="24"/>
          <w:szCs w:val="24"/>
        </w:rPr>
        <w:t>c)</w:t>
      </w:r>
      <w:r w:rsidR="0095671F" w:rsidRPr="00895A3A">
        <w:rPr>
          <w:bCs/>
          <w:sz w:val="24"/>
          <w:szCs w:val="24"/>
        </w:rPr>
        <w:t xml:space="preserve"> </w:t>
      </w:r>
      <w:r w:rsidR="00F25C89" w:rsidRPr="00895A3A">
        <w:rPr>
          <w:bCs/>
          <w:sz w:val="24"/>
          <w:szCs w:val="24"/>
        </w:rPr>
        <w:t>Se o licitante participante for Microempreendedor Individual deverá apresentar o</w:t>
      </w:r>
      <w:r w:rsidR="00F25C89" w:rsidRPr="00895A3A">
        <w:rPr>
          <w:bCs/>
          <w:spacing w:val="1"/>
          <w:sz w:val="24"/>
          <w:szCs w:val="24"/>
        </w:rPr>
        <w:t xml:space="preserve"> </w:t>
      </w:r>
      <w:r w:rsidR="00F25C89" w:rsidRPr="00895A3A">
        <w:rPr>
          <w:bCs/>
          <w:sz w:val="24"/>
          <w:szCs w:val="24"/>
        </w:rPr>
        <w:t>Certificado da Condição caso queira usufruir dos benefícios da Lei Complementar nº</w:t>
      </w:r>
      <w:r w:rsidR="00F25C89" w:rsidRPr="00895A3A">
        <w:rPr>
          <w:bCs/>
          <w:spacing w:val="1"/>
          <w:sz w:val="24"/>
          <w:szCs w:val="24"/>
        </w:rPr>
        <w:t xml:space="preserve"> </w:t>
      </w:r>
      <w:r w:rsidR="00F25C89" w:rsidRPr="00895A3A">
        <w:rPr>
          <w:bCs/>
          <w:sz w:val="24"/>
          <w:szCs w:val="24"/>
        </w:rPr>
        <w:t>123/2006 ou a Declaração de Microempresa – ME ou Empresa de Pequeno Porte – EPP</w:t>
      </w:r>
      <w:r w:rsidR="00B232EC" w:rsidRPr="00895A3A">
        <w:rPr>
          <w:bCs/>
          <w:sz w:val="24"/>
          <w:szCs w:val="24"/>
        </w:rPr>
        <w:t>;</w:t>
      </w:r>
    </w:p>
    <w:p w14:paraId="38CDC7C9" w14:textId="6C25CE22" w:rsidR="00833E77" w:rsidRPr="00895A3A" w:rsidRDefault="009C5BD1" w:rsidP="00B313BF">
      <w:pPr>
        <w:widowControl w:val="0"/>
        <w:tabs>
          <w:tab w:val="left" w:pos="590"/>
        </w:tabs>
        <w:autoSpaceDE w:val="0"/>
        <w:autoSpaceDN w:val="0"/>
        <w:spacing w:before="120" w:after="120" w:line="276" w:lineRule="auto"/>
        <w:jc w:val="both"/>
        <w:outlineLvl w:val="0"/>
        <w:rPr>
          <w:sz w:val="24"/>
          <w:szCs w:val="24"/>
        </w:rPr>
      </w:pPr>
      <w:r w:rsidRPr="00895A3A">
        <w:rPr>
          <w:bCs/>
          <w:spacing w:val="1"/>
          <w:sz w:val="24"/>
          <w:szCs w:val="24"/>
        </w:rPr>
        <w:t xml:space="preserve">d) </w:t>
      </w:r>
      <w:r w:rsidR="00DB1FD4" w:rsidRPr="00895A3A">
        <w:rPr>
          <w:sz w:val="24"/>
          <w:szCs w:val="24"/>
        </w:rPr>
        <w:t>detém</w:t>
      </w:r>
      <w:r w:rsidR="00DB1FD4" w:rsidRPr="00895A3A">
        <w:rPr>
          <w:spacing w:val="1"/>
          <w:sz w:val="24"/>
          <w:szCs w:val="24"/>
        </w:rPr>
        <w:t xml:space="preserve"> </w:t>
      </w:r>
      <w:r w:rsidR="00DB1FD4" w:rsidRPr="00895A3A">
        <w:rPr>
          <w:sz w:val="24"/>
          <w:szCs w:val="24"/>
        </w:rPr>
        <w:t>conhecimento de todas as informações contidas neste edital e em seus anexos, e que a sua</w:t>
      </w:r>
      <w:r w:rsidR="00DB1FD4" w:rsidRPr="00895A3A">
        <w:rPr>
          <w:spacing w:val="1"/>
          <w:sz w:val="24"/>
          <w:szCs w:val="24"/>
        </w:rPr>
        <w:t xml:space="preserve"> </w:t>
      </w:r>
      <w:r w:rsidR="00DB1FD4" w:rsidRPr="00895A3A">
        <w:rPr>
          <w:sz w:val="24"/>
          <w:szCs w:val="24"/>
        </w:rPr>
        <w:t>proposta</w:t>
      </w:r>
      <w:r w:rsidR="00DB1FD4" w:rsidRPr="00895A3A">
        <w:rPr>
          <w:spacing w:val="1"/>
          <w:sz w:val="24"/>
          <w:szCs w:val="24"/>
        </w:rPr>
        <w:t xml:space="preserve"> </w:t>
      </w:r>
      <w:r w:rsidR="00DB1FD4" w:rsidRPr="00895A3A">
        <w:rPr>
          <w:sz w:val="24"/>
          <w:szCs w:val="24"/>
        </w:rPr>
        <w:t>atende</w:t>
      </w:r>
      <w:r w:rsidR="00DB1FD4" w:rsidRPr="00895A3A">
        <w:rPr>
          <w:spacing w:val="1"/>
          <w:sz w:val="24"/>
          <w:szCs w:val="24"/>
        </w:rPr>
        <w:t xml:space="preserve"> </w:t>
      </w:r>
      <w:r w:rsidR="00DB1FD4" w:rsidRPr="00895A3A">
        <w:rPr>
          <w:sz w:val="24"/>
          <w:szCs w:val="24"/>
        </w:rPr>
        <w:t>integralmente</w:t>
      </w:r>
      <w:r w:rsidR="00DB1FD4" w:rsidRPr="00895A3A">
        <w:rPr>
          <w:spacing w:val="1"/>
          <w:sz w:val="24"/>
          <w:szCs w:val="24"/>
        </w:rPr>
        <w:t xml:space="preserve"> </w:t>
      </w:r>
      <w:r w:rsidR="00DB1FD4" w:rsidRPr="00895A3A">
        <w:rPr>
          <w:sz w:val="24"/>
          <w:szCs w:val="24"/>
        </w:rPr>
        <w:t>aos</w:t>
      </w:r>
      <w:r w:rsidR="00DB1FD4" w:rsidRPr="00895A3A">
        <w:rPr>
          <w:spacing w:val="1"/>
          <w:sz w:val="24"/>
          <w:szCs w:val="24"/>
        </w:rPr>
        <w:t xml:space="preserve"> </w:t>
      </w:r>
      <w:r w:rsidR="00DB1FD4" w:rsidRPr="00895A3A">
        <w:rPr>
          <w:sz w:val="24"/>
          <w:szCs w:val="24"/>
        </w:rPr>
        <w:t>requisitos</w:t>
      </w:r>
      <w:r w:rsidR="00DB1FD4" w:rsidRPr="00895A3A">
        <w:rPr>
          <w:spacing w:val="1"/>
          <w:sz w:val="24"/>
          <w:szCs w:val="24"/>
        </w:rPr>
        <w:t xml:space="preserve"> </w:t>
      </w:r>
      <w:r w:rsidR="00DB1FD4" w:rsidRPr="00895A3A">
        <w:rPr>
          <w:sz w:val="24"/>
          <w:szCs w:val="24"/>
        </w:rPr>
        <w:t>constantes</w:t>
      </w:r>
      <w:r w:rsidR="00DB1FD4" w:rsidRPr="00895A3A">
        <w:rPr>
          <w:spacing w:val="1"/>
          <w:sz w:val="24"/>
          <w:szCs w:val="24"/>
        </w:rPr>
        <w:t xml:space="preserve"> </w:t>
      </w:r>
      <w:r w:rsidR="00DB1FD4" w:rsidRPr="00895A3A">
        <w:rPr>
          <w:sz w:val="24"/>
          <w:szCs w:val="24"/>
        </w:rPr>
        <w:t>do</w:t>
      </w:r>
      <w:r w:rsidR="00DB1FD4" w:rsidRPr="00895A3A">
        <w:rPr>
          <w:spacing w:val="1"/>
          <w:sz w:val="24"/>
          <w:szCs w:val="24"/>
        </w:rPr>
        <w:t xml:space="preserve"> </w:t>
      </w:r>
      <w:r w:rsidR="00DB1FD4" w:rsidRPr="00895A3A">
        <w:rPr>
          <w:sz w:val="24"/>
          <w:szCs w:val="24"/>
        </w:rPr>
        <w:t>edital;</w:t>
      </w:r>
      <w:r w:rsidR="00DB1FD4" w:rsidRPr="00895A3A">
        <w:rPr>
          <w:spacing w:val="1"/>
          <w:sz w:val="24"/>
          <w:szCs w:val="24"/>
        </w:rPr>
        <w:t xml:space="preserve"> </w:t>
      </w:r>
    </w:p>
    <w:p w14:paraId="4CAC8F01" w14:textId="53F3759F" w:rsidR="00833E77" w:rsidRPr="00895A3A" w:rsidRDefault="00B232EC" w:rsidP="00B313BF">
      <w:pPr>
        <w:pStyle w:val="PargrafodaLista"/>
        <w:widowControl w:val="0"/>
        <w:tabs>
          <w:tab w:val="left" w:pos="284"/>
        </w:tabs>
        <w:autoSpaceDE w:val="0"/>
        <w:autoSpaceDN w:val="0"/>
        <w:spacing w:before="120" w:after="120" w:line="276" w:lineRule="auto"/>
        <w:ind w:left="0"/>
        <w:jc w:val="both"/>
      </w:pPr>
      <w:r w:rsidRPr="00895A3A">
        <w:t xml:space="preserve">e) </w:t>
      </w:r>
      <w:r w:rsidR="00DB1FD4" w:rsidRPr="00895A3A">
        <w:t>não</w:t>
      </w:r>
      <w:r w:rsidR="00DB1FD4" w:rsidRPr="00895A3A">
        <w:rPr>
          <w:spacing w:val="1"/>
        </w:rPr>
        <w:t xml:space="preserve"> </w:t>
      </w:r>
      <w:r w:rsidR="00DB1FD4" w:rsidRPr="00895A3A">
        <w:t>incursa</w:t>
      </w:r>
      <w:r w:rsidR="00DB1FD4" w:rsidRPr="00895A3A">
        <w:rPr>
          <w:spacing w:val="1"/>
        </w:rPr>
        <w:t xml:space="preserve"> </w:t>
      </w:r>
      <w:r w:rsidR="00DB1FD4" w:rsidRPr="00895A3A">
        <w:t>nos</w:t>
      </w:r>
      <w:proofErr w:type="gramStart"/>
      <w:r w:rsidRPr="00895A3A">
        <w:t xml:space="preserve"> </w:t>
      </w:r>
      <w:r w:rsidRPr="00895A3A">
        <w:rPr>
          <w:spacing w:val="-57"/>
        </w:rPr>
        <w:t xml:space="preserve"> </w:t>
      </w:r>
      <w:proofErr w:type="gramEnd"/>
      <w:r w:rsidR="00DB1FD4" w:rsidRPr="00895A3A">
        <w:t>impedimentos de que trata o artigo 14</w:t>
      </w:r>
      <w:r w:rsidRPr="00895A3A">
        <w:t xml:space="preserve"> da Lei Federal nº 14.133/2021, </w:t>
      </w:r>
      <w:r w:rsidR="00DB1FD4" w:rsidRPr="00895A3A">
        <w:t>conforme modelo do</w:t>
      </w:r>
      <w:r w:rsidR="00DB1FD4" w:rsidRPr="00895A3A">
        <w:rPr>
          <w:spacing w:val="1"/>
        </w:rPr>
        <w:t xml:space="preserve"> </w:t>
      </w:r>
      <w:r w:rsidR="00DB1FD4" w:rsidRPr="00895A3A">
        <w:t>Anexo</w:t>
      </w:r>
      <w:r w:rsidR="00DB1FD4" w:rsidRPr="00895A3A">
        <w:rPr>
          <w:spacing w:val="1"/>
        </w:rPr>
        <w:t xml:space="preserve"> </w:t>
      </w:r>
      <w:r w:rsidRPr="00895A3A">
        <w:t>II;</w:t>
      </w:r>
    </w:p>
    <w:p w14:paraId="41E1806D" w14:textId="2095CAF0" w:rsidR="00833E77" w:rsidRPr="00895A3A" w:rsidRDefault="009C5BD1" w:rsidP="00B313BF">
      <w:pPr>
        <w:pStyle w:val="PargrafodaLista"/>
        <w:widowControl w:val="0"/>
        <w:numPr>
          <w:ilvl w:val="0"/>
          <w:numId w:val="23"/>
        </w:numPr>
        <w:tabs>
          <w:tab w:val="left" w:pos="557"/>
        </w:tabs>
        <w:autoSpaceDE w:val="0"/>
        <w:autoSpaceDN w:val="0"/>
        <w:spacing w:before="120" w:after="120" w:line="276" w:lineRule="auto"/>
        <w:ind w:left="0" w:firstLine="0"/>
        <w:jc w:val="both"/>
      </w:pPr>
      <w:r w:rsidRPr="00895A3A">
        <w:t>Certidão do TCU ATUALIZADA.</w:t>
      </w:r>
    </w:p>
    <w:p w14:paraId="18B9D14A" w14:textId="49E617FD" w:rsidR="00DB1FD4" w:rsidRPr="00895A3A" w:rsidRDefault="00DB1FD4" w:rsidP="005F78B6">
      <w:pPr>
        <w:pStyle w:val="PargrafodaLista"/>
        <w:widowControl w:val="0"/>
        <w:numPr>
          <w:ilvl w:val="1"/>
          <w:numId w:val="39"/>
        </w:numPr>
        <w:autoSpaceDE w:val="0"/>
        <w:autoSpaceDN w:val="0"/>
        <w:spacing w:before="120" w:after="120" w:line="276" w:lineRule="auto"/>
        <w:ind w:left="0" w:firstLine="0"/>
        <w:jc w:val="both"/>
        <w:rPr>
          <w:b/>
        </w:rPr>
      </w:pPr>
      <w:r w:rsidRPr="00895A3A">
        <w:rPr>
          <w:b/>
        </w:rPr>
        <w:t>Os documentos que não tiverem data de validade serão considerados válidos se</w:t>
      </w:r>
      <w:r w:rsidRPr="00895A3A">
        <w:rPr>
          <w:b/>
          <w:spacing w:val="1"/>
        </w:rPr>
        <w:t xml:space="preserve"> </w:t>
      </w:r>
      <w:r w:rsidRPr="00895A3A">
        <w:rPr>
          <w:b/>
        </w:rPr>
        <w:t>emitidos</w:t>
      </w:r>
      <w:r w:rsidRPr="00895A3A">
        <w:rPr>
          <w:b/>
          <w:spacing w:val="1"/>
        </w:rPr>
        <w:t xml:space="preserve"> </w:t>
      </w:r>
      <w:r w:rsidRPr="00895A3A">
        <w:rPr>
          <w:b/>
        </w:rPr>
        <w:t>nos</w:t>
      </w:r>
      <w:r w:rsidRPr="00895A3A">
        <w:rPr>
          <w:b/>
          <w:spacing w:val="1"/>
        </w:rPr>
        <w:t xml:space="preserve"> </w:t>
      </w:r>
      <w:r w:rsidRPr="00895A3A">
        <w:rPr>
          <w:b/>
        </w:rPr>
        <w:t>60</w:t>
      </w:r>
      <w:r w:rsidRPr="00895A3A">
        <w:rPr>
          <w:b/>
          <w:spacing w:val="1"/>
        </w:rPr>
        <w:t xml:space="preserve"> </w:t>
      </w:r>
      <w:r w:rsidRPr="00895A3A">
        <w:rPr>
          <w:b/>
        </w:rPr>
        <w:t>(sessenta)</w:t>
      </w:r>
      <w:r w:rsidRPr="00895A3A">
        <w:rPr>
          <w:b/>
          <w:spacing w:val="1"/>
        </w:rPr>
        <w:t xml:space="preserve"> </w:t>
      </w:r>
      <w:r w:rsidRPr="00895A3A">
        <w:rPr>
          <w:b/>
        </w:rPr>
        <w:t>dias</w:t>
      </w:r>
      <w:r w:rsidRPr="00895A3A">
        <w:rPr>
          <w:b/>
          <w:spacing w:val="1"/>
        </w:rPr>
        <w:t xml:space="preserve"> </w:t>
      </w:r>
      <w:r w:rsidRPr="00895A3A">
        <w:rPr>
          <w:b/>
        </w:rPr>
        <w:t>anteriores</w:t>
      </w:r>
      <w:r w:rsidRPr="00895A3A">
        <w:rPr>
          <w:b/>
          <w:spacing w:val="1"/>
        </w:rPr>
        <w:t xml:space="preserve"> </w:t>
      </w:r>
      <w:r w:rsidRPr="00895A3A">
        <w:rPr>
          <w:b/>
        </w:rPr>
        <w:t>à</w:t>
      </w:r>
      <w:r w:rsidRPr="00895A3A">
        <w:rPr>
          <w:b/>
          <w:spacing w:val="1"/>
        </w:rPr>
        <w:t xml:space="preserve"> </w:t>
      </w:r>
      <w:r w:rsidRPr="00895A3A">
        <w:rPr>
          <w:b/>
        </w:rPr>
        <w:t>data</w:t>
      </w:r>
      <w:r w:rsidRPr="00895A3A">
        <w:rPr>
          <w:b/>
          <w:spacing w:val="1"/>
        </w:rPr>
        <w:t xml:space="preserve"> </w:t>
      </w:r>
      <w:r w:rsidRPr="00895A3A">
        <w:rPr>
          <w:b/>
        </w:rPr>
        <w:t>da</w:t>
      </w:r>
      <w:r w:rsidRPr="00895A3A">
        <w:rPr>
          <w:b/>
          <w:spacing w:val="1"/>
        </w:rPr>
        <w:t xml:space="preserve"> </w:t>
      </w:r>
      <w:r w:rsidRPr="00895A3A">
        <w:rPr>
          <w:b/>
        </w:rPr>
        <w:t>entrega</w:t>
      </w:r>
      <w:r w:rsidRPr="00895A3A">
        <w:rPr>
          <w:b/>
          <w:spacing w:val="1"/>
        </w:rPr>
        <w:t xml:space="preserve"> </w:t>
      </w:r>
      <w:r w:rsidRPr="00895A3A">
        <w:rPr>
          <w:b/>
        </w:rPr>
        <w:t>dos</w:t>
      </w:r>
      <w:r w:rsidRPr="00895A3A">
        <w:rPr>
          <w:b/>
          <w:spacing w:val="1"/>
        </w:rPr>
        <w:t xml:space="preserve"> </w:t>
      </w:r>
      <w:r w:rsidRPr="00895A3A">
        <w:rPr>
          <w:b/>
        </w:rPr>
        <w:t>envelopes,</w:t>
      </w:r>
      <w:r w:rsidRPr="00895A3A">
        <w:rPr>
          <w:b/>
          <w:spacing w:val="1"/>
        </w:rPr>
        <w:t xml:space="preserve"> </w:t>
      </w:r>
      <w:r w:rsidRPr="00895A3A">
        <w:rPr>
          <w:b/>
          <w:u w:val="thick"/>
        </w:rPr>
        <w:t>COM</w:t>
      </w:r>
      <w:r w:rsidRPr="00895A3A">
        <w:rPr>
          <w:b/>
          <w:spacing w:val="1"/>
        </w:rPr>
        <w:t xml:space="preserve"> </w:t>
      </w:r>
      <w:r w:rsidRPr="00895A3A">
        <w:rPr>
          <w:b/>
          <w:u w:val="thick"/>
        </w:rPr>
        <w:t>EXCEÇÃO DOS SEGUINTES DOCUMENTOS:</w:t>
      </w:r>
      <w:r w:rsidRPr="00895A3A">
        <w:rPr>
          <w:b/>
        </w:rPr>
        <w:t xml:space="preserve"> CNPJ</w:t>
      </w:r>
      <w:proofErr w:type="gramStart"/>
      <w:r w:rsidRPr="00895A3A">
        <w:rPr>
          <w:b/>
        </w:rPr>
        <w:t>, prova</w:t>
      </w:r>
      <w:proofErr w:type="gramEnd"/>
      <w:r w:rsidRPr="00895A3A">
        <w:rPr>
          <w:b/>
        </w:rPr>
        <w:t xml:space="preserve"> de inscrição no cadastro</w:t>
      </w:r>
      <w:r w:rsidRPr="00895A3A">
        <w:rPr>
          <w:b/>
          <w:spacing w:val="1"/>
        </w:rPr>
        <w:t xml:space="preserve"> </w:t>
      </w:r>
      <w:r w:rsidRPr="00895A3A">
        <w:rPr>
          <w:b/>
        </w:rPr>
        <w:t>dos contribuintes municipal e/ou estadual, os comprobatórios da habilitação jurídica, ou</w:t>
      </w:r>
      <w:r w:rsidR="00CA6489" w:rsidRPr="00895A3A">
        <w:rPr>
          <w:b/>
        </w:rPr>
        <w:t xml:space="preserve"> </w:t>
      </w:r>
      <w:r w:rsidRPr="00895A3A">
        <w:rPr>
          <w:b/>
          <w:spacing w:val="-57"/>
        </w:rPr>
        <w:t xml:space="preserve"> </w:t>
      </w:r>
      <w:r w:rsidR="00013C79" w:rsidRPr="00895A3A">
        <w:rPr>
          <w:b/>
          <w:spacing w:val="-57"/>
        </w:rPr>
        <w:t xml:space="preserve">         </w:t>
      </w:r>
      <w:r w:rsidR="00CA6489" w:rsidRPr="00895A3A">
        <w:rPr>
          <w:b/>
          <w:spacing w:val="-57"/>
        </w:rPr>
        <w:t xml:space="preserve">    </w:t>
      </w:r>
      <w:r w:rsidRPr="00895A3A">
        <w:rPr>
          <w:b/>
        </w:rPr>
        <w:t>quando for</w:t>
      </w:r>
      <w:r w:rsidRPr="00895A3A">
        <w:rPr>
          <w:b/>
          <w:spacing w:val="-2"/>
        </w:rPr>
        <w:t xml:space="preserve"> </w:t>
      </w:r>
      <w:r w:rsidRPr="00895A3A">
        <w:rPr>
          <w:b/>
        </w:rPr>
        <w:t>o caso.</w:t>
      </w:r>
      <w:r w:rsidR="00744B89" w:rsidRPr="00895A3A">
        <w:rPr>
          <w:b/>
        </w:rPr>
        <w:t xml:space="preserve"> </w:t>
      </w:r>
    </w:p>
    <w:p w14:paraId="20B58748" w14:textId="14A43123" w:rsidR="00874975" w:rsidRPr="00895A3A" w:rsidRDefault="00016850" w:rsidP="005F78B6">
      <w:pPr>
        <w:pStyle w:val="PargrafodaLista"/>
        <w:widowControl w:val="0"/>
        <w:numPr>
          <w:ilvl w:val="0"/>
          <w:numId w:val="39"/>
        </w:numPr>
        <w:autoSpaceDE w:val="0"/>
        <w:autoSpaceDN w:val="0"/>
        <w:spacing w:before="120" w:after="120" w:line="276" w:lineRule="auto"/>
        <w:ind w:left="0" w:firstLine="0"/>
        <w:jc w:val="both"/>
        <w:rPr>
          <w:b/>
        </w:rPr>
      </w:pPr>
      <w:r w:rsidRPr="00895A3A">
        <w:rPr>
          <w:b/>
        </w:rPr>
        <w:t xml:space="preserve">- </w:t>
      </w:r>
      <w:r w:rsidR="00874975" w:rsidRPr="00895A3A">
        <w:rPr>
          <w:b/>
        </w:rPr>
        <w:t>DAS MICROEMPRESAS E EMPRESAS DE PEQUENO PORTE</w:t>
      </w:r>
    </w:p>
    <w:p w14:paraId="0E1311D2" w14:textId="1786D1EF" w:rsidR="00874975" w:rsidRPr="00895A3A" w:rsidRDefault="00016850" w:rsidP="00B313BF">
      <w:pPr>
        <w:widowControl w:val="0"/>
        <w:tabs>
          <w:tab w:val="left" w:pos="869"/>
        </w:tabs>
        <w:autoSpaceDE w:val="0"/>
        <w:autoSpaceDN w:val="0"/>
        <w:spacing w:before="120" w:after="120" w:line="276" w:lineRule="auto"/>
        <w:jc w:val="both"/>
        <w:rPr>
          <w:sz w:val="24"/>
          <w:szCs w:val="24"/>
        </w:rPr>
      </w:pPr>
      <w:r w:rsidRPr="00895A3A">
        <w:rPr>
          <w:sz w:val="24"/>
          <w:szCs w:val="24"/>
        </w:rPr>
        <w:t>16</w:t>
      </w:r>
      <w:r w:rsidR="00874975" w:rsidRPr="00895A3A">
        <w:rPr>
          <w:sz w:val="24"/>
          <w:szCs w:val="24"/>
        </w:rPr>
        <w:t>.1- Às Microempresas e às Empresas de Pequeno Porte serão aplicadas as disposições da</w:t>
      </w:r>
      <w:r w:rsidR="00874975" w:rsidRPr="00895A3A">
        <w:rPr>
          <w:spacing w:val="1"/>
          <w:sz w:val="24"/>
          <w:szCs w:val="24"/>
        </w:rPr>
        <w:t xml:space="preserve"> </w:t>
      </w:r>
      <w:r w:rsidR="00874975" w:rsidRPr="00895A3A">
        <w:rPr>
          <w:sz w:val="24"/>
          <w:szCs w:val="24"/>
        </w:rPr>
        <w:t>Lei</w:t>
      </w:r>
      <w:r w:rsidR="00874975" w:rsidRPr="00895A3A">
        <w:rPr>
          <w:spacing w:val="-1"/>
          <w:sz w:val="24"/>
          <w:szCs w:val="24"/>
        </w:rPr>
        <w:t xml:space="preserve"> </w:t>
      </w:r>
      <w:r w:rsidR="00874975" w:rsidRPr="00895A3A">
        <w:rPr>
          <w:sz w:val="24"/>
          <w:szCs w:val="24"/>
        </w:rPr>
        <w:t>Complementar nº 123/06</w:t>
      </w:r>
      <w:r w:rsidR="00321005" w:rsidRPr="00895A3A">
        <w:rPr>
          <w:sz w:val="24"/>
          <w:szCs w:val="24"/>
        </w:rPr>
        <w:t>.</w:t>
      </w:r>
    </w:p>
    <w:p w14:paraId="5840175A" w14:textId="2617E2D8" w:rsidR="00321005" w:rsidRPr="00895A3A" w:rsidRDefault="00874975" w:rsidP="005F78B6">
      <w:pPr>
        <w:pStyle w:val="PargrafodaLista"/>
        <w:widowControl w:val="0"/>
        <w:numPr>
          <w:ilvl w:val="1"/>
          <w:numId w:val="39"/>
        </w:numPr>
        <w:autoSpaceDE w:val="0"/>
        <w:autoSpaceDN w:val="0"/>
        <w:spacing w:before="120" w:after="120" w:line="276" w:lineRule="auto"/>
        <w:ind w:left="0" w:firstLine="0"/>
        <w:jc w:val="both"/>
      </w:pPr>
      <w:r w:rsidRPr="00895A3A">
        <w:t>Caso</w:t>
      </w:r>
      <w:r w:rsidRPr="00895A3A">
        <w:rPr>
          <w:spacing w:val="1"/>
        </w:rPr>
        <w:t xml:space="preserve"> </w:t>
      </w:r>
      <w:r w:rsidRPr="00895A3A">
        <w:t>o</w:t>
      </w:r>
      <w:r w:rsidRPr="00895A3A">
        <w:rPr>
          <w:spacing w:val="1"/>
        </w:rPr>
        <w:t xml:space="preserve"> </w:t>
      </w:r>
      <w:r w:rsidRPr="00895A3A">
        <w:t>licitante</w:t>
      </w:r>
      <w:r w:rsidRPr="00895A3A">
        <w:rPr>
          <w:spacing w:val="1"/>
        </w:rPr>
        <w:t xml:space="preserve"> </w:t>
      </w:r>
      <w:r w:rsidRPr="00895A3A">
        <w:t>detentor</w:t>
      </w:r>
      <w:r w:rsidRPr="00895A3A">
        <w:rPr>
          <w:spacing w:val="1"/>
        </w:rPr>
        <w:t xml:space="preserve"> </w:t>
      </w:r>
      <w:r w:rsidRPr="00895A3A">
        <w:t>do</w:t>
      </w:r>
      <w:r w:rsidRPr="00895A3A">
        <w:rPr>
          <w:spacing w:val="1"/>
        </w:rPr>
        <w:t xml:space="preserve"> </w:t>
      </w:r>
      <w:r w:rsidRPr="00895A3A">
        <w:t>menor</w:t>
      </w:r>
      <w:r w:rsidRPr="00895A3A">
        <w:rPr>
          <w:spacing w:val="1"/>
        </w:rPr>
        <w:t xml:space="preserve"> </w:t>
      </w:r>
      <w:r w:rsidRPr="00895A3A">
        <w:t>preço</w:t>
      </w:r>
      <w:r w:rsidRPr="00895A3A">
        <w:rPr>
          <w:spacing w:val="1"/>
        </w:rPr>
        <w:t xml:space="preserve"> </w:t>
      </w:r>
      <w:r w:rsidRPr="00895A3A">
        <w:t>seja</w:t>
      </w:r>
      <w:r w:rsidRPr="00895A3A">
        <w:rPr>
          <w:spacing w:val="1"/>
        </w:rPr>
        <w:t xml:space="preserve"> </w:t>
      </w:r>
      <w:r w:rsidRPr="00895A3A">
        <w:t>qualificado</w:t>
      </w:r>
      <w:r w:rsidRPr="00895A3A">
        <w:rPr>
          <w:spacing w:val="1"/>
        </w:rPr>
        <w:t xml:space="preserve"> </w:t>
      </w:r>
      <w:r w:rsidRPr="00895A3A">
        <w:t>como</w:t>
      </w:r>
      <w:r w:rsidRPr="00895A3A">
        <w:rPr>
          <w:spacing w:val="1"/>
        </w:rPr>
        <w:t xml:space="preserve"> </w:t>
      </w:r>
      <w:r w:rsidRPr="00895A3A">
        <w:t>microempresa</w:t>
      </w:r>
      <w:r w:rsidRPr="00895A3A">
        <w:rPr>
          <w:spacing w:val="1"/>
        </w:rPr>
        <w:t xml:space="preserve"> </w:t>
      </w:r>
      <w:r w:rsidRPr="00895A3A">
        <w:t>ou</w:t>
      </w:r>
      <w:r w:rsidRPr="00895A3A">
        <w:rPr>
          <w:spacing w:val="-57"/>
        </w:rPr>
        <w:t xml:space="preserve">     </w:t>
      </w:r>
      <w:r w:rsidRPr="00895A3A">
        <w:t>empresa de pequeno porte, deverá apresentar toda a documentação exigida para efeito de</w:t>
      </w:r>
      <w:r w:rsidRPr="00895A3A">
        <w:rPr>
          <w:spacing w:val="1"/>
        </w:rPr>
        <w:t xml:space="preserve"> </w:t>
      </w:r>
      <w:r w:rsidRPr="00895A3A">
        <w:t xml:space="preserve">comprovação de regularidade fiscal, mesmo que esta apresente alguma restrição, </w:t>
      </w:r>
      <w:proofErr w:type="gramStart"/>
      <w:r w:rsidRPr="00895A3A">
        <w:t>sob pena</w:t>
      </w:r>
      <w:proofErr w:type="gramEnd"/>
      <w:r w:rsidRPr="00895A3A">
        <w:t xml:space="preserve"> de</w:t>
      </w:r>
      <w:r w:rsidRPr="00895A3A">
        <w:rPr>
          <w:spacing w:val="1"/>
        </w:rPr>
        <w:t xml:space="preserve"> </w:t>
      </w:r>
      <w:r w:rsidRPr="00895A3A">
        <w:t>inabilitação.</w:t>
      </w:r>
    </w:p>
    <w:p w14:paraId="5E79BC19" w14:textId="77777777" w:rsidR="00321005" w:rsidRPr="00895A3A" w:rsidRDefault="00874975" w:rsidP="005F78B6">
      <w:pPr>
        <w:pStyle w:val="PargrafodaLista"/>
        <w:widowControl w:val="0"/>
        <w:numPr>
          <w:ilvl w:val="2"/>
          <w:numId w:val="39"/>
        </w:numPr>
        <w:tabs>
          <w:tab w:val="left" w:pos="905"/>
        </w:tabs>
        <w:autoSpaceDE w:val="0"/>
        <w:autoSpaceDN w:val="0"/>
        <w:spacing w:before="120" w:after="120" w:line="276" w:lineRule="auto"/>
        <w:ind w:left="0" w:firstLine="0"/>
        <w:jc w:val="both"/>
        <w:rPr>
          <w:color w:val="auto"/>
        </w:rPr>
      </w:pPr>
      <w:r w:rsidRPr="00895A3A">
        <w:rPr>
          <w:color w:val="auto"/>
        </w:rPr>
        <w:t>A existência de restrição relativamente à regularidade fiscal e trabalhista não impede</w:t>
      </w:r>
      <w:r w:rsidRPr="00895A3A">
        <w:rPr>
          <w:color w:val="auto"/>
          <w:spacing w:val="1"/>
        </w:rPr>
        <w:t xml:space="preserve"> </w:t>
      </w:r>
      <w:r w:rsidRPr="00895A3A">
        <w:rPr>
          <w:color w:val="auto"/>
        </w:rPr>
        <w:t>que a licitante qualificada como microempresa ou empresa de pequeno porte seja declarada</w:t>
      </w:r>
      <w:r w:rsidRPr="00895A3A">
        <w:rPr>
          <w:color w:val="auto"/>
          <w:spacing w:val="1"/>
        </w:rPr>
        <w:t xml:space="preserve"> </w:t>
      </w:r>
      <w:r w:rsidRPr="00895A3A">
        <w:rPr>
          <w:color w:val="auto"/>
        </w:rPr>
        <w:t>vencedora,</w:t>
      </w:r>
      <w:r w:rsidRPr="00895A3A">
        <w:rPr>
          <w:color w:val="auto"/>
          <w:spacing w:val="-1"/>
        </w:rPr>
        <w:t xml:space="preserve"> </w:t>
      </w:r>
      <w:r w:rsidRPr="00895A3A">
        <w:rPr>
          <w:color w:val="auto"/>
        </w:rPr>
        <w:t>uma vez</w:t>
      </w:r>
      <w:r w:rsidRPr="00895A3A">
        <w:rPr>
          <w:color w:val="auto"/>
          <w:spacing w:val="1"/>
        </w:rPr>
        <w:t xml:space="preserve"> </w:t>
      </w:r>
      <w:r w:rsidRPr="00895A3A">
        <w:rPr>
          <w:color w:val="auto"/>
        </w:rPr>
        <w:t>que atenda</w:t>
      </w:r>
      <w:r w:rsidRPr="00895A3A">
        <w:rPr>
          <w:color w:val="auto"/>
          <w:spacing w:val="-2"/>
        </w:rPr>
        <w:t xml:space="preserve"> </w:t>
      </w:r>
      <w:r w:rsidRPr="00895A3A">
        <w:rPr>
          <w:color w:val="auto"/>
        </w:rPr>
        <w:t>a</w:t>
      </w:r>
      <w:r w:rsidRPr="00895A3A">
        <w:rPr>
          <w:color w:val="auto"/>
          <w:spacing w:val="-1"/>
        </w:rPr>
        <w:t xml:space="preserve"> </w:t>
      </w:r>
      <w:r w:rsidRPr="00895A3A">
        <w:rPr>
          <w:color w:val="auto"/>
        </w:rPr>
        <w:t>todas</w:t>
      </w:r>
      <w:r w:rsidRPr="00895A3A">
        <w:rPr>
          <w:color w:val="auto"/>
          <w:spacing w:val="2"/>
        </w:rPr>
        <w:t xml:space="preserve"> </w:t>
      </w:r>
      <w:r w:rsidRPr="00895A3A">
        <w:rPr>
          <w:color w:val="auto"/>
        </w:rPr>
        <w:t>as</w:t>
      </w:r>
      <w:r w:rsidRPr="00895A3A">
        <w:rPr>
          <w:color w:val="auto"/>
          <w:spacing w:val="-1"/>
        </w:rPr>
        <w:t xml:space="preserve"> </w:t>
      </w:r>
      <w:r w:rsidRPr="00895A3A">
        <w:rPr>
          <w:color w:val="auto"/>
        </w:rPr>
        <w:t>demais</w:t>
      </w:r>
      <w:r w:rsidRPr="00895A3A">
        <w:rPr>
          <w:color w:val="auto"/>
          <w:spacing w:val="2"/>
        </w:rPr>
        <w:t xml:space="preserve"> </w:t>
      </w:r>
      <w:r w:rsidRPr="00895A3A">
        <w:rPr>
          <w:color w:val="auto"/>
        </w:rPr>
        <w:t>exigências do</w:t>
      </w:r>
      <w:r w:rsidRPr="00895A3A">
        <w:rPr>
          <w:color w:val="auto"/>
          <w:spacing w:val="-1"/>
        </w:rPr>
        <w:t xml:space="preserve"> </w:t>
      </w:r>
      <w:r w:rsidRPr="00895A3A">
        <w:rPr>
          <w:color w:val="auto"/>
        </w:rPr>
        <w:t>edital.</w:t>
      </w:r>
    </w:p>
    <w:p w14:paraId="167B96A6" w14:textId="77777777" w:rsidR="00A11029" w:rsidRPr="00895A3A" w:rsidRDefault="00874975" w:rsidP="005F78B6">
      <w:pPr>
        <w:pStyle w:val="PargrafodaLista"/>
        <w:widowControl w:val="0"/>
        <w:numPr>
          <w:ilvl w:val="2"/>
          <w:numId w:val="39"/>
        </w:numPr>
        <w:tabs>
          <w:tab w:val="left" w:pos="905"/>
        </w:tabs>
        <w:autoSpaceDE w:val="0"/>
        <w:autoSpaceDN w:val="0"/>
        <w:spacing w:before="120" w:after="120" w:line="276" w:lineRule="auto"/>
        <w:ind w:left="0" w:firstLine="0"/>
        <w:jc w:val="both"/>
        <w:rPr>
          <w:color w:val="auto"/>
        </w:rPr>
      </w:pPr>
      <w:r w:rsidRPr="00895A3A">
        <w:rPr>
          <w:color w:val="auto"/>
        </w:rPr>
        <w:t>Caso</w:t>
      </w:r>
      <w:r w:rsidRPr="00895A3A">
        <w:rPr>
          <w:color w:val="auto"/>
          <w:spacing w:val="1"/>
        </w:rPr>
        <w:t xml:space="preserve"> </w:t>
      </w:r>
      <w:r w:rsidRPr="00895A3A">
        <w:rPr>
          <w:color w:val="auto"/>
        </w:rPr>
        <w:t>a</w:t>
      </w:r>
      <w:r w:rsidRPr="00895A3A">
        <w:rPr>
          <w:color w:val="auto"/>
          <w:spacing w:val="1"/>
        </w:rPr>
        <w:t xml:space="preserve"> </w:t>
      </w:r>
      <w:r w:rsidRPr="00895A3A">
        <w:rPr>
          <w:color w:val="auto"/>
        </w:rPr>
        <w:t>proposta</w:t>
      </w:r>
      <w:r w:rsidRPr="00895A3A">
        <w:rPr>
          <w:color w:val="auto"/>
          <w:spacing w:val="1"/>
        </w:rPr>
        <w:t xml:space="preserve"> </w:t>
      </w:r>
      <w:r w:rsidRPr="00895A3A">
        <w:rPr>
          <w:color w:val="auto"/>
        </w:rPr>
        <w:t>mais</w:t>
      </w:r>
      <w:r w:rsidRPr="00895A3A">
        <w:rPr>
          <w:color w:val="auto"/>
          <w:spacing w:val="1"/>
        </w:rPr>
        <w:t xml:space="preserve"> </w:t>
      </w:r>
      <w:r w:rsidRPr="00895A3A">
        <w:rPr>
          <w:color w:val="auto"/>
        </w:rPr>
        <w:t>vantajosa</w:t>
      </w:r>
      <w:r w:rsidRPr="00895A3A">
        <w:rPr>
          <w:color w:val="auto"/>
          <w:spacing w:val="1"/>
        </w:rPr>
        <w:t xml:space="preserve"> </w:t>
      </w:r>
      <w:r w:rsidRPr="00895A3A">
        <w:rPr>
          <w:color w:val="auto"/>
        </w:rPr>
        <w:t>seja</w:t>
      </w:r>
      <w:r w:rsidRPr="00895A3A">
        <w:rPr>
          <w:color w:val="auto"/>
          <w:spacing w:val="1"/>
        </w:rPr>
        <w:t xml:space="preserve"> </w:t>
      </w:r>
      <w:r w:rsidRPr="00895A3A">
        <w:rPr>
          <w:color w:val="auto"/>
        </w:rPr>
        <w:t>ofertada</w:t>
      </w:r>
      <w:r w:rsidRPr="00895A3A">
        <w:rPr>
          <w:color w:val="auto"/>
          <w:spacing w:val="1"/>
        </w:rPr>
        <w:t xml:space="preserve"> </w:t>
      </w:r>
      <w:r w:rsidRPr="00895A3A">
        <w:rPr>
          <w:color w:val="auto"/>
        </w:rPr>
        <w:t>por</w:t>
      </w:r>
      <w:r w:rsidRPr="00895A3A">
        <w:rPr>
          <w:color w:val="auto"/>
          <w:spacing w:val="1"/>
        </w:rPr>
        <w:t xml:space="preserve"> </w:t>
      </w:r>
      <w:r w:rsidRPr="00895A3A">
        <w:rPr>
          <w:color w:val="auto"/>
        </w:rPr>
        <w:t>licitante</w:t>
      </w:r>
      <w:r w:rsidRPr="00895A3A">
        <w:rPr>
          <w:color w:val="auto"/>
          <w:spacing w:val="1"/>
        </w:rPr>
        <w:t xml:space="preserve"> </w:t>
      </w:r>
      <w:r w:rsidRPr="00895A3A">
        <w:rPr>
          <w:color w:val="auto"/>
        </w:rPr>
        <w:t>qualificada</w:t>
      </w:r>
      <w:r w:rsidRPr="00895A3A">
        <w:rPr>
          <w:color w:val="auto"/>
          <w:spacing w:val="1"/>
        </w:rPr>
        <w:t xml:space="preserve"> </w:t>
      </w:r>
      <w:r w:rsidRPr="00895A3A">
        <w:rPr>
          <w:color w:val="auto"/>
        </w:rPr>
        <w:t>como</w:t>
      </w:r>
      <w:r w:rsidRPr="00895A3A">
        <w:rPr>
          <w:color w:val="auto"/>
          <w:spacing w:val="1"/>
        </w:rPr>
        <w:t xml:space="preserve"> </w:t>
      </w:r>
      <w:r w:rsidRPr="00895A3A">
        <w:rPr>
          <w:color w:val="auto"/>
        </w:rPr>
        <w:t>microempresa ou empresa de pequeno porte e, uma vez constatada a existência de alguma</w:t>
      </w:r>
      <w:r w:rsidRPr="00895A3A">
        <w:rPr>
          <w:color w:val="auto"/>
          <w:spacing w:val="1"/>
        </w:rPr>
        <w:t xml:space="preserve"> </w:t>
      </w:r>
      <w:r w:rsidRPr="00895A3A">
        <w:rPr>
          <w:color w:val="auto"/>
        </w:rPr>
        <w:t>restrição</w:t>
      </w:r>
      <w:r w:rsidRPr="00895A3A">
        <w:rPr>
          <w:color w:val="auto"/>
          <w:spacing w:val="1"/>
        </w:rPr>
        <w:t xml:space="preserve"> </w:t>
      </w:r>
      <w:r w:rsidRPr="00895A3A">
        <w:rPr>
          <w:color w:val="auto"/>
        </w:rPr>
        <w:t>na</w:t>
      </w:r>
      <w:r w:rsidRPr="00895A3A">
        <w:rPr>
          <w:color w:val="auto"/>
          <w:spacing w:val="1"/>
        </w:rPr>
        <w:t xml:space="preserve"> </w:t>
      </w:r>
      <w:r w:rsidRPr="00895A3A">
        <w:rPr>
          <w:color w:val="auto"/>
        </w:rPr>
        <w:t>comprovação</w:t>
      </w:r>
      <w:r w:rsidRPr="00895A3A">
        <w:rPr>
          <w:color w:val="auto"/>
          <w:spacing w:val="1"/>
        </w:rPr>
        <w:t xml:space="preserve"> </w:t>
      </w:r>
      <w:r w:rsidRPr="00895A3A">
        <w:rPr>
          <w:color w:val="auto"/>
        </w:rPr>
        <w:t>da</w:t>
      </w:r>
      <w:r w:rsidRPr="00895A3A">
        <w:rPr>
          <w:color w:val="auto"/>
          <w:spacing w:val="1"/>
        </w:rPr>
        <w:t xml:space="preserve"> </w:t>
      </w:r>
      <w:r w:rsidRPr="00895A3A">
        <w:rPr>
          <w:color w:val="auto"/>
        </w:rPr>
        <w:t>regularidade</w:t>
      </w:r>
      <w:r w:rsidRPr="00895A3A">
        <w:rPr>
          <w:color w:val="auto"/>
          <w:spacing w:val="1"/>
        </w:rPr>
        <w:t xml:space="preserve"> </w:t>
      </w:r>
      <w:r w:rsidRPr="00895A3A">
        <w:rPr>
          <w:color w:val="auto"/>
        </w:rPr>
        <w:t>fiscal</w:t>
      </w:r>
      <w:r w:rsidRPr="00895A3A">
        <w:rPr>
          <w:color w:val="auto"/>
          <w:spacing w:val="1"/>
        </w:rPr>
        <w:t xml:space="preserve"> </w:t>
      </w:r>
      <w:r w:rsidRPr="00895A3A">
        <w:rPr>
          <w:color w:val="auto"/>
        </w:rPr>
        <w:t>de</w:t>
      </w:r>
      <w:r w:rsidRPr="00895A3A">
        <w:rPr>
          <w:color w:val="auto"/>
          <w:spacing w:val="1"/>
        </w:rPr>
        <w:t xml:space="preserve"> </w:t>
      </w:r>
      <w:r w:rsidRPr="00895A3A">
        <w:rPr>
          <w:color w:val="auto"/>
        </w:rPr>
        <w:t>microempresas</w:t>
      </w:r>
      <w:r w:rsidRPr="00895A3A">
        <w:rPr>
          <w:color w:val="auto"/>
          <w:spacing w:val="1"/>
        </w:rPr>
        <w:t xml:space="preserve"> </w:t>
      </w:r>
      <w:r w:rsidRPr="00895A3A">
        <w:rPr>
          <w:color w:val="auto"/>
        </w:rPr>
        <w:t>ou</w:t>
      </w:r>
      <w:r w:rsidRPr="00895A3A">
        <w:rPr>
          <w:color w:val="auto"/>
          <w:spacing w:val="1"/>
        </w:rPr>
        <w:t xml:space="preserve"> </w:t>
      </w:r>
      <w:r w:rsidRPr="00895A3A">
        <w:rPr>
          <w:color w:val="auto"/>
        </w:rPr>
        <w:t>de</w:t>
      </w:r>
      <w:r w:rsidRPr="00895A3A">
        <w:rPr>
          <w:color w:val="auto"/>
          <w:spacing w:val="1"/>
        </w:rPr>
        <w:t xml:space="preserve"> </w:t>
      </w:r>
      <w:r w:rsidRPr="00895A3A">
        <w:rPr>
          <w:color w:val="auto"/>
        </w:rPr>
        <w:t>empresas</w:t>
      </w:r>
      <w:r w:rsidRPr="00895A3A">
        <w:rPr>
          <w:color w:val="auto"/>
          <w:spacing w:val="60"/>
        </w:rPr>
        <w:t xml:space="preserve"> </w:t>
      </w:r>
      <w:r w:rsidRPr="00895A3A">
        <w:rPr>
          <w:color w:val="auto"/>
        </w:rPr>
        <w:t>de</w:t>
      </w:r>
      <w:r w:rsidRPr="00895A3A">
        <w:rPr>
          <w:color w:val="auto"/>
          <w:spacing w:val="1"/>
        </w:rPr>
        <w:t xml:space="preserve"> </w:t>
      </w:r>
      <w:r w:rsidRPr="00895A3A">
        <w:rPr>
          <w:color w:val="auto"/>
        </w:rPr>
        <w:t>pequeno</w:t>
      </w:r>
      <w:r w:rsidRPr="00895A3A">
        <w:rPr>
          <w:color w:val="auto"/>
          <w:spacing w:val="1"/>
        </w:rPr>
        <w:t xml:space="preserve"> </w:t>
      </w:r>
      <w:r w:rsidRPr="00895A3A">
        <w:rPr>
          <w:color w:val="auto"/>
        </w:rPr>
        <w:t>porte</w:t>
      </w:r>
      <w:r w:rsidRPr="00895A3A">
        <w:rPr>
          <w:color w:val="auto"/>
          <w:spacing w:val="1"/>
        </w:rPr>
        <w:t xml:space="preserve"> </w:t>
      </w:r>
      <w:r w:rsidRPr="00895A3A">
        <w:rPr>
          <w:color w:val="auto"/>
        </w:rPr>
        <w:t>que</w:t>
      </w:r>
      <w:r w:rsidRPr="00895A3A">
        <w:rPr>
          <w:color w:val="auto"/>
          <w:spacing w:val="1"/>
        </w:rPr>
        <w:t xml:space="preserve"> </w:t>
      </w:r>
      <w:r w:rsidRPr="00895A3A">
        <w:rPr>
          <w:color w:val="auto"/>
        </w:rPr>
        <w:t>tenham</w:t>
      </w:r>
      <w:r w:rsidRPr="00895A3A">
        <w:rPr>
          <w:color w:val="auto"/>
          <w:spacing w:val="1"/>
        </w:rPr>
        <w:t xml:space="preserve"> </w:t>
      </w:r>
      <w:r w:rsidRPr="00895A3A">
        <w:rPr>
          <w:color w:val="auto"/>
        </w:rPr>
        <w:t>formalizado</w:t>
      </w:r>
      <w:r w:rsidRPr="00895A3A">
        <w:rPr>
          <w:color w:val="auto"/>
          <w:spacing w:val="1"/>
        </w:rPr>
        <w:t xml:space="preserve"> </w:t>
      </w:r>
      <w:r w:rsidRPr="00895A3A">
        <w:rPr>
          <w:color w:val="auto"/>
        </w:rPr>
        <w:t>solicitação</w:t>
      </w:r>
      <w:r w:rsidRPr="00895A3A">
        <w:rPr>
          <w:color w:val="auto"/>
          <w:spacing w:val="1"/>
        </w:rPr>
        <w:t xml:space="preserve"> </w:t>
      </w:r>
      <w:r w:rsidRPr="00895A3A">
        <w:rPr>
          <w:color w:val="auto"/>
        </w:rPr>
        <w:t>para</w:t>
      </w:r>
      <w:r w:rsidRPr="00895A3A">
        <w:rPr>
          <w:color w:val="auto"/>
          <w:spacing w:val="1"/>
        </w:rPr>
        <w:t xml:space="preserve"> </w:t>
      </w:r>
      <w:r w:rsidRPr="00895A3A">
        <w:rPr>
          <w:color w:val="auto"/>
        </w:rPr>
        <w:t>usufruir</w:t>
      </w:r>
      <w:r w:rsidRPr="00895A3A">
        <w:rPr>
          <w:color w:val="auto"/>
          <w:spacing w:val="1"/>
        </w:rPr>
        <w:t xml:space="preserve"> </w:t>
      </w:r>
      <w:r w:rsidRPr="00895A3A">
        <w:rPr>
          <w:color w:val="auto"/>
        </w:rPr>
        <w:t>dos</w:t>
      </w:r>
      <w:r w:rsidRPr="00895A3A">
        <w:rPr>
          <w:color w:val="auto"/>
          <w:spacing w:val="1"/>
        </w:rPr>
        <w:t xml:space="preserve"> </w:t>
      </w:r>
      <w:r w:rsidRPr="00895A3A">
        <w:rPr>
          <w:color w:val="auto"/>
        </w:rPr>
        <w:t>benefícios</w:t>
      </w:r>
      <w:r w:rsidRPr="00895A3A">
        <w:rPr>
          <w:color w:val="auto"/>
          <w:spacing w:val="1"/>
        </w:rPr>
        <w:t xml:space="preserve"> </w:t>
      </w:r>
      <w:r w:rsidRPr="00895A3A">
        <w:rPr>
          <w:color w:val="auto"/>
        </w:rPr>
        <w:t>da</w:t>
      </w:r>
      <w:r w:rsidRPr="00895A3A">
        <w:rPr>
          <w:color w:val="auto"/>
          <w:spacing w:val="1"/>
        </w:rPr>
        <w:t xml:space="preserve"> </w:t>
      </w:r>
      <w:r w:rsidRPr="00895A3A">
        <w:rPr>
          <w:color w:val="auto"/>
        </w:rPr>
        <w:t>Lei</w:t>
      </w:r>
      <w:r w:rsidRPr="00895A3A">
        <w:rPr>
          <w:color w:val="auto"/>
          <w:spacing w:val="1"/>
        </w:rPr>
        <w:t xml:space="preserve"> </w:t>
      </w:r>
      <w:r w:rsidRPr="00895A3A">
        <w:rPr>
          <w:color w:val="auto"/>
        </w:rPr>
        <w:t>Complementar</w:t>
      </w:r>
      <w:r w:rsidRPr="00895A3A">
        <w:rPr>
          <w:color w:val="auto"/>
          <w:spacing w:val="1"/>
        </w:rPr>
        <w:t xml:space="preserve"> </w:t>
      </w:r>
      <w:r w:rsidRPr="00895A3A">
        <w:rPr>
          <w:color w:val="auto"/>
        </w:rPr>
        <w:t>Federal</w:t>
      </w:r>
      <w:r w:rsidRPr="00895A3A">
        <w:rPr>
          <w:color w:val="auto"/>
          <w:spacing w:val="1"/>
        </w:rPr>
        <w:t xml:space="preserve"> </w:t>
      </w:r>
      <w:r w:rsidRPr="00895A3A">
        <w:rPr>
          <w:color w:val="auto"/>
        </w:rPr>
        <w:t>123/06,</w:t>
      </w:r>
      <w:r w:rsidRPr="00895A3A">
        <w:rPr>
          <w:color w:val="auto"/>
          <w:spacing w:val="1"/>
        </w:rPr>
        <w:t xml:space="preserve"> </w:t>
      </w:r>
      <w:r w:rsidRPr="00895A3A">
        <w:rPr>
          <w:color w:val="auto"/>
        </w:rPr>
        <w:t>alterada</w:t>
      </w:r>
      <w:r w:rsidRPr="00895A3A">
        <w:rPr>
          <w:color w:val="auto"/>
          <w:spacing w:val="1"/>
        </w:rPr>
        <w:t xml:space="preserve"> </w:t>
      </w:r>
      <w:r w:rsidRPr="00895A3A">
        <w:rPr>
          <w:color w:val="auto"/>
        </w:rPr>
        <w:t>pelas</w:t>
      </w:r>
      <w:r w:rsidRPr="00895A3A">
        <w:rPr>
          <w:color w:val="auto"/>
          <w:spacing w:val="1"/>
        </w:rPr>
        <w:t xml:space="preserve"> </w:t>
      </w:r>
      <w:r w:rsidRPr="00895A3A">
        <w:rPr>
          <w:color w:val="auto"/>
        </w:rPr>
        <w:t>Leis</w:t>
      </w:r>
      <w:r w:rsidRPr="00895A3A">
        <w:rPr>
          <w:color w:val="auto"/>
          <w:spacing w:val="1"/>
        </w:rPr>
        <w:t xml:space="preserve"> </w:t>
      </w:r>
      <w:r w:rsidRPr="00895A3A">
        <w:rPr>
          <w:color w:val="auto"/>
        </w:rPr>
        <w:t>147/14</w:t>
      </w:r>
      <w:r w:rsidRPr="00895A3A">
        <w:rPr>
          <w:color w:val="auto"/>
          <w:spacing w:val="1"/>
        </w:rPr>
        <w:t xml:space="preserve"> </w:t>
      </w:r>
      <w:r w:rsidRPr="00895A3A">
        <w:rPr>
          <w:color w:val="auto"/>
        </w:rPr>
        <w:t>e</w:t>
      </w:r>
      <w:r w:rsidRPr="00895A3A">
        <w:rPr>
          <w:color w:val="auto"/>
          <w:spacing w:val="1"/>
        </w:rPr>
        <w:t xml:space="preserve"> </w:t>
      </w:r>
      <w:r w:rsidRPr="00895A3A">
        <w:rPr>
          <w:color w:val="auto"/>
        </w:rPr>
        <w:t>155/16,</w:t>
      </w:r>
      <w:r w:rsidRPr="00895A3A">
        <w:rPr>
          <w:color w:val="auto"/>
          <w:spacing w:val="1"/>
        </w:rPr>
        <w:t xml:space="preserve"> </w:t>
      </w:r>
      <w:r w:rsidRPr="00895A3A">
        <w:rPr>
          <w:color w:val="auto"/>
        </w:rPr>
        <w:t>será</w:t>
      </w:r>
      <w:r w:rsidRPr="00895A3A">
        <w:rPr>
          <w:color w:val="auto"/>
          <w:spacing w:val="1"/>
        </w:rPr>
        <w:t xml:space="preserve"> </w:t>
      </w:r>
      <w:r w:rsidRPr="00895A3A">
        <w:rPr>
          <w:color w:val="auto"/>
        </w:rPr>
        <w:t>assegurado</w:t>
      </w:r>
      <w:r w:rsidRPr="00895A3A">
        <w:rPr>
          <w:color w:val="auto"/>
          <w:spacing w:val="1"/>
        </w:rPr>
        <w:t xml:space="preserve"> </w:t>
      </w:r>
      <w:r w:rsidRPr="00895A3A">
        <w:rPr>
          <w:color w:val="auto"/>
        </w:rPr>
        <w:t>às</w:t>
      </w:r>
      <w:r w:rsidRPr="00895A3A">
        <w:rPr>
          <w:color w:val="auto"/>
          <w:spacing w:val="1"/>
        </w:rPr>
        <w:t xml:space="preserve"> </w:t>
      </w:r>
      <w:r w:rsidRPr="00895A3A">
        <w:rPr>
          <w:color w:val="auto"/>
        </w:rPr>
        <w:t>mesmas</w:t>
      </w:r>
      <w:r w:rsidRPr="00895A3A">
        <w:rPr>
          <w:color w:val="auto"/>
          <w:spacing w:val="1"/>
        </w:rPr>
        <w:t xml:space="preserve"> </w:t>
      </w:r>
      <w:r w:rsidRPr="00895A3A">
        <w:rPr>
          <w:color w:val="auto"/>
        </w:rPr>
        <w:t>empresas</w:t>
      </w:r>
      <w:r w:rsidRPr="00895A3A">
        <w:rPr>
          <w:color w:val="auto"/>
          <w:spacing w:val="1"/>
        </w:rPr>
        <w:t xml:space="preserve"> </w:t>
      </w:r>
      <w:r w:rsidRPr="00895A3A">
        <w:rPr>
          <w:color w:val="auto"/>
        </w:rPr>
        <w:t>o</w:t>
      </w:r>
      <w:r w:rsidRPr="00895A3A">
        <w:rPr>
          <w:color w:val="auto"/>
          <w:spacing w:val="1"/>
        </w:rPr>
        <w:t xml:space="preserve"> </w:t>
      </w:r>
      <w:r w:rsidRPr="00895A3A">
        <w:rPr>
          <w:color w:val="auto"/>
        </w:rPr>
        <w:t>prazo</w:t>
      </w:r>
      <w:r w:rsidRPr="00895A3A">
        <w:rPr>
          <w:color w:val="auto"/>
          <w:spacing w:val="1"/>
        </w:rPr>
        <w:t xml:space="preserve"> </w:t>
      </w:r>
      <w:r w:rsidRPr="00895A3A">
        <w:rPr>
          <w:color w:val="auto"/>
        </w:rPr>
        <w:t>de</w:t>
      </w:r>
      <w:r w:rsidRPr="00895A3A">
        <w:rPr>
          <w:color w:val="auto"/>
          <w:spacing w:val="1"/>
        </w:rPr>
        <w:t xml:space="preserve"> </w:t>
      </w:r>
      <w:proofErr w:type="gramStart"/>
      <w:r w:rsidRPr="00895A3A">
        <w:rPr>
          <w:color w:val="auto"/>
        </w:rPr>
        <w:t>5</w:t>
      </w:r>
      <w:proofErr w:type="gramEnd"/>
      <w:r w:rsidRPr="00895A3A">
        <w:rPr>
          <w:color w:val="auto"/>
          <w:spacing w:val="1"/>
        </w:rPr>
        <w:t xml:space="preserve"> </w:t>
      </w:r>
      <w:r w:rsidRPr="00895A3A">
        <w:rPr>
          <w:color w:val="auto"/>
        </w:rPr>
        <w:t>(cinco)</w:t>
      </w:r>
      <w:r w:rsidRPr="00895A3A">
        <w:rPr>
          <w:color w:val="auto"/>
          <w:spacing w:val="1"/>
        </w:rPr>
        <w:t xml:space="preserve"> </w:t>
      </w:r>
      <w:r w:rsidRPr="00895A3A">
        <w:rPr>
          <w:color w:val="auto"/>
        </w:rPr>
        <w:t>dias</w:t>
      </w:r>
      <w:r w:rsidRPr="00895A3A">
        <w:rPr>
          <w:color w:val="auto"/>
          <w:spacing w:val="1"/>
        </w:rPr>
        <w:t xml:space="preserve"> </w:t>
      </w:r>
      <w:r w:rsidRPr="00895A3A">
        <w:rPr>
          <w:color w:val="auto"/>
        </w:rPr>
        <w:t>úteis,</w:t>
      </w:r>
      <w:r w:rsidRPr="00895A3A">
        <w:rPr>
          <w:color w:val="auto"/>
          <w:spacing w:val="1"/>
        </w:rPr>
        <w:t xml:space="preserve"> </w:t>
      </w:r>
      <w:r w:rsidRPr="00895A3A">
        <w:rPr>
          <w:color w:val="auto"/>
        </w:rPr>
        <w:t>cujo</w:t>
      </w:r>
      <w:r w:rsidRPr="00895A3A">
        <w:rPr>
          <w:color w:val="auto"/>
          <w:spacing w:val="1"/>
        </w:rPr>
        <w:t xml:space="preserve"> </w:t>
      </w:r>
      <w:r w:rsidRPr="00895A3A">
        <w:rPr>
          <w:color w:val="auto"/>
        </w:rPr>
        <w:t>termo</w:t>
      </w:r>
      <w:r w:rsidRPr="00895A3A">
        <w:rPr>
          <w:color w:val="auto"/>
          <w:spacing w:val="1"/>
        </w:rPr>
        <w:t xml:space="preserve"> </w:t>
      </w:r>
      <w:r w:rsidRPr="00895A3A">
        <w:rPr>
          <w:color w:val="auto"/>
        </w:rPr>
        <w:t>inicial</w:t>
      </w:r>
      <w:r w:rsidRPr="00895A3A">
        <w:rPr>
          <w:color w:val="auto"/>
          <w:spacing w:val="1"/>
        </w:rPr>
        <w:t xml:space="preserve"> </w:t>
      </w:r>
      <w:r w:rsidRPr="00895A3A">
        <w:rPr>
          <w:color w:val="auto"/>
        </w:rPr>
        <w:t>corresponderá</w:t>
      </w:r>
      <w:r w:rsidRPr="00895A3A">
        <w:rPr>
          <w:color w:val="auto"/>
          <w:spacing w:val="1"/>
        </w:rPr>
        <w:t xml:space="preserve"> </w:t>
      </w:r>
      <w:r w:rsidRPr="00895A3A">
        <w:rPr>
          <w:color w:val="auto"/>
        </w:rPr>
        <w:t>ao</w:t>
      </w:r>
      <w:r w:rsidRPr="00895A3A">
        <w:rPr>
          <w:color w:val="auto"/>
          <w:spacing w:val="1"/>
        </w:rPr>
        <w:t xml:space="preserve"> </w:t>
      </w:r>
      <w:r w:rsidRPr="00895A3A">
        <w:rPr>
          <w:color w:val="auto"/>
        </w:rPr>
        <w:t>momento em que o proponente for adjudicado vencedor do certame e/ou comunicado pelo</w:t>
      </w:r>
      <w:r w:rsidRPr="00895A3A">
        <w:rPr>
          <w:color w:val="auto"/>
          <w:spacing w:val="1"/>
        </w:rPr>
        <w:t xml:space="preserve"> </w:t>
      </w:r>
      <w:r w:rsidRPr="00895A3A">
        <w:rPr>
          <w:color w:val="auto"/>
        </w:rPr>
        <w:t>pregoeiro,</w:t>
      </w:r>
      <w:r w:rsidRPr="00895A3A">
        <w:rPr>
          <w:color w:val="auto"/>
          <w:spacing w:val="1"/>
        </w:rPr>
        <w:t xml:space="preserve"> </w:t>
      </w:r>
      <w:r w:rsidRPr="00895A3A">
        <w:rPr>
          <w:color w:val="auto"/>
        </w:rPr>
        <w:t>prorrogáveis</w:t>
      </w:r>
      <w:r w:rsidRPr="00895A3A">
        <w:rPr>
          <w:color w:val="auto"/>
          <w:spacing w:val="1"/>
        </w:rPr>
        <w:t xml:space="preserve"> </w:t>
      </w:r>
      <w:r w:rsidRPr="00895A3A">
        <w:rPr>
          <w:color w:val="auto"/>
        </w:rPr>
        <w:t>por igual</w:t>
      </w:r>
      <w:r w:rsidRPr="00895A3A">
        <w:rPr>
          <w:color w:val="auto"/>
          <w:spacing w:val="1"/>
        </w:rPr>
        <w:t xml:space="preserve"> </w:t>
      </w:r>
      <w:r w:rsidRPr="00895A3A">
        <w:rPr>
          <w:color w:val="auto"/>
        </w:rPr>
        <w:t>período</w:t>
      </w:r>
      <w:r w:rsidRPr="00895A3A">
        <w:rPr>
          <w:color w:val="auto"/>
          <w:spacing w:val="1"/>
        </w:rPr>
        <w:t xml:space="preserve"> </w:t>
      </w:r>
      <w:r w:rsidRPr="00895A3A">
        <w:rPr>
          <w:color w:val="auto"/>
        </w:rPr>
        <w:t>-</w:t>
      </w:r>
      <w:r w:rsidRPr="00895A3A">
        <w:rPr>
          <w:color w:val="auto"/>
          <w:spacing w:val="1"/>
        </w:rPr>
        <w:t xml:space="preserve"> </w:t>
      </w:r>
      <w:r w:rsidRPr="00895A3A">
        <w:rPr>
          <w:color w:val="auto"/>
        </w:rPr>
        <w:t>a</w:t>
      </w:r>
      <w:r w:rsidRPr="00895A3A">
        <w:rPr>
          <w:color w:val="auto"/>
          <w:spacing w:val="1"/>
        </w:rPr>
        <w:t xml:space="preserve"> </w:t>
      </w:r>
      <w:r w:rsidRPr="00895A3A">
        <w:rPr>
          <w:color w:val="auto"/>
        </w:rPr>
        <w:t>critério</w:t>
      </w:r>
      <w:r w:rsidRPr="00895A3A">
        <w:rPr>
          <w:color w:val="auto"/>
          <w:spacing w:val="1"/>
        </w:rPr>
        <w:t xml:space="preserve"> </w:t>
      </w:r>
      <w:r w:rsidRPr="00895A3A">
        <w:rPr>
          <w:color w:val="auto"/>
        </w:rPr>
        <w:t>único dessa Administração,</w:t>
      </w:r>
      <w:r w:rsidRPr="00895A3A">
        <w:rPr>
          <w:color w:val="auto"/>
          <w:spacing w:val="1"/>
        </w:rPr>
        <w:t xml:space="preserve"> </w:t>
      </w:r>
      <w:r w:rsidRPr="00895A3A">
        <w:rPr>
          <w:color w:val="auto"/>
        </w:rPr>
        <w:t>para</w:t>
      </w:r>
      <w:r w:rsidRPr="00895A3A">
        <w:rPr>
          <w:color w:val="auto"/>
          <w:spacing w:val="1"/>
        </w:rPr>
        <w:t xml:space="preserve"> </w:t>
      </w:r>
      <w:r w:rsidRPr="00895A3A">
        <w:rPr>
          <w:color w:val="auto"/>
        </w:rPr>
        <w:t>a</w:t>
      </w:r>
      <w:r w:rsidRPr="00895A3A">
        <w:rPr>
          <w:color w:val="auto"/>
          <w:spacing w:val="1"/>
        </w:rPr>
        <w:t xml:space="preserve"> </w:t>
      </w:r>
      <w:r w:rsidRPr="00895A3A">
        <w:rPr>
          <w:color w:val="auto"/>
        </w:rPr>
        <w:t>regularização da documentação, pagamento ou parcelamento do débito e apresentação de</w:t>
      </w:r>
      <w:r w:rsidRPr="00895A3A">
        <w:rPr>
          <w:color w:val="auto"/>
          <w:spacing w:val="1"/>
        </w:rPr>
        <w:t xml:space="preserve"> </w:t>
      </w:r>
      <w:r w:rsidRPr="00895A3A">
        <w:rPr>
          <w:color w:val="auto"/>
        </w:rPr>
        <w:t>eventuais</w:t>
      </w:r>
      <w:r w:rsidRPr="00895A3A">
        <w:rPr>
          <w:color w:val="auto"/>
          <w:spacing w:val="-1"/>
        </w:rPr>
        <w:t xml:space="preserve"> </w:t>
      </w:r>
      <w:r w:rsidRPr="00895A3A">
        <w:rPr>
          <w:color w:val="auto"/>
        </w:rPr>
        <w:t>certidões negativas ou positivas com</w:t>
      </w:r>
      <w:r w:rsidRPr="00895A3A">
        <w:rPr>
          <w:color w:val="auto"/>
          <w:spacing w:val="-1"/>
        </w:rPr>
        <w:t xml:space="preserve"> </w:t>
      </w:r>
      <w:r w:rsidRPr="00895A3A">
        <w:rPr>
          <w:color w:val="auto"/>
        </w:rPr>
        <w:t>efeito de</w:t>
      </w:r>
      <w:r w:rsidRPr="00895A3A">
        <w:rPr>
          <w:color w:val="auto"/>
          <w:spacing w:val="-1"/>
        </w:rPr>
        <w:t xml:space="preserve"> </w:t>
      </w:r>
      <w:r w:rsidRPr="00895A3A">
        <w:rPr>
          <w:color w:val="auto"/>
        </w:rPr>
        <w:t>negativas.</w:t>
      </w:r>
    </w:p>
    <w:p w14:paraId="5B2620EC" w14:textId="75FE2082" w:rsidR="00A11029" w:rsidRPr="00895A3A" w:rsidRDefault="00874975" w:rsidP="005F78B6">
      <w:pPr>
        <w:pStyle w:val="PargrafodaLista"/>
        <w:widowControl w:val="0"/>
        <w:numPr>
          <w:ilvl w:val="2"/>
          <w:numId w:val="39"/>
        </w:numPr>
        <w:tabs>
          <w:tab w:val="left" w:pos="876"/>
          <w:tab w:val="left" w:pos="905"/>
        </w:tabs>
        <w:autoSpaceDE w:val="0"/>
        <w:autoSpaceDN w:val="0"/>
        <w:spacing w:before="120" w:after="120" w:line="276" w:lineRule="auto"/>
        <w:ind w:left="0" w:firstLine="0"/>
        <w:jc w:val="both"/>
        <w:rPr>
          <w:color w:val="auto"/>
        </w:rPr>
      </w:pPr>
      <w:r w:rsidRPr="00895A3A">
        <w:rPr>
          <w:color w:val="auto"/>
        </w:rPr>
        <w:t>A</w:t>
      </w:r>
      <w:r w:rsidRPr="00895A3A">
        <w:rPr>
          <w:color w:val="auto"/>
          <w:spacing w:val="1"/>
        </w:rPr>
        <w:t xml:space="preserve"> </w:t>
      </w:r>
      <w:r w:rsidRPr="00895A3A">
        <w:rPr>
          <w:color w:val="auto"/>
        </w:rPr>
        <w:t>não</w:t>
      </w:r>
      <w:r w:rsidRPr="00895A3A">
        <w:rPr>
          <w:color w:val="auto"/>
          <w:spacing w:val="1"/>
        </w:rPr>
        <w:t xml:space="preserve"> </w:t>
      </w:r>
      <w:r w:rsidRPr="00895A3A">
        <w:rPr>
          <w:color w:val="auto"/>
        </w:rPr>
        <w:t>regularização</w:t>
      </w:r>
      <w:r w:rsidRPr="00895A3A">
        <w:rPr>
          <w:color w:val="auto"/>
          <w:spacing w:val="1"/>
        </w:rPr>
        <w:t xml:space="preserve"> </w:t>
      </w:r>
      <w:r w:rsidRPr="00895A3A">
        <w:rPr>
          <w:color w:val="auto"/>
        </w:rPr>
        <w:t>da</w:t>
      </w:r>
      <w:r w:rsidRPr="00895A3A">
        <w:rPr>
          <w:color w:val="auto"/>
          <w:spacing w:val="1"/>
        </w:rPr>
        <w:t xml:space="preserve"> </w:t>
      </w:r>
      <w:r w:rsidRPr="00895A3A">
        <w:rPr>
          <w:color w:val="auto"/>
        </w:rPr>
        <w:t>documentação</w:t>
      </w:r>
      <w:r w:rsidRPr="00895A3A">
        <w:rPr>
          <w:color w:val="auto"/>
          <w:spacing w:val="1"/>
        </w:rPr>
        <w:t xml:space="preserve"> </w:t>
      </w:r>
      <w:r w:rsidRPr="00895A3A">
        <w:rPr>
          <w:color w:val="auto"/>
        </w:rPr>
        <w:t>no</w:t>
      </w:r>
      <w:r w:rsidRPr="00895A3A">
        <w:rPr>
          <w:color w:val="auto"/>
          <w:spacing w:val="1"/>
        </w:rPr>
        <w:t xml:space="preserve"> </w:t>
      </w:r>
      <w:r w:rsidRPr="00895A3A">
        <w:rPr>
          <w:color w:val="auto"/>
        </w:rPr>
        <w:t>prazo</w:t>
      </w:r>
      <w:r w:rsidRPr="00895A3A">
        <w:rPr>
          <w:color w:val="auto"/>
          <w:spacing w:val="1"/>
        </w:rPr>
        <w:t xml:space="preserve"> </w:t>
      </w:r>
      <w:r w:rsidRPr="00895A3A">
        <w:rPr>
          <w:color w:val="auto"/>
        </w:rPr>
        <w:t>previsto</w:t>
      </w:r>
      <w:r w:rsidRPr="00895A3A">
        <w:rPr>
          <w:color w:val="auto"/>
          <w:spacing w:val="1"/>
        </w:rPr>
        <w:t xml:space="preserve"> </w:t>
      </w:r>
      <w:r w:rsidRPr="00895A3A">
        <w:rPr>
          <w:color w:val="auto"/>
        </w:rPr>
        <w:t>no</w:t>
      </w:r>
      <w:r w:rsidRPr="00895A3A">
        <w:rPr>
          <w:color w:val="auto"/>
          <w:spacing w:val="1"/>
        </w:rPr>
        <w:t xml:space="preserve"> </w:t>
      </w:r>
      <w:r w:rsidRPr="00895A3A">
        <w:rPr>
          <w:color w:val="auto"/>
        </w:rPr>
        <w:t>subitem</w:t>
      </w:r>
      <w:r w:rsidRPr="00895A3A">
        <w:rPr>
          <w:color w:val="auto"/>
          <w:spacing w:val="60"/>
        </w:rPr>
        <w:t xml:space="preserve"> </w:t>
      </w:r>
      <w:r w:rsidRPr="00895A3A">
        <w:rPr>
          <w:color w:val="auto"/>
        </w:rPr>
        <w:t>anterior</w:t>
      </w:r>
      <w:r w:rsidRPr="00895A3A">
        <w:rPr>
          <w:color w:val="auto"/>
          <w:spacing w:val="1"/>
        </w:rPr>
        <w:t xml:space="preserve"> </w:t>
      </w:r>
      <w:r w:rsidRPr="00895A3A">
        <w:rPr>
          <w:color w:val="auto"/>
        </w:rPr>
        <w:t>implicará decadência do direito à contratação, sem prejuízo das sanções previstas no artigo</w:t>
      </w:r>
      <w:r w:rsidRPr="00895A3A">
        <w:rPr>
          <w:color w:val="auto"/>
          <w:spacing w:val="1"/>
        </w:rPr>
        <w:t xml:space="preserve"> </w:t>
      </w:r>
      <w:r w:rsidRPr="00895A3A">
        <w:rPr>
          <w:color w:val="auto"/>
        </w:rPr>
        <w:t xml:space="preserve">156 da Lei 14.133/2021, sendo </w:t>
      </w:r>
      <w:proofErr w:type="gramStart"/>
      <w:r w:rsidRPr="00895A3A">
        <w:rPr>
          <w:color w:val="auto"/>
        </w:rPr>
        <w:t xml:space="preserve">facultado </w:t>
      </w:r>
      <w:r w:rsidR="00582C9D" w:rsidRPr="00895A3A">
        <w:rPr>
          <w:color w:val="auto"/>
        </w:rPr>
        <w:t>a Administração</w:t>
      </w:r>
      <w:proofErr w:type="gramEnd"/>
      <w:r w:rsidRPr="00895A3A">
        <w:rPr>
          <w:color w:val="auto"/>
        </w:rPr>
        <w:t xml:space="preserve"> convocar os licitantes</w:t>
      </w:r>
      <w:r w:rsidRPr="00895A3A">
        <w:rPr>
          <w:color w:val="auto"/>
          <w:spacing w:val="1"/>
        </w:rPr>
        <w:t xml:space="preserve"> </w:t>
      </w:r>
      <w:r w:rsidRPr="00895A3A">
        <w:rPr>
          <w:color w:val="auto"/>
        </w:rPr>
        <w:t>remanescentes,</w:t>
      </w:r>
      <w:r w:rsidRPr="00895A3A">
        <w:rPr>
          <w:color w:val="auto"/>
          <w:spacing w:val="-1"/>
        </w:rPr>
        <w:t xml:space="preserve"> </w:t>
      </w:r>
      <w:r w:rsidRPr="00895A3A">
        <w:rPr>
          <w:color w:val="auto"/>
        </w:rPr>
        <w:t>na</w:t>
      </w:r>
      <w:r w:rsidRPr="00895A3A">
        <w:rPr>
          <w:color w:val="auto"/>
          <w:spacing w:val="-3"/>
        </w:rPr>
        <w:t xml:space="preserve"> </w:t>
      </w:r>
      <w:r w:rsidRPr="00895A3A">
        <w:rPr>
          <w:color w:val="auto"/>
        </w:rPr>
        <w:t>ordem</w:t>
      </w:r>
      <w:r w:rsidRPr="00895A3A">
        <w:rPr>
          <w:color w:val="auto"/>
          <w:spacing w:val="1"/>
        </w:rPr>
        <w:t xml:space="preserve"> </w:t>
      </w:r>
      <w:r w:rsidRPr="00895A3A">
        <w:rPr>
          <w:color w:val="auto"/>
        </w:rPr>
        <w:t>de</w:t>
      </w:r>
      <w:r w:rsidRPr="00895A3A">
        <w:rPr>
          <w:color w:val="auto"/>
          <w:spacing w:val="-2"/>
        </w:rPr>
        <w:t xml:space="preserve"> </w:t>
      </w:r>
      <w:r w:rsidRPr="00895A3A">
        <w:rPr>
          <w:color w:val="auto"/>
        </w:rPr>
        <w:t>classificação, para</w:t>
      </w:r>
      <w:r w:rsidRPr="00895A3A">
        <w:rPr>
          <w:color w:val="auto"/>
          <w:spacing w:val="-1"/>
        </w:rPr>
        <w:t xml:space="preserve"> </w:t>
      </w:r>
      <w:r w:rsidRPr="00895A3A">
        <w:rPr>
          <w:color w:val="auto"/>
        </w:rPr>
        <w:t>a</w:t>
      </w:r>
      <w:r w:rsidRPr="00895A3A">
        <w:rPr>
          <w:color w:val="auto"/>
          <w:spacing w:val="-2"/>
        </w:rPr>
        <w:t xml:space="preserve"> </w:t>
      </w:r>
      <w:r w:rsidRPr="00895A3A">
        <w:rPr>
          <w:color w:val="auto"/>
        </w:rPr>
        <w:t>assinatura</w:t>
      </w:r>
      <w:r w:rsidRPr="00895A3A">
        <w:rPr>
          <w:color w:val="auto"/>
          <w:spacing w:val="-3"/>
        </w:rPr>
        <w:t xml:space="preserve"> </w:t>
      </w:r>
      <w:r w:rsidRPr="00895A3A">
        <w:rPr>
          <w:color w:val="auto"/>
        </w:rPr>
        <w:t>do contrato</w:t>
      </w:r>
      <w:r w:rsidRPr="00895A3A">
        <w:rPr>
          <w:color w:val="auto"/>
          <w:spacing w:val="-1"/>
        </w:rPr>
        <w:t xml:space="preserve"> </w:t>
      </w:r>
      <w:r w:rsidRPr="00895A3A">
        <w:rPr>
          <w:color w:val="auto"/>
        </w:rPr>
        <w:t>ou</w:t>
      </w:r>
      <w:r w:rsidRPr="00895A3A">
        <w:rPr>
          <w:color w:val="auto"/>
          <w:spacing w:val="1"/>
        </w:rPr>
        <w:t xml:space="preserve"> </w:t>
      </w:r>
      <w:r w:rsidRPr="00895A3A">
        <w:rPr>
          <w:color w:val="auto"/>
        </w:rPr>
        <w:t>anular</w:t>
      </w:r>
      <w:r w:rsidRPr="00895A3A">
        <w:rPr>
          <w:color w:val="auto"/>
          <w:spacing w:val="-3"/>
        </w:rPr>
        <w:t xml:space="preserve"> </w:t>
      </w:r>
      <w:r w:rsidRPr="00895A3A">
        <w:rPr>
          <w:color w:val="auto"/>
        </w:rPr>
        <w:t>a</w:t>
      </w:r>
      <w:r w:rsidRPr="00895A3A">
        <w:rPr>
          <w:color w:val="auto"/>
          <w:spacing w:val="-1"/>
        </w:rPr>
        <w:t xml:space="preserve"> </w:t>
      </w:r>
      <w:r w:rsidRPr="00895A3A">
        <w:rPr>
          <w:color w:val="auto"/>
        </w:rPr>
        <w:t>licitação.</w:t>
      </w:r>
    </w:p>
    <w:p w14:paraId="757AEB03" w14:textId="77777777" w:rsidR="006D2C70" w:rsidRPr="00895A3A" w:rsidRDefault="00016850" w:rsidP="00B313BF">
      <w:pPr>
        <w:pStyle w:val="PargrafodaLista"/>
        <w:widowControl w:val="0"/>
        <w:tabs>
          <w:tab w:val="left" w:pos="876"/>
          <w:tab w:val="left" w:pos="905"/>
        </w:tabs>
        <w:autoSpaceDE w:val="0"/>
        <w:autoSpaceDN w:val="0"/>
        <w:spacing w:before="120" w:after="120" w:line="276" w:lineRule="auto"/>
        <w:ind w:left="0"/>
        <w:jc w:val="both"/>
        <w:rPr>
          <w:color w:val="auto"/>
        </w:rPr>
      </w:pPr>
      <w:r w:rsidRPr="00895A3A">
        <w:rPr>
          <w:color w:val="auto"/>
        </w:rPr>
        <w:lastRenderedPageBreak/>
        <w:t>16.2.4</w:t>
      </w:r>
      <w:r w:rsidR="00582C9D" w:rsidRPr="00895A3A">
        <w:rPr>
          <w:color w:val="auto"/>
        </w:rPr>
        <w:t>-</w:t>
      </w:r>
      <w:r w:rsidR="00F553DF" w:rsidRPr="00895A3A">
        <w:rPr>
          <w:color w:val="auto"/>
        </w:rPr>
        <w:t xml:space="preserve"> </w:t>
      </w:r>
      <w:r w:rsidR="00874975" w:rsidRPr="00895A3A">
        <w:rPr>
          <w:color w:val="auto"/>
        </w:rPr>
        <w:t>Todas as declarações assinadas pelos proponentes deverão observar a necessidade de</w:t>
      </w:r>
      <w:r w:rsidR="00874975" w:rsidRPr="00895A3A">
        <w:rPr>
          <w:color w:val="auto"/>
          <w:spacing w:val="1"/>
        </w:rPr>
        <w:t xml:space="preserve"> </w:t>
      </w:r>
      <w:r w:rsidR="00874975" w:rsidRPr="00895A3A">
        <w:rPr>
          <w:color w:val="auto"/>
        </w:rPr>
        <w:t>comprovar serem seus subscritores representantes legais da empresa, caso tais comprovações</w:t>
      </w:r>
      <w:r w:rsidR="00874975" w:rsidRPr="00895A3A">
        <w:rPr>
          <w:color w:val="auto"/>
          <w:spacing w:val="1"/>
        </w:rPr>
        <w:t xml:space="preserve"> </w:t>
      </w:r>
      <w:r w:rsidR="00874975" w:rsidRPr="00895A3A">
        <w:rPr>
          <w:color w:val="auto"/>
        </w:rPr>
        <w:t>já</w:t>
      </w:r>
      <w:r w:rsidR="00874975" w:rsidRPr="00895A3A">
        <w:rPr>
          <w:color w:val="auto"/>
          <w:spacing w:val="-1"/>
        </w:rPr>
        <w:t xml:space="preserve"> </w:t>
      </w:r>
      <w:r w:rsidR="00874975" w:rsidRPr="00895A3A">
        <w:rPr>
          <w:color w:val="auto"/>
        </w:rPr>
        <w:t>não tenham sido apresentadas anteriormente</w:t>
      </w:r>
      <w:r w:rsidR="00874975" w:rsidRPr="00895A3A">
        <w:rPr>
          <w:color w:val="auto"/>
          <w:spacing w:val="-2"/>
        </w:rPr>
        <w:t xml:space="preserve"> </w:t>
      </w:r>
      <w:r w:rsidR="00874975" w:rsidRPr="00895A3A">
        <w:rPr>
          <w:color w:val="auto"/>
        </w:rPr>
        <w:t>neste processo licitatório.</w:t>
      </w:r>
    </w:p>
    <w:p w14:paraId="57D105C4" w14:textId="77777777" w:rsidR="006D2C70" w:rsidRPr="00895A3A" w:rsidRDefault="006D2C70" w:rsidP="005F78B6">
      <w:pPr>
        <w:pStyle w:val="PargrafodaLista"/>
        <w:widowControl w:val="0"/>
        <w:numPr>
          <w:ilvl w:val="2"/>
          <w:numId w:val="44"/>
        </w:numPr>
        <w:tabs>
          <w:tab w:val="left" w:pos="876"/>
          <w:tab w:val="left" w:pos="905"/>
        </w:tabs>
        <w:autoSpaceDE w:val="0"/>
        <w:autoSpaceDN w:val="0"/>
        <w:spacing w:before="120" w:after="120" w:line="276" w:lineRule="auto"/>
        <w:ind w:left="0" w:firstLine="0"/>
        <w:jc w:val="both"/>
        <w:rPr>
          <w:color w:val="auto"/>
        </w:rPr>
      </w:pPr>
      <w:r w:rsidRPr="00895A3A">
        <w:rPr>
          <w:color w:val="auto"/>
        </w:rPr>
        <w:t xml:space="preserve">- </w:t>
      </w:r>
      <w:r w:rsidR="00874975" w:rsidRPr="00895A3A">
        <w:t>A falsidade de declaração prestada objetivando os benefícios da Lei Complementar nº</w:t>
      </w:r>
      <w:r w:rsidR="00874975" w:rsidRPr="00895A3A">
        <w:rPr>
          <w:spacing w:val="1"/>
        </w:rPr>
        <w:t xml:space="preserve"> </w:t>
      </w:r>
      <w:r w:rsidR="00874975" w:rsidRPr="00895A3A">
        <w:t>123/06, alterada pelas Leis 147/14 e 155/16, caracterizará o crime de que trata o art. 299 do</w:t>
      </w:r>
      <w:r w:rsidR="00874975" w:rsidRPr="00895A3A">
        <w:rPr>
          <w:spacing w:val="1"/>
        </w:rPr>
        <w:t xml:space="preserve"> </w:t>
      </w:r>
      <w:r w:rsidR="00874975" w:rsidRPr="00895A3A">
        <w:t>Código</w:t>
      </w:r>
      <w:r w:rsidR="00874975" w:rsidRPr="00895A3A">
        <w:rPr>
          <w:spacing w:val="-1"/>
        </w:rPr>
        <w:t xml:space="preserve"> </w:t>
      </w:r>
      <w:r w:rsidR="00874975" w:rsidRPr="00895A3A">
        <w:t>Penal, sem prejuízo</w:t>
      </w:r>
      <w:r w:rsidR="00874975" w:rsidRPr="00895A3A">
        <w:rPr>
          <w:spacing w:val="-1"/>
        </w:rPr>
        <w:t xml:space="preserve"> </w:t>
      </w:r>
      <w:r w:rsidR="00874975" w:rsidRPr="00895A3A">
        <w:t>do enquadramento em</w:t>
      </w:r>
      <w:r w:rsidR="00874975" w:rsidRPr="00895A3A">
        <w:rPr>
          <w:spacing w:val="2"/>
        </w:rPr>
        <w:t xml:space="preserve"> </w:t>
      </w:r>
      <w:r w:rsidR="00874975" w:rsidRPr="00895A3A">
        <w:t>outras</w:t>
      </w:r>
      <w:r w:rsidR="00874975" w:rsidRPr="00895A3A">
        <w:rPr>
          <w:spacing w:val="-1"/>
        </w:rPr>
        <w:t xml:space="preserve"> </w:t>
      </w:r>
      <w:r w:rsidR="00874975" w:rsidRPr="00895A3A">
        <w:t>figuras penais.</w:t>
      </w:r>
    </w:p>
    <w:p w14:paraId="22BED796" w14:textId="753A475F" w:rsidR="00874975" w:rsidRPr="00895A3A" w:rsidRDefault="00874975" w:rsidP="005F78B6">
      <w:pPr>
        <w:pStyle w:val="PargrafodaLista"/>
        <w:widowControl w:val="0"/>
        <w:numPr>
          <w:ilvl w:val="2"/>
          <w:numId w:val="44"/>
        </w:numPr>
        <w:tabs>
          <w:tab w:val="left" w:pos="876"/>
          <w:tab w:val="left" w:pos="905"/>
        </w:tabs>
        <w:autoSpaceDE w:val="0"/>
        <w:autoSpaceDN w:val="0"/>
        <w:spacing w:before="120" w:after="120" w:line="276" w:lineRule="auto"/>
        <w:ind w:left="0" w:firstLine="0"/>
        <w:jc w:val="both"/>
        <w:rPr>
          <w:color w:val="auto"/>
        </w:rPr>
      </w:pPr>
      <w:r w:rsidRPr="00895A3A">
        <w:t xml:space="preserve">Havendo necessidade de analisar minuciosamente os documentos exigidos, </w:t>
      </w:r>
      <w:r w:rsidR="00A11029" w:rsidRPr="00895A3A">
        <w:t>a pregoeira</w:t>
      </w:r>
      <w:proofErr w:type="gramStart"/>
      <w:r w:rsidR="00A11029" w:rsidRPr="00895A3A">
        <w:t xml:space="preserve"> </w:t>
      </w:r>
      <w:r w:rsidRPr="00895A3A">
        <w:rPr>
          <w:spacing w:val="-57"/>
        </w:rPr>
        <w:t xml:space="preserve"> </w:t>
      </w:r>
      <w:proofErr w:type="gramEnd"/>
      <w:r w:rsidRPr="00895A3A">
        <w:t>suspenderá a sessão, informando no “chat” a nova data e horário para a continuidade da</w:t>
      </w:r>
      <w:r w:rsidRPr="00895A3A">
        <w:rPr>
          <w:spacing w:val="1"/>
        </w:rPr>
        <w:t xml:space="preserve"> </w:t>
      </w:r>
      <w:r w:rsidRPr="00895A3A">
        <w:t>mesma.</w:t>
      </w:r>
    </w:p>
    <w:p w14:paraId="0E615B54" w14:textId="77777777" w:rsidR="00874975" w:rsidRPr="00895A3A" w:rsidRDefault="00874975" w:rsidP="005F78B6">
      <w:pPr>
        <w:widowControl w:val="0"/>
        <w:numPr>
          <w:ilvl w:val="1"/>
          <w:numId w:val="44"/>
        </w:numPr>
        <w:tabs>
          <w:tab w:val="left" w:pos="974"/>
        </w:tabs>
        <w:autoSpaceDE w:val="0"/>
        <w:autoSpaceDN w:val="0"/>
        <w:spacing w:before="120" w:after="120" w:line="276" w:lineRule="auto"/>
        <w:ind w:left="0" w:firstLine="0"/>
        <w:jc w:val="both"/>
        <w:rPr>
          <w:sz w:val="24"/>
          <w:szCs w:val="24"/>
        </w:rPr>
      </w:pPr>
      <w:r w:rsidRPr="00895A3A">
        <w:rPr>
          <w:sz w:val="24"/>
          <w:szCs w:val="24"/>
        </w:rPr>
        <w:t>Será inabilitado o licitante que não comprovar sua habilitação, seja por não apresentar</w:t>
      </w:r>
      <w:r w:rsidRPr="00895A3A">
        <w:rPr>
          <w:spacing w:val="1"/>
          <w:sz w:val="24"/>
          <w:szCs w:val="24"/>
        </w:rPr>
        <w:t xml:space="preserve"> </w:t>
      </w:r>
      <w:r w:rsidRPr="00895A3A">
        <w:rPr>
          <w:sz w:val="24"/>
          <w:szCs w:val="24"/>
        </w:rPr>
        <w:t>quaisquer dos documentos exigidos ou apresentá-los em desacordo com o estabelecido neste</w:t>
      </w:r>
      <w:r w:rsidRPr="00895A3A">
        <w:rPr>
          <w:spacing w:val="1"/>
          <w:sz w:val="24"/>
          <w:szCs w:val="24"/>
        </w:rPr>
        <w:t xml:space="preserve"> </w:t>
      </w:r>
      <w:r w:rsidRPr="00895A3A">
        <w:rPr>
          <w:sz w:val="24"/>
          <w:szCs w:val="24"/>
        </w:rPr>
        <w:t>Edital.</w:t>
      </w:r>
    </w:p>
    <w:p w14:paraId="7AC26478" w14:textId="2D9726F7" w:rsidR="00874975" w:rsidRPr="00895A3A" w:rsidRDefault="00874975" w:rsidP="005F78B6">
      <w:pPr>
        <w:widowControl w:val="0"/>
        <w:numPr>
          <w:ilvl w:val="1"/>
          <w:numId w:val="44"/>
        </w:numPr>
        <w:tabs>
          <w:tab w:val="left" w:pos="965"/>
        </w:tabs>
        <w:autoSpaceDE w:val="0"/>
        <w:autoSpaceDN w:val="0"/>
        <w:spacing w:before="120" w:after="120" w:line="276" w:lineRule="auto"/>
        <w:ind w:left="0" w:firstLine="0"/>
        <w:jc w:val="both"/>
        <w:rPr>
          <w:sz w:val="24"/>
          <w:szCs w:val="24"/>
        </w:rPr>
      </w:pPr>
      <w:r w:rsidRPr="00895A3A">
        <w:rPr>
          <w:sz w:val="24"/>
          <w:szCs w:val="24"/>
        </w:rPr>
        <w:t>Constatado o atendimento às exigências de habilitação fixadas no Edital o licitante será</w:t>
      </w:r>
      <w:r w:rsidRPr="00895A3A">
        <w:rPr>
          <w:spacing w:val="-57"/>
          <w:sz w:val="24"/>
          <w:szCs w:val="24"/>
        </w:rPr>
        <w:t xml:space="preserve"> </w:t>
      </w:r>
      <w:r w:rsidRPr="00895A3A">
        <w:rPr>
          <w:sz w:val="24"/>
          <w:szCs w:val="24"/>
        </w:rPr>
        <w:t>declarado</w:t>
      </w:r>
      <w:r w:rsidRPr="00895A3A">
        <w:rPr>
          <w:spacing w:val="-1"/>
          <w:sz w:val="24"/>
          <w:szCs w:val="24"/>
        </w:rPr>
        <w:t xml:space="preserve"> </w:t>
      </w:r>
      <w:r w:rsidRPr="00895A3A">
        <w:rPr>
          <w:sz w:val="24"/>
          <w:szCs w:val="24"/>
        </w:rPr>
        <w:t>provisoriamente</w:t>
      </w:r>
      <w:r w:rsidRPr="00895A3A">
        <w:rPr>
          <w:spacing w:val="-1"/>
          <w:sz w:val="24"/>
          <w:szCs w:val="24"/>
        </w:rPr>
        <w:t xml:space="preserve"> </w:t>
      </w:r>
      <w:r w:rsidRPr="00895A3A">
        <w:rPr>
          <w:sz w:val="24"/>
          <w:szCs w:val="24"/>
        </w:rPr>
        <w:t>em primeiro lugar.</w:t>
      </w:r>
    </w:p>
    <w:p w14:paraId="2F721FD0" w14:textId="75824EA3" w:rsidR="00CA36FD" w:rsidRPr="00895A3A" w:rsidRDefault="00016850" w:rsidP="00B313BF">
      <w:pPr>
        <w:spacing w:before="120" w:after="120" w:line="276" w:lineRule="auto"/>
        <w:jc w:val="both"/>
        <w:rPr>
          <w:b/>
          <w:sz w:val="24"/>
          <w:szCs w:val="24"/>
        </w:rPr>
      </w:pPr>
      <w:r w:rsidRPr="00895A3A">
        <w:rPr>
          <w:b/>
          <w:sz w:val="24"/>
          <w:szCs w:val="24"/>
        </w:rPr>
        <w:t>17</w:t>
      </w:r>
      <w:r w:rsidR="00CA36FD" w:rsidRPr="00895A3A">
        <w:rPr>
          <w:b/>
          <w:sz w:val="24"/>
          <w:szCs w:val="24"/>
        </w:rPr>
        <w:t>.</w:t>
      </w:r>
      <w:r w:rsidR="00CA36FD" w:rsidRPr="00895A3A">
        <w:rPr>
          <w:b/>
          <w:spacing w:val="-2"/>
          <w:sz w:val="24"/>
          <w:szCs w:val="24"/>
        </w:rPr>
        <w:t xml:space="preserve"> </w:t>
      </w:r>
      <w:r w:rsidR="00CA36FD" w:rsidRPr="00895A3A">
        <w:rPr>
          <w:b/>
          <w:sz w:val="24"/>
          <w:szCs w:val="24"/>
        </w:rPr>
        <w:t>DOS RECURSOS</w:t>
      </w:r>
    </w:p>
    <w:p w14:paraId="70D661AF" w14:textId="2B089CD0" w:rsidR="00DB1FD4" w:rsidRPr="00895A3A" w:rsidRDefault="00DB1FD4" w:rsidP="005F78B6">
      <w:pPr>
        <w:pStyle w:val="PargrafodaLista"/>
        <w:widowControl w:val="0"/>
        <w:numPr>
          <w:ilvl w:val="1"/>
          <w:numId w:val="40"/>
        </w:numPr>
        <w:tabs>
          <w:tab w:val="left" w:pos="895"/>
        </w:tabs>
        <w:autoSpaceDE w:val="0"/>
        <w:autoSpaceDN w:val="0"/>
        <w:spacing w:before="120" w:after="120" w:line="276" w:lineRule="auto"/>
        <w:ind w:left="0" w:firstLine="0"/>
        <w:jc w:val="both"/>
      </w:pPr>
      <w:r w:rsidRPr="00895A3A">
        <w:t>Proferida a decisão que declarar o vencedor</w:t>
      </w:r>
      <w:r w:rsidR="00F43378" w:rsidRPr="00895A3A">
        <w:t xml:space="preserve"> na Plataforma LICITANET, a</w:t>
      </w:r>
      <w:r w:rsidRPr="00895A3A">
        <w:t xml:space="preserve"> PREGOEIR</w:t>
      </w:r>
      <w:r w:rsidR="004C6D2C" w:rsidRPr="00895A3A">
        <w:t>A</w:t>
      </w:r>
      <w:r w:rsidRPr="00895A3A">
        <w:t xml:space="preserve"> INFORMARÁ AOS</w:t>
      </w:r>
      <w:r w:rsidRPr="00895A3A">
        <w:rPr>
          <w:spacing w:val="1"/>
        </w:rPr>
        <w:t xml:space="preserve"> </w:t>
      </w:r>
      <w:r w:rsidR="000E17A2" w:rsidRPr="00895A3A">
        <w:t>LICITANTES, POR MEIO DA PLATAFORMA</w:t>
      </w:r>
      <w:r w:rsidRPr="00895A3A">
        <w:t>, QUE PODERÃO</w:t>
      </w:r>
      <w:r w:rsidRPr="00895A3A">
        <w:rPr>
          <w:spacing w:val="1"/>
        </w:rPr>
        <w:t xml:space="preserve"> </w:t>
      </w:r>
      <w:r w:rsidRPr="00895A3A">
        <w:t>INTERPOR</w:t>
      </w:r>
      <w:r w:rsidRPr="00895A3A">
        <w:rPr>
          <w:spacing w:val="1"/>
        </w:rPr>
        <w:t xml:space="preserve"> </w:t>
      </w:r>
      <w:r w:rsidRPr="00895A3A">
        <w:t>RECURSO</w:t>
      </w:r>
      <w:r w:rsidRPr="00895A3A">
        <w:rPr>
          <w:spacing w:val="1"/>
        </w:rPr>
        <w:t xml:space="preserve"> </w:t>
      </w:r>
      <w:r w:rsidRPr="00895A3A">
        <w:t>imediata</w:t>
      </w:r>
      <w:r w:rsidRPr="00895A3A">
        <w:rPr>
          <w:spacing w:val="1"/>
        </w:rPr>
        <w:t xml:space="preserve"> </w:t>
      </w:r>
      <w:r w:rsidRPr="00895A3A">
        <w:t>e</w:t>
      </w:r>
      <w:r w:rsidRPr="00895A3A">
        <w:rPr>
          <w:spacing w:val="1"/>
        </w:rPr>
        <w:t xml:space="preserve"> </w:t>
      </w:r>
      <w:r w:rsidRPr="00895A3A">
        <w:t>motivadamente,</w:t>
      </w:r>
      <w:r w:rsidRPr="00895A3A">
        <w:rPr>
          <w:spacing w:val="1"/>
        </w:rPr>
        <w:t xml:space="preserve"> </w:t>
      </w:r>
      <w:r w:rsidRPr="00895A3A">
        <w:t>por</w:t>
      </w:r>
      <w:r w:rsidRPr="00895A3A">
        <w:rPr>
          <w:spacing w:val="1"/>
        </w:rPr>
        <w:t xml:space="preserve"> </w:t>
      </w:r>
      <w:r w:rsidRPr="00895A3A">
        <w:t>meio</w:t>
      </w:r>
      <w:r w:rsidRPr="00895A3A">
        <w:rPr>
          <w:spacing w:val="1"/>
        </w:rPr>
        <w:t xml:space="preserve"> </w:t>
      </w:r>
      <w:r w:rsidRPr="00895A3A">
        <w:t>eletrônico,</w:t>
      </w:r>
      <w:r w:rsidRPr="00895A3A">
        <w:rPr>
          <w:spacing w:val="1"/>
        </w:rPr>
        <w:t xml:space="preserve"> </w:t>
      </w:r>
      <w:r w:rsidRPr="00895A3A">
        <w:t>utilizando</w:t>
      </w:r>
      <w:r w:rsidRPr="00895A3A">
        <w:rPr>
          <w:spacing w:val="60"/>
        </w:rPr>
        <w:t xml:space="preserve"> </w:t>
      </w:r>
      <w:r w:rsidRPr="00895A3A">
        <w:t>para</w:t>
      </w:r>
      <w:r w:rsidRPr="00895A3A">
        <w:rPr>
          <w:spacing w:val="-57"/>
        </w:rPr>
        <w:t xml:space="preserve"> </w:t>
      </w:r>
      <w:r w:rsidRPr="00895A3A">
        <w:t>tanto,</w:t>
      </w:r>
      <w:r w:rsidRPr="00895A3A">
        <w:rPr>
          <w:spacing w:val="1"/>
        </w:rPr>
        <w:t xml:space="preserve"> </w:t>
      </w:r>
      <w:r w:rsidRPr="00895A3A">
        <w:t>exclusivamente,</w:t>
      </w:r>
      <w:r w:rsidRPr="00895A3A">
        <w:rPr>
          <w:spacing w:val="1"/>
        </w:rPr>
        <w:t xml:space="preserve"> </w:t>
      </w:r>
      <w:r w:rsidR="00C02FD4" w:rsidRPr="00895A3A">
        <w:rPr>
          <w:spacing w:val="1"/>
        </w:rPr>
        <w:t xml:space="preserve">em </w:t>
      </w:r>
      <w:r w:rsidRPr="00895A3A">
        <w:t>campo</w:t>
      </w:r>
      <w:r w:rsidRPr="00895A3A">
        <w:rPr>
          <w:spacing w:val="1"/>
        </w:rPr>
        <w:t xml:space="preserve"> </w:t>
      </w:r>
      <w:r w:rsidRPr="00895A3A">
        <w:t>próprio</w:t>
      </w:r>
      <w:r w:rsidRPr="00895A3A">
        <w:rPr>
          <w:spacing w:val="1"/>
        </w:rPr>
        <w:t xml:space="preserve"> </w:t>
      </w:r>
      <w:r w:rsidRPr="00895A3A">
        <w:t>disponibilizado</w:t>
      </w:r>
      <w:r w:rsidRPr="00895A3A">
        <w:rPr>
          <w:spacing w:val="1"/>
        </w:rPr>
        <w:t xml:space="preserve"> </w:t>
      </w:r>
      <w:r w:rsidRPr="00895A3A">
        <w:t>no</w:t>
      </w:r>
      <w:r w:rsidRPr="00895A3A">
        <w:rPr>
          <w:spacing w:val="1"/>
        </w:rPr>
        <w:t xml:space="preserve"> </w:t>
      </w:r>
      <w:r w:rsidRPr="00895A3A">
        <w:t>sistema</w:t>
      </w:r>
      <w:r w:rsidRPr="00895A3A">
        <w:rPr>
          <w:spacing w:val="1"/>
        </w:rPr>
        <w:t xml:space="preserve"> </w:t>
      </w:r>
      <w:hyperlink r:id="rId44">
        <w:r w:rsidRPr="00895A3A">
          <w:rPr>
            <w:u w:val="single"/>
          </w:rPr>
          <w:t>https://www.licitanet.com.br/</w:t>
        </w:r>
      </w:hyperlink>
      <w:r w:rsidR="00F46853" w:rsidRPr="00895A3A">
        <w:t xml:space="preserve">, </w:t>
      </w:r>
      <w:proofErr w:type="gramStart"/>
      <w:r w:rsidR="00F46853" w:rsidRPr="00895A3A">
        <w:t>sob pena</w:t>
      </w:r>
      <w:proofErr w:type="gramEnd"/>
      <w:r w:rsidR="00F46853" w:rsidRPr="00895A3A">
        <w:t xml:space="preserve"> de preclusão;</w:t>
      </w:r>
    </w:p>
    <w:p w14:paraId="0938A909" w14:textId="5F0B001E" w:rsidR="002D5912" w:rsidRPr="00895A3A" w:rsidRDefault="002D5912" w:rsidP="005F78B6">
      <w:pPr>
        <w:pStyle w:val="PargrafodaLista"/>
        <w:numPr>
          <w:ilvl w:val="1"/>
          <w:numId w:val="40"/>
        </w:numPr>
        <w:spacing w:before="120" w:after="120" w:line="276" w:lineRule="auto"/>
        <w:ind w:left="0" w:firstLine="0"/>
        <w:jc w:val="both"/>
      </w:pPr>
      <w:r w:rsidRPr="00895A3A">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895A3A" w:rsidRDefault="00187A50" w:rsidP="005F78B6">
      <w:pPr>
        <w:pStyle w:val="PargrafodaLista"/>
        <w:numPr>
          <w:ilvl w:val="1"/>
          <w:numId w:val="40"/>
        </w:numPr>
        <w:spacing w:before="120" w:after="120" w:line="276" w:lineRule="auto"/>
        <w:ind w:left="0" w:firstLine="0"/>
        <w:jc w:val="both"/>
        <w:rPr>
          <w:color w:val="auto"/>
          <w:kern w:val="0"/>
          <w:lang w:eastAsia="pt-BR"/>
        </w:rPr>
      </w:pPr>
      <w:r w:rsidRPr="00895A3A">
        <w:rPr>
          <w:color w:val="auto"/>
          <w:kern w:val="0"/>
          <w:lang w:eastAsia="pt-BR"/>
        </w:rPr>
        <w:t xml:space="preserve">O prazo recursal é de </w:t>
      </w:r>
      <w:r w:rsidR="00F553DF" w:rsidRPr="00895A3A">
        <w:rPr>
          <w:color w:val="auto"/>
          <w:kern w:val="0"/>
          <w:lang w:eastAsia="pt-BR"/>
        </w:rPr>
        <w:t>0</w:t>
      </w:r>
      <w:r w:rsidRPr="00895A3A">
        <w:rPr>
          <w:color w:val="auto"/>
          <w:kern w:val="0"/>
          <w:lang w:eastAsia="pt-BR"/>
        </w:rPr>
        <w:t>3 (três) dias úteis, contados da data de intimação ou de lavratura da ata.</w:t>
      </w:r>
    </w:p>
    <w:p w14:paraId="603B4282" w14:textId="77777777" w:rsidR="00187A50" w:rsidRPr="00895A3A" w:rsidRDefault="00187A50" w:rsidP="005F78B6">
      <w:pPr>
        <w:pStyle w:val="PargrafodaLista"/>
        <w:numPr>
          <w:ilvl w:val="1"/>
          <w:numId w:val="40"/>
        </w:numPr>
        <w:spacing w:before="120" w:after="120" w:line="276" w:lineRule="auto"/>
        <w:ind w:left="0" w:firstLine="0"/>
        <w:jc w:val="both"/>
        <w:rPr>
          <w:color w:val="auto"/>
          <w:kern w:val="0"/>
          <w:lang w:eastAsia="pt-BR"/>
        </w:rPr>
      </w:pPr>
      <w:r w:rsidRPr="00895A3A">
        <w:rPr>
          <w:color w:val="auto"/>
          <w:kern w:val="0"/>
          <w:lang w:eastAsia="pt-BR"/>
        </w:rPr>
        <w:t>Quando o recurso apresentado impugnar o julgamento das propostas ou o ato de habilitação ou inabilitação do licitante:</w:t>
      </w:r>
    </w:p>
    <w:p w14:paraId="5C736AF0" w14:textId="106A098B" w:rsidR="00187A50" w:rsidRPr="00895A3A" w:rsidRDefault="00F43378" w:rsidP="00B313BF">
      <w:pPr>
        <w:pStyle w:val="PargrafodaLista"/>
        <w:numPr>
          <w:ilvl w:val="0"/>
          <w:numId w:val="20"/>
        </w:numPr>
        <w:spacing w:before="120" w:after="120" w:line="276" w:lineRule="auto"/>
        <w:ind w:left="0" w:hanging="11"/>
        <w:jc w:val="both"/>
        <w:rPr>
          <w:color w:val="auto"/>
          <w:kern w:val="0"/>
          <w:lang w:eastAsia="pt-BR"/>
        </w:rPr>
      </w:pPr>
      <w:r w:rsidRPr="00895A3A">
        <w:rPr>
          <w:color w:val="auto"/>
          <w:kern w:val="0"/>
          <w:lang w:eastAsia="pt-BR"/>
        </w:rPr>
        <w:t>A</w:t>
      </w:r>
      <w:r w:rsidR="00187A50" w:rsidRPr="00895A3A">
        <w:rPr>
          <w:color w:val="auto"/>
          <w:kern w:val="0"/>
          <w:lang w:eastAsia="pt-BR"/>
        </w:rPr>
        <w:t xml:space="preserve"> intenção de recorrer deverá ser manifestada imediatamente, </w:t>
      </w:r>
      <w:proofErr w:type="gramStart"/>
      <w:r w:rsidR="00187A50" w:rsidRPr="00895A3A">
        <w:rPr>
          <w:color w:val="auto"/>
          <w:kern w:val="0"/>
          <w:lang w:eastAsia="pt-BR"/>
        </w:rPr>
        <w:t>sob pena</w:t>
      </w:r>
      <w:proofErr w:type="gramEnd"/>
      <w:r w:rsidR="00187A50" w:rsidRPr="00895A3A">
        <w:rPr>
          <w:color w:val="auto"/>
          <w:kern w:val="0"/>
          <w:lang w:eastAsia="pt-BR"/>
        </w:rPr>
        <w:t xml:space="preserve"> de preclusão;</w:t>
      </w:r>
    </w:p>
    <w:p w14:paraId="52DA60BD" w14:textId="54AC0E7B" w:rsidR="00187A50" w:rsidRPr="00895A3A" w:rsidRDefault="00F43378" w:rsidP="00B313BF">
      <w:pPr>
        <w:pStyle w:val="PargrafodaLista"/>
        <w:numPr>
          <w:ilvl w:val="0"/>
          <w:numId w:val="20"/>
        </w:numPr>
        <w:spacing w:before="120" w:after="120" w:line="276" w:lineRule="auto"/>
        <w:ind w:left="0" w:hanging="11"/>
        <w:jc w:val="both"/>
        <w:rPr>
          <w:color w:val="auto"/>
          <w:kern w:val="0"/>
          <w:lang w:eastAsia="pt-BR"/>
        </w:rPr>
      </w:pPr>
      <w:bookmarkStart w:id="20" w:name="_Hlk135318381"/>
      <w:bookmarkStart w:id="21" w:name="_Hlk135315794"/>
      <w:r w:rsidRPr="00895A3A">
        <w:rPr>
          <w:color w:val="auto"/>
          <w:kern w:val="0"/>
          <w:lang w:eastAsia="pt-BR"/>
        </w:rPr>
        <w:t>O</w:t>
      </w:r>
      <w:r w:rsidR="00187A50" w:rsidRPr="00895A3A">
        <w:rPr>
          <w:color w:val="auto"/>
          <w:kern w:val="0"/>
          <w:lang w:eastAsia="pt-BR"/>
        </w:rPr>
        <w:t xml:space="preserve"> prazo para a manifestação da intenção de recorrer não será inferior a 10 (dez) minutos.</w:t>
      </w:r>
      <w:bookmarkEnd w:id="20"/>
    </w:p>
    <w:bookmarkEnd w:id="21"/>
    <w:p w14:paraId="1EBE0D8D" w14:textId="0D8CAD00" w:rsidR="00187A50" w:rsidRPr="00895A3A" w:rsidRDefault="00F43378" w:rsidP="00B313BF">
      <w:pPr>
        <w:pStyle w:val="PargrafodaLista"/>
        <w:numPr>
          <w:ilvl w:val="0"/>
          <w:numId w:val="20"/>
        </w:numPr>
        <w:spacing w:before="120" w:after="120" w:line="276" w:lineRule="auto"/>
        <w:ind w:left="0" w:hanging="11"/>
        <w:jc w:val="both"/>
        <w:rPr>
          <w:color w:val="auto"/>
          <w:kern w:val="0"/>
          <w:lang w:eastAsia="pt-BR"/>
        </w:rPr>
      </w:pPr>
      <w:r w:rsidRPr="00895A3A">
        <w:rPr>
          <w:color w:val="auto"/>
          <w:kern w:val="0"/>
          <w:lang w:eastAsia="pt-BR"/>
        </w:rPr>
        <w:t>O</w:t>
      </w:r>
      <w:r w:rsidR="00187A50" w:rsidRPr="00895A3A">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895A3A" w:rsidRDefault="00F43378" w:rsidP="00B313BF">
      <w:pPr>
        <w:pStyle w:val="PargrafodaLista"/>
        <w:numPr>
          <w:ilvl w:val="0"/>
          <w:numId w:val="20"/>
        </w:numPr>
        <w:spacing w:before="120" w:after="120" w:line="276" w:lineRule="auto"/>
        <w:ind w:left="0" w:hanging="11"/>
        <w:jc w:val="both"/>
        <w:rPr>
          <w:color w:val="auto"/>
          <w:kern w:val="0"/>
          <w:lang w:eastAsia="pt-BR"/>
        </w:rPr>
      </w:pPr>
      <w:r w:rsidRPr="00895A3A">
        <w:rPr>
          <w:color w:val="auto"/>
          <w:kern w:val="0"/>
          <w:lang w:eastAsia="pt-BR"/>
        </w:rPr>
        <w:t>N</w:t>
      </w:r>
      <w:r w:rsidR="00187A50" w:rsidRPr="00895A3A">
        <w:rPr>
          <w:color w:val="auto"/>
          <w:kern w:val="0"/>
          <w:lang w:eastAsia="pt-BR"/>
        </w:rPr>
        <w:t>a hipótese de adoção da inversão de fases prevista no </w:t>
      </w:r>
      <w:hyperlink r:id="rId45" w:anchor="art17§1" w:history="1">
        <w:r w:rsidR="00187A50" w:rsidRPr="00895A3A">
          <w:rPr>
            <w:color w:val="auto"/>
            <w:kern w:val="0"/>
            <w:lang w:eastAsia="pt-BR"/>
          </w:rPr>
          <w:t>§ 1º do art. 17 da Lei nº 14.133, de 2021</w:t>
        </w:r>
      </w:hyperlink>
      <w:r w:rsidR="00187A50" w:rsidRPr="00895A3A">
        <w:rPr>
          <w:color w:val="auto"/>
          <w:kern w:val="0"/>
          <w:lang w:eastAsia="pt-BR"/>
        </w:rPr>
        <w:t>, o prazo para apresentação das razões recursais será iniciado na data de intimação da ata de julgamento.</w:t>
      </w:r>
    </w:p>
    <w:p w14:paraId="6B6E743A" w14:textId="77777777" w:rsidR="00DB1FD4" w:rsidRPr="00895A3A" w:rsidRDefault="00DB1FD4" w:rsidP="005F78B6">
      <w:pPr>
        <w:pStyle w:val="PargrafodaLista"/>
        <w:numPr>
          <w:ilvl w:val="1"/>
          <w:numId w:val="40"/>
        </w:numPr>
        <w:spacing w:before="120" w:after="120" w:line="276" w:lineRule="auto"/>
        <w:ind w:left="0" w:firstLine="0"/>
        <w:jc w:val="both"/>
        <w:rPr>
          <w:color w:val="auto"/>
          <w:kern w:val="0"/>
          <w:lang w:eastAsia="pt-BR"/>
        </w:rPr>
      </w:pPr>
      <w:r w:rsidRPr="00895A3A">
        <w:rPr>
          <w:color w:val="auto"/>
          <w:kern w:val="0"/>
          <w:lang w:eastAsia="pt-BR"/>
        </w:rPr>
        <w:t xml:space="preserve">Os memoriais de recurso e as contrarrazões serão oferecidos exclusivamente por meio eletrônico, no sítio </w:t>
      </w:r>
      <w:proofErr w:type="gramStart"/>
      <w:r w:rsidRPr="00895A3A">
        <w:rPr>
          <w:color w:val="auto"/>
          <w:kern w:val="0"/>
          <w:lang w:eastAsia="pt-BR"/>
        </w:rPr>
        <w:t>https</w:t>
      </w:r>
      <w:proofErr w:type="gramEnd"/>
      <w:r w:rsidRPr="00895A3A">
        <w:rPr>
          <w:color w:val="auto"/>
          <w:kern w:val="0"/>
          <w:lang w:eastAsia="pt-BR"/>
        </w:rPr>
        <w:t>:/</w:t>
      </w:r>
      <w:hyperlink r:id="rId46">
        <w:r w:rsidRPr="00895A3A">
          <w:rPr>
            <w:color w:val="auto"/>
            <w:kern w:val="0"/>
            <w:lang w:eastAsia="pt-BR"/>
          </w:rPr>
          <w:t>/www.li</w:t>
        </w:r>
      </w:hyperlink>
      <w:r w:rsidRPr="00895A3A">
        <w:rPr>
          <w:color w:val="auto"/>
          <w:kern w:val="0"/>
          <w:lang w:eastAsia="pt-BR"/>
        </w:rPr>
        <w:t>c</w:t>
      </w:r>
      <w:hyperlink r:id="rId47">
        <w:r w:rsidRPr="00895A3A">
          <w:rPr>
            <w:color w:val="auto"/>
            <w:kern w:val="0"/>
            <w:lang w:eastAsia="pt-BR"/>
          </w:rPr>
          <w:t>itanet.com.br/,</w:t>
        </w:r>
      </w:hyperlink>
      <w:r w:rsidRPr="00895A3A">
        <w:rPr>
          <w:color w:val="auto"/>
          <w:kern w:val="0"/>
          <w:lang w:eastAsia="pt-BR"/>
        </w:rPr>
        <w:t xml:space="preserve"> opção RECURSO, observados os prazos estabelecidos.</w:t>
      </w:r>
    </w:p>
    <w:p w14:paraId="076DC671" w14:textId="77777777" w:rsidR="00DB1FD4" w:rsidRPr="00895A3A" w:rsidRDefault="00DB1FD4" w:rsidP="005F78B6">
      <w:pPr>
        <w:pStyle w:val="PargrafodaLista"/>
        <w:numPr>
          <w:ilvl w:val="1"/>
          <w:numId w:val="40"/>
        </w:numPr>
        <w:spacing w:before="120" w:after="120" w:line="276" w:lineRule="auto"/>
        <w:ind w:left="0" w:firstLine="0"/>
        <w:jc w:val="both"/>
        <w:rPr>
          <w:color w:val="auto"/>
          <w:kern w:val="0"/>
          <w:lang w:eastAsia="pt-BR"/>
        </w:rPr>
      </w:pPr>
      <w:r w:rsidRPr="00895A3A">
        <w:rPr>
          <w:color w:val="auto"/>
          <w:kern w:val="0"/>
          <w:lang w:eastAsia="pt-BR"/>
        </w:rPr>
        <w:t xml:space="preserve">A falta de interposição de recurso importará a decadência do direito de recurso e </w:t>
      </w:r>
      <w:r w:rsidR="004C6D2C" w:rsidRPr="00895A3A">
        <w:rPr>
          <w:color w:val="auto"/>
          <w:kern w:val="0"/>
          <w:lang w:eastAsia="pt-BR"/>
        </w:rPr>
        <w:t>a</w:t>
      </w:r>
      <w:r w:rsidRPr="00895A3A">
        <w:rPr>
          <w:color w:val="auto"/>
          <w:kern w:val="0"/>
          <w:lang w:eastAsia="pt-BR"/>
        </w:rPr>
        <w:t xml:space="preserve"> pregoeir</w:t>
      </w:r>
      <w:r w:rsidR="004C6D2C" w:rsidRPr="00895A3A">
        <w:rPr>
          <w:color w:val="auto"/>
          <w:kern w:val="0"/>
          <w:lang w:eastAsia="pt-BR"/>
        </w:rPr>
        <w:t>a</w:t>
      </w:r>
      <w:r w:rsidRPr="00895A3A">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895A3A" w:rsidRDefault="0003328C" w:rsidP="005F78B6">
      <w:pPr>
        <w:pStyle w:val="PargrafodaLista"/>
        <w:numPr>
          <w:ilvl w:val="1"/>
          <w:numId w:val="40"/>
        </w:numPr>
        <w:spacing w:before="120" w:after="120" w:line="276" w:lineRule="auto"/>
        <w:ind w:left="0" w:firstLine="0"/>
        <w:jc w:val="both"/>
        <w:rPr>
          <w:color w:val="auto"/>
          <w:kern w:val="0"/>
          <w:lang w:eastAsia="pt-BR"/>
        </w:rPr>
      </w:pPr>
      <w:r w:rsidRPr="00895A3A">
        <w:rPr>
          <w:color w:val="auto"/>
          <w:kern w:val="0"/>
          <w:lang w:eastAsia="pt-BR"/>
        </w:rPr>
        <w:lastRenderedPageBreak/>
        <w:t>Na hipótese de interposição, o</w:t>
      </w:r>
      <w:r w:rsidR="00DB1FD4" w:rsidRPr="00895A3A">
        <w:rPr>
          <w:color w:val="auto"/>
          <w:kern w:val="0"/>
          <w:lang w:eastAsia="pt-BR"/>
        </w:rPr>
        <w:t xml:space="preserve"> recurso </w:t>
      </w:r>
      <w:r w:rsidRPr="00895A3A">
        <w:rPr>
          <w:color w:val="auto"/>
          <w:kern w:val="0"/>
          <w:lang w:eastAsia="pt-BR"/>
        </w:rPr>
        <w:t xml:space="preserve">será dirigido à autoridade que tiver editado o ato ou proferido a decisão recorrida, a qual poderá reconsiderar sua decisão no prazo de </w:t>
      </w:r>
      <w:proofErr w:type="gramStart"/>
      <w:r w:rsidRPr="00895A3A">
        <w:rPr>
          <w:color w:val="auto"/>
          <w:kern w:val="0"/>
          <w:lang w:eastAsia="pt-BR"/>
        </w:rPr>
        <w:t>3</w:t>
      </w:r>
      <w:proofErr w:type="gramEnd"/>
      <w:r w:rsidRPr="00895A3A">
        <w:rPr>
          <w:color w:val="auto"/>
          <w:kern w:val="0"/>
          <w:lang w:eastAsia="pt-BR"/>
        </w:rPr>
        <w:t xml:space="preserve"> (três) dias úteis, ou, nesse mesmo prazo, encaminhar recurso para a autoridade superior, a qual deverá proferir sua decisão no prazo de 10 (dez) dias úteis, contado do recebimento dos auto</w:t>
      </w:r>
      <w:r w:rsidR="00EF5D9D" w:rsidRPr="00895A3A">
        <w:rPr>
          <w:color w:val="auto"/>
          <w:kern w:val="0"/>
          <w:lang w:eastAsia="pt-BR"/>
        </w:rPr>
        <w:t>s</w:t>
      </w:r>
      <w:r w:rsidR="00DB1FD4" w:rsidRPr="00895A3A">
        <w:rPr>
          <w:color w:val="auto"/>
          <w:kern w:val="0"/>
          <w:lang w:eastAsia="pt-BR"/>
        </w:rPr>
        <w:t xml:space="preserve"> </w:t>
      </w:r>
    </w:p>
    <w:p w14:paraId="744CA85A" w14:textId="64E620B7" w:rsidR="00DB1FD4" w:rsidRPr="00895A3A" w:rsidRDefault="00951416" w:rsidP="005F78B6">
      <w:pPr>
        <w:pStyle w:val="PargrafodaLista"/>
        <w:numPr>
          <w:ilvl w:val="1"/>
          <w:numId w:val="40"/>
        </w:numPr>
        <w:spacing w:before="120" w:after="120" w:line="276" w:lineRule="auto"/>
        <w:ind w:left="0" w:firstLine="0"/>
        <w:jc w:val="both"/>
        <w:rPr>
          <w:color w:val="auto"/>
          <w:kern w:val="0"/>
          <w:lang w:eastAsia="pt-BR"/>
        </w:rPr>
      </w:pPr>
      <w:r w:rsidRPr="00895A3A">
        <w:rPr>
          <w:color w:val="auto"/>
          <w:kern w:val="0"/>
          <w:lang w:eastAsia="pt-BR"/>
        </w:rPr>
        <w:t>O recurso contra decisão da pregoeira</w:t>
      </w:r>
      <w:r w:rsidR="00DB1FD4" w:rsidRPr="00895A3A">
        <w:rPr>
          <w:color w:val="auto"/>
          <w:kern w:val="0"/>
          <w:lang w:eastAsia="pt-BR"/>
        </w:rPr>
        <w:t xml:space="preserve"> terá efeito suspensivo e o seu acolhimento resultará na invalidação apenas dos atos insuscetíveis de aproveitamento.</w:t>
      </w:r>
    </w:p>
    <w:p w14:paraId="72066AA6" w14:textId="77777777" w:rsidR="00F83BB4" w:rsidRPr="00895A3A" w:rsidRDefault="00F83BB4" w:rsidP="00B313BF">
      <w:pPr>
        <w:pStyle w:val="PargrafodaLista"/>
        <w:numPr>
          <w:ilvl w:val="0"/>
          <w:numId w:val="17"/>
        </w:numPr>
        <w:spacing w:before="120" w:after="120" w:line="276" w:lineRule="auto"/>
        <w:ind w:left="0"/>
        <w:jc w:val="both"/>
        <w:rPr>
          <w:vanish/>
          <w:color w:val="auto"/>
          <w:kern w:val="0"/>
          <w:lang w:eastAsia="pt-BR"/>
        </w:rPr>
      </w:pPr>
    </w:p>
    <w:p w14:paraId="71149F78" w14:textId="77777777" w:rsidR="00F83BB4" w:rsidRPr="00895A3A" w:rsidRDefault="00F83BB4" w:rsidP="00B313BF">
      <w:pPr>
        <w:pStyle w:val="PargrafodaLista"/>
        <w:numPr>
          <w:ilvl w:val="0"/>
          <w:numId w:val="17"/>
        </w:numPr>
        <w:spacing w:before="120" w:after="120" w:line="276" w:lineRule="auto"/>
        <w:ind w:left="0"/>
        <w:jc w:val="both"/>
        <w:rPr>
          <w:vanish/>
          <w:color w:val="auto"/>
          <w:kern w:val="0"/>
          <w:lang w:eastAsia="pt-BR"/>
        </w:rPr>
      </w:pPr>
    </w:p>
    <w:p w14:paraId="31EC2DBD" w14:textId="77777777" w:rsidR="00F83BB4" w:rsidRPr="00895A3A" w:rsidRDefault="00F83BB4" w:rsidP="00B313BF">
      <w:pPr>
        <w:pStyle w:val="PargrafodaLista"/>
        <w:numPr>
          <w:ilvl w:val="1"/>
          <w:numId w:val="17"/>
        </w:numPr>
        <w:spacing w:before="120" w:after="120" w:line="276" w:lineRule="auto"/>
        <w:ind w:left="0"/>
        <w:jc w:val="both"/>
        <w:rPr>
          <w:vanish/>
          <w:color w:val="auto"/>
          <w:kern w:val="0"/>
          <w:lang w:eastAsia="pt-BR"/>
        </w:rPr>
      </w:pPr>
    </w:p>
    <w:p w14:paraId="34C75965" w14:textId="77777777" w:rsidR="00F83BB4" w:rsidRPr="00895A3A" w:rsidRDefault="00F83BB4" w:rsidP="00B313BF">
      <w:pPr>
        <w:pStyle w:val="PargrafodaLista"/>
        <w:numPr>
          <w:ilvl w:val="1"/>
          <w:numId w:val="17"/>
        </w:numPr>
        <w:spacing w:before="120" w:after="120" w:line="276" w:lineRule="auto"/>
        <w:ind w:left="0"/>
        <w:jc w:val="both"/>
        <w:rPr>
          <w:vanish/>
          <w:color w:val="auto"/>
          <w:kern w:val="0"/>
          <w:lang w:eastAsia="pt-BR"/>
        </w:rPr>
      </w:pPr>
    </w:p>
    <w:p w14:paraId="1C75680B" w14:textId="77777777" w:rsidR="00F83BB4" w:rsidRPr="00895A3A" w:rsidRDefault="00F83BB4" w:rsidP="00B313BF">
      <w:pPr>
        <w:pStyle w:val="PargrafodaLista"/>
        <w:numPr>
          <w:ilvl w:val="1"/>
          <w:numId w:val="17"/>
        </w:numPr>
        <w:spacing w:before="120" w:after="120" w:line="276" w:lineRule="auto"/>
        <w:ind w:left="0"/>
        <w:jc w:val="both"/>
        <w:rPr>
          <w:vanish/>
          <w:color w:val="auto"/>
          <w:kern w:val="0"/>
          <w:lang w:eastAsia="pt-BR"/>
        </w:rPr>
      </w:pPr>
    </w:p>
    <w:p w14:paraId="2706DF7B" w14:textId="13E2380F" w:rsidR="00F83BB4" w:rsidRPr="00895A3A" w:rsidRDefault="00DB1FD4" w:rsidP="005F78B6">
      <w:pPr>
        <w:pStyle w:val="PargrafodaLista"/>
        <w:numPr>
          <w:ilvl w:val="1"/>
          <w:numId w:val="40"/>
        </w:numPr>
        <w:spacing w:before="120" w:after="120" w:line="276" w:lineRule="auto"/>
        <w:ind w:left="0" w:firstLine="0"/>
        <w:jc w:val="both"/>
      </w:pPr>
      <w:r w:rsidRPr="00895A3A">
        <w:rPr>
          <w:color w:val="auto"/>
          <w:kern w:val="0"/>
          <w:lang w:eastAsia="pt-BR"/>
        </w:rPr>
        <w:t>Uma vez decididos os recursos administrativos eventualmente interpostos e, constatada a regularidade</w:t>
      </w:r>
      <w:r w:rsidRPr="00895A3A">
        <w:t xml:space="preserve"> dos atos praticados, a autoridade competente, no interesse público, adjudicará o</w:t>
      </w:r>
      <w:r w:rsidRPr="00895A3A">
        <w:rPr>
          <w:spacing w:val="-57"/>
        </w:rPr>
        <w:t xml:space="preserve"> </w:t>
      </w:r>
      <w:r w:rsidRPr="00895A3A">
        <w:t>objeto</w:t>
      </w:r>
      <w:r w:rsidRPr="00895A3A">
        <w:rPr>
          <w:spacing w:val="-1"/>
        </w:rPr>
        <w:t xml:space="preserve"> </w:t>
      </w:r>
      <w:r w:rsidRPr="00895A3A">
        <w:t>do certame</w:t>
      </w:r>
      <w:r w:rsidRPr="00895A3A">
        <w:rPr>
          <w:spacing w:val="1"/>
        </w:rPr>
        <w:t xml:space="preserve"> </w:t>
      </w:r>
      <w:r w:rsidRPr="00895A3A">
        <w:t>à</w:t>
      </w:r>
      <w:r w:rsidRPr="00895A3A">
        <w:rPr>
          <w:spacing w:val="-1"/>
        </w:rPr>
        <w:t xml:space="preserve"> </w:t>
      </w:r>
      <w:r w:rsidRPr="00895A3A">
        <w:t>licitante vencedora</w:t>
      </w:r>
      <w:r w:rsidRPr="00895A3A">
        <w:rPr>
          <w:spacing w:val="-2"/>
        </w:rPr>
        <w:t xml:space="preserve"> </w:t>
      </w:r>
      <w:r w:rsidRPr="00895A3A">
        <w:t>e</w:t>
      </w:r>
      <w:r w:rsidRPr="00895A3A">
        <w:rPr>
          <w:spacing w:val="-1"/>
        </w:rPr>
        <w:t xml:space="preserve"> </w:t>
      </w:r>
      <w:r w:rsidRPr="00895A3A">
        <w:t>homologará</w:t>
      </w:r>
      <w:r w:rsidRPr="00895A3A">
        <w:rPr>
          <w:spacing w:val="-2"/>
        </w:rPr>
        <w:t xml:space="preserve"> </w:t>
      </w:r>
      <w:r w:rsidRPr="00895A3A">
        <w:t>o</w:t>
      </w:r>
      <w:r w:rsidRPr="00895A3A">
        <w:rPr>
          <w:spacing w:val="-1"/>
        </w:rPr>
        <w:t xml:space="preserve"> </w:t>
      </w:r>
      <w:r w:rsidRPr="00895A3A">
        <w:t>procedimento licitatório.</w:t>
      </w:r>
    </w:p>
    <w:p w14:paraId="3CD3CA4C" w14:textId="77777777" w:rsidR="00F46853" w:rsidRPr="00895A3A" w:rsidRDefault="00F46853" w:rsidP="005F78B6">
      <w:pPr>
        <w:pStyle w:val="Nivel2"/>
        <w:numPr>
          <w:ilvl w:val="1"/>
          <w:numId w:val="40"/>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Os recursos interpostos fora do prazo não serão conhecidos. </w:t>
      </w:r>
    </w:p>
    <w:p w14:paraId="240497BC" w14:textId="6B070F2F" w:rsidR="00F46853" w:rsidRPr="00895A3A" w:rsidRDefault="00F46853" w:rsidP="005F78B6">
      <w:pPr>
        <w:pStyle w:val="Nivel2"/>
        <w:numPr>
          <w:ilvl w:val="1"/>
          <w:numId w:val="40"/>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 prazo para apresentação de contrarrazões ao recurso pelos demais licitantes será de </w:t>
      </w:r>
      <w:r w:rsidR="00F553DF" w:rsidRPr="00895A3A">
        <w:rPr>
          <w:rFonts w:ascii="Times New Roman" w:hAnsi="Times New Roman" w:cs="Times New Roman"/>
          <w:sz w:val="24"/>
          <w:szCs w:val="24"/>
        </w:rPr>
        <w:t>0</w:t>
      </w:r>
      <w:r w:rsidRPr="00895A3A">
        <w:rPr>
          <w:rFonts w:ascii="Times New Roman" w:hAnsi="Times New Roman" w:cs="Times New Roman"/>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895A3A" w:rsidRDefault="00F46853" w:rsidP="005F78B6">
      <w:pPr>
        <w:pStyle w:val="Nivel2"/>
        <w:numPr>
          <w:ilvl w:val="1"/>
          <w:numId w:val="40"/>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895A3A" w:rsidRDefault="00F46853" w:rsidP="005F78B6">
      <w:pPr>
        <w:pStyle w:val="Nivel2"/>
        <w:numPr>
          <w:ilvl w:val="1"/>
          <w:numId w:val="40"/>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 acolhimento do recurso invalida tão somente os atos insuscetíveis de aproveitamento. </w:t>
      </w:r>
    </w:p>
    <w:p w14:paraId="7885099C" w14:textId="08DE7B82" w:rsidR="00F43AC7" w:rsidRPr="00895A3A" w:rsidRDefault="00F46853" w:rsidP="005F78B6">
      <w:pPr>
        <w:pStyle w:val="Nivel2"/>
        <w:numPr>
          <w:ilvl w:val="1"/>
          <w:numId w:val="40"/>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Os autos do processo permanecerão com vista franqueada aos interessados no sítio eletrônico </w:t>
      </w:r>
      <w:hyperlink r:id="rId48">
        <w:r w:rsidR="000E17A2" w:rsidRPr="00895A3A">
          <w:rPr>
            <w:rFonts w:ascii="Times New Roman" w:hAnsi="Times New Roman" w:cs="Times New Roman"/>
            <w:sz w:val="24"/>
            <w:szCs w:val="24"/>
            <w:u w:val="single"/>
          </w:rPr>
          <w:t>https://www.licitanet.com.br/</w:t>
        </w:r>
      </w:hyperlink>
      <w:r w:rsidR="000E17A2" w:rsidRPr="00895A3A">
        <w:rPr>
          <w:rFonts w:ascii="Times New Roman" w:hAnsi="Times New Roman" w:cs="Times New Roman"/>
          <w:sz w:val="24"/>
          <w:szCs w:val="24"/>
          <w:u w:val="single"/>
        </w:rPr>
        <w:t xml:space="preserve">, </w:t>
      </w:r>
      <w:r w:rsidR="00F43AC7" w:rsidRPr="00895A3A">
        <w:rPr>
          <w:rFonts w:ascii="Times New Roman" w:hAnsi="Times New Roman" w:cs="Times New Roman"/>
          <w:sz w:val="24"/>
          <w:szCs w:val="24"/>
          <w:u w:val="single"/>
        </w:rPr>
        <w:t>no que tange a fase externa.</w:t>
      </w:r>
    </w:p>
    <w:p w14:paraId="22EAEBF7" w14:textId="01E8D704" w:rsidR="00F46853" w:rsidRPr="00895A3A" w:rsidRDefault="00F43AC7" w:rsidP="005F78B6">
      <w:pPr>
        <w:pStyle w:val="Nivel2"/>
        <w:numPr>
          <w:ilvl w:val="1"/>
          <w:numId w:val="40"/>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sz w:val="24"/>
          <w:szCs w:val="24"/>
        </w:rPr>
        <w:t xml:space="preserve">No que </w:t>
      </w:r>
      <w:r w:rsidRPr="00895A3A">
        <w:rPr>
          <w:rFonts w:ascii="Times New Roman" w:hAnsi="Times New Roman" w:cs="Times New Roman"/>
          <w:color w:val="000000" w:themeColor="text1"/>
          <w:sz w:val="24"/>
          <w:szCs w:val="24"/>
        </w:rPr>
        <w:t>tange a</w:t>
      </w:r>
      <w:r w:rsidR="00F553DF" w:rsidRPr="00895A3A">
        <w:rPr>
          <w:rFonts w:ascii="Times New Roman" w:hAnsi="Times New Roman" w:cs="Times New Roman"/>
          <w:color w:val="000000" w:themeColor="text1"/>
          <w:sz w:val="24"/>
          <w:szCs w:val="24"/>
        </w:rPr>
        <w:t xml:space="preserve"> </w:t>
      </w:r>
      <w:r w:rsidR="009459FA" w:rsidRPr="00895A3A">
        <w:rPr>
          <w:rFonts w:ascii="Times New Roman" w:hAnsi="Times New Roman" w:cs="Times New Roman"/>
          <w:color w:val="000000" w:themeColor="text1"/>
          <w:sz w:val="24"/>
          <w:szCs w:val="24"/>
        </w:rPr>
        <w:t>parte q</w:t>
      </w:r>
      <w:r w:rsidRPr="00895A3A">
        <w:rPr>
          <w:rFonts w:ascii="Times New Roman" w:hAnsi="Times New Roman" w:cs="Times New Roman"/>
          <w:color w:val="000000" w:themeColor="text1"/>
          <w:sz w:val="24"/>
          <w:szCs w:val="24"/>
        </w:rPr>
        <w:t xml:space="preserve">ue não for referente ao sistema, </w:t>
      </w:r>
      <w:r w:rsidR="009459FA" w:rsidRPr="00895A3A">
        <w:rPr>
          <w:rFonts w:ascii="Times New Roman" w:hAnsi="Times New Roman" w:cs="Times New Roman"/>
          <w:color w:val="000000" w:themeColor="text1"/>
          <w:sz w:val="24"/>
          <w:szCs w:val="24"/>
        </w:rPr>
        <w:t>deverá ser formalm</w:t>
      </w:r>
      <w:r w:rsidRPr="00895A3A">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895A3A">
        <w:rPr>
          <w:rFonts w:ascii="Times New Roman" w:hAnsi="Times New Roman" w:cs="Times New Roman"/>
          <w:color w:val="000000" w:themeColor="text1"/>
          <w:sz w:val="24"/>
          <w:szCs w:val="24"/>
        </w:rPr>
        <w:t xml:space="preserve"> </w:t>
      </w:r>
      <w:r w:rsidRPr="00895A3A">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895A3A" w:rsidRDefault="008A0B35" w:rsidP="005F78B6">
      <w:pPr>
        <w:pStyle w:val="PargrafodaLista"/>
        <w:widowControl w:val="0"/>
        <w:numPr>
          <w:ilvl w:val="1"/>
          <w:numId w:val="40"/>
        </w:numPr>
        <w:tabs>
          <w:tab w:val="left" w:pos="284"/>
          <w:tab w:val="left" w:pos="567"/>
          <w:tab w:val="left" w:pos="843"/>
        </w:tabs>
        <w:autoSpaceDE w:val="0"/>
        <w:autoSpaceDN w:val="0"/>
        <w:spacing w:before="120" w:after="120" w:line="276" w:lineRule="auto"/>
        <w:ind w:left="0" w:firstLine="0"/>
        <w:jc w:val="both"/>
        <w:rPr>
          <w:color w:val="000000" w:themeColor="text1"/>
        </w:rPr>
      </w:pPr>
      <w:r w:rsidRPr="00895A3A">
        <w:rPr>
          <w:color w:val="000000" w:themeColor="text1"/>
        </w:rPr>
        <w:t xml:space="preserve">- </w:t>
      </w:r>
      <w:r w:rsidR="00DB1FD4" w:rsidRPr="00895A3A">
        <w:rPr>
          <w:color w:val="000000" w:themeColor="text1"/>
        </w:rPr>
        <w:t>O</w:t>
      </w:r>
      <w:r w:rsidR="00DB1FD4" w:rsidRPr="00895A3A">
        <w:rPr>
          <w:color w:val="000000" w:themeColor="text1"/>
          <w:spacing w:val="-1"/>
        </w:rPr>
        <w:t xml:space="preserve"> </w:t>
      </w:r>
      <w:r w:rsidR="00DB1FD4" w:rsidRPr="00895A3A">
        <w:rPr>
          <w:color w:val="000000" w:themeColor="text1"/>
        </w:rPr>
        <w:t>acesso</w:t>
      </w:r>
      <w:r w:rsidR="00DB1FD4" w:rsidRPr="00895A3A">
        <w:rPr>
          <w:color w:val="000000" w:themeColor="text1"/>
          <w:spacing w:val="1"/>
        </w:rPr>
        <w:t xml:space="preserve"> </w:t>
      </w:r>
      <w:r w:rsidR="00DB1FD4" w:rsidRPr="00895A3A">
        <w:rPr>
          <w:color w:val="000000" w:themeColor="text1"/>
        </w:rPr>
        <w:t>à</w:t>
      </w:r>
      <w:r w:rsidR="00DB1FD4" w:rsidRPr="00895A3A">
        <w:rPr>
          <w:color w:val="000000" w:themeColor="text1"/>
          <w:spacing w:val="-2"/>
        </w:rPr>
        <w:t xml:space="preserve"> </w:t>
      </w:r>
      <w:r w:rsidR="00DB1FD4" w:rsidRPr="00895A3A">
        <w:rPr>
          <w:color w:val="000000" w:themeColor="text1"/>
        </w:rPr>
        <w:t>fase</w:t>
      </w:r>
      <w:r w:rsidR="00DB1FD4" w:rsidRPr="00895A3A">
        <w:rPr>
          <w:color w:val="000000" w:themeColor="text1"/>
          <w:spacing w:val="-2"/>
        </w:rPr>
        <w:t xml:space="preserve"> </w:t>
      </w:r>
      <w:r w:rsidR="00DB1FD4" w:rsidRPr="00895A3A">
        <w:rPr>
          <w:color w:val="000000" w:themeColor="text1"/>
        </w:rPr>
        <w:t>de manifestação</w:t>
      </w:r>
      <w:r w:rsidR="00DB1FD4" w:rsidRPr="00895A3A">
        <w:rPr>
          <w:color w:val="000000" w:themeColor="text1"/>
          <w:spacing w:val="-1"/>
        </w:rPr>
        <w:t xml:space="preserve"> </w:t>
      </w:r>
      <w:r w:rsidR="00DB1FD4" w:rsidRPr="00895A3A">
        <w:rPr>
          <w:color w:val="000000" w:themeColor="text1"/>
        </w:rPr>
        <w:t>da</w:t>
      </w:r>
      <w:r w:rsidR="00DB1FD4" w:rsidRPr="00895A3A">
        <w:rPr>
          <w:color w:val="000000" w:themeColor="text1"/>
          <w:spacing w:val="-2"/>
        </w:rPr>
        <w:t xml:space="preserve"> </w:t>
      </w:r>
      <w:r w:rsidR="00DB1FD4" w:rsidRPr="00895A3A">
        <w:rPr>
          <w:color w:val="000000" w:themeColor="text1"/>
        </w:rPr>
        <w:t>intenção</w:t>
      </w:r>
      <w:r w:rsidR="00DB1FD4" w:rsidRPr="00895A3A">
        <w:rPr>
          <w:color w:val="000000" w:themeColor="text1"/>
          <w:spacing w:val="1"/>
        </w:rPr>
        <w:t xml:space="preserve"> </w:t>
      </w:r>
      <w:r w:rsidR="00DB1FD4" w:rsidRPr="00895A3A">
        <w:rPr>
          <w:color w:val="000000" w:themeColor="text1"/>
        </w:rPr>
        <w:t>de</w:t>
      </w:r>
      <w:r w:rsidR="00DB1FD4" w:rsidRPr="00895A3A">
        <w:rPr>
          <w:color w:val="000000" w:themeColor="text1"/>
          <w:spacing w:val="-2"/>
        </w:rPr>
        <w:t xml:space="preserve"> </w:t>
      </w:r>
      <w:r w:rsidR="00DB1FD4" w:rsidRPr="00895A3A">
        <w:rPr>
          <w:color w:val="000000" w:themeColor="text1"/>
        </w:rPr>
        <w:t>recurso</w:t>
      </w:r>
      <w:r w:rsidR="00DB1FD4" w:rsidRPr="00895A3A">
        <w:rPr>
          <w:color w:val="000000" w:themeColor="text1"/>
          <w:spacing w:val="-1"/>
        </w:rPr>
        <w:t xml:space="preserve"> </w:t>
      </w:r>
      <w:r w:rsidR="00DB1FD4" w:rsidRPr="00895A3A">
        <w:rPr>
          <w:color w:val="000000" w:themeColor="text1"/>
        </w:rPr>
        <w:t>será</w:t>
      </w:r>
      <w:r w:rsidR="00DB1FD4" w:rsidRPr="00895A3A">
        <w:rPr>
          <w:color w:val="000000" w:themeColor="text1"/>
          <w:spacing w:val="-2"/>
        </w:rPr>
        <w:t xml:space="preserve"> </w:t>
      </w:r>
      <w:r w:rsidR="00DB1FD4" w:rsidRPr="00895A3A">
        <w:rPr>
          <w:color w:val="000000" w:themeColor="text1"/>
        </w:rPr>
        <w:t>assegurado</w:t>
      </w:r>
      <w:r w:rsidR="00DB1FD4" w:rsidRPr="00895A3A">
        <w:rPr>
          <w:color w:val="000000" w:themeColor="text1"/>
          <w:spacing w:val="-1"/>
        </w:rPr>
        <w:t xml:space="preserve"> </w:t>
      </w:r>
      <w:r w:rsidR="00DB1FD4" w:rsidRPr="00895A3A">
        <w:rPr>
          <w:color w:val="000000" w:themeColor="text1"/>
        </w:rPr>
        <w:t>aos</w:t>
      </w:r>
      <w:r w:rsidR="00DB1FD4" w:rsidRPr="00895A3A">
        <w:rPr>
          <w:color w:val="000000" w:themeColor="text1"/>
          <w:spacing w:val="-1"/>
        </w:rPr>
        <w:t xml:space="preserve"> </w:t>
      </w:r>
      <w:r w:rsidR="00DB1FD4" w:rsidRPr="00895A3A">
        <w:rPr>
          <w:color w:val="000000" w:themeColor="text1"/>
        </w:rPr>
        <w:t>l</w:t>
      </w:r>
      <w:r w:rsidR="00AE6DAC" w:rsidRPr="00895A3A">
        <w:rPr>
          <w:color w:val="000000" w:themeColor="text1"/>
        </w:rPr>
        <w:t>icitantes.</w:t>
      </w:r>
    </w:p>
    <w:p w14:paraId="5C9D282A" w14:textId="40094B2C" w:rsidR="005E4635" w:rsidRPr="00895A3A" w:rsidRDefault="00305403" w:rsidP="005F78B6">
      <w:pPr>
        <w:pStyle w:val="PargrafodaLista"/>
        <w:numPr>
          <w:ilvl w:val="0"/>
          <w:numId w:val="40"/>
        </w:numPr>
        <w:tabs>
          <w:tab w:val="left" w:pos="284"/>
          <w:tab w:val="left" w:pos="567"/>
        </w:tabs>
        <w:spacing w:before="120" w:after="120" w:line="276" w:lineRule="auto"/>
        <w:ind w:left="0" w:firstLine="0"/>
        <w:jc w:val="both"/>
        <w:rPr>
          <w:b/>
          <w:color w:val="000000" w:themeColor="text1"/>
          <w:spacing w:val="-2"/>
        </w:rPr>
      </w:pPr>
      <w:r w:rsidRPr="00895A3A">
        <w:rPr>
          <w:b/>
          <w:color w:val="000000" w:themeColor="text1"/>
          <w:spacing w:val="-2"/>
        </w:rPr>
        <w:t xml:space="preserve">- </w:t>
      </w:r>
      <w:r w:rsidR="006C2FD0" w:rsidRPr="00895A3A">
        <w:rPr>
          <w:b/>
          <w:color w:val="000000" w:themeColor="text1"/>
          <w:spacing w:val="-2"/>
        </w:rPr>
        <w:t xml:space="preserve">DO REGISTRO DE PREÇOS, DA ATA DE REGISTRO DE PREÇOS E DA FORMAÇÃO DO CADASTRO DE </w:t>
      </w:r>
      <w:proofErr w:type="gramStart"/>
      <w:r w:rsidR="006C2FD0" w:rsidRPr="00895A3A">
        <w:rPr>
          <w:b/>
          <w:color w:val="000000" w:themeColor="text1"/>
          <w:spacing w:val="-2"/>
        </w:rPr>
        <w:t>RESERVA</w:t>
      </w:r>
      <w:proofErr w:type="gramEnd"/>
    </w:p>
    <w:p w14:paraId="7ADAF094" w14:textId="34A57CC3" w:rsidR="006C2FD0" w:rsidRPr="00895A3A" w:rsidRDefault="00016850" w:rsidP="00B313BF">
      <w:pPr>
        <w:pStyle w:val="Nivel2"/>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18</w:t>
      </w:r>
      <w:r w:rsidR="006C2FD0" w:rsidRPr="00895A3A">
        <w:rPr>
          <w:rFonts w:ascii="Times New Roman" w:hAnsi="Times New Roman" w:cs="Times New Roman"/>
          <w:color w:val="000000" w:themeColor="text1"/>
          <w:sz w:val="24"/>
          <w:szCs w:val="24"/>
        </w:rPr>
        <w:t xml:space="preserve">. 1 – DO REGISTRO DE PREÇOS </w:t>
      </w:r>
    </w:p>
    <w:p w14:paraId="59BBEFDD" w14:textId="3F95A31D" w:rsidR="006C2FD0" w:rsidRPr="00895A3A" w:rsidRDefault="006C2FD0" w:rsidP="00B313BF">
      <w:pPr>
        <w:pStyle w:val="Nivel2"/>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As regras referentes aos órgãos gerenciador</w:t>
      </w:r>
      <w:r w:rsidR="00305403" w:rsidRPr="00895A3A">
        <w:rPr>
          <w:rFonts w:ascii="Times New Roman" w:hAnsi="Times New Roman" w:cs="Times New Roman"/>
          <w:color w:val="000000" w:themeColor="text1"/>
          <w:sz w:val="24"/>
          <w:szCs w:val="24"/>
        </w:rPr>
        <w:t>es</w:t>
      </w:r>
      <w:r w:rsidRPr="00895A3A">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4BB01C95" w:rsidR="006C2FD0" w:rsidRPr="00895A3A" w:rsidRDefault="00016850" w:rsidP="00B313BF">
      <w:pPr>
        <w:pStyle w:val="Nivel01"/>
        <w:tabs>
          <w:tab w:val="left" w:pos="284"/>
        </w:tabs>
        <w:spacing w:before="120" w:after="120" w:line="276" w:lineRule="auto"/>
        <w:ind w:left="0" w:firstLine="0"/>
        <w:rPr>
          <w:rFonts w:ascii="Times New Roman" w:hAnsi="Times New Roman" w:cs="Times New Roman"/>
          <w:color w:val="000000" w:themeColor="text1"/>
          <w:sz w:val="24"/>
          <w:szCs w:val="24"/>
        </w:rPr>
      </w:pPr>
      <w:bookmarkStart w:id="22" w:name="_Toc135469231"/>
      <w:r w:rsidRPr="00895A3A">
        <w:rPr>
          <w:rFonts w:ascii="Times New Roman" w:hAnsi="Times New Roman" w:cs="Times New Roman"/>
          <w:color w:val="000000" w:themeColor="text1"/>
          <w:sz w:val="24"/>
          <w:szCs w:val="24"/>
        </w:rPr>
        <w:t>19</w:t>
      </w:r>
      <w:r w:rsidR="006C2FD0" w:rsidRPr="00895A3A">
        <w:rPr>
          <w:rFonts w:ascii="Times New Roman" w:hAnsi="Times New Roman" w:cs="Times New Roman"/>
          <w:color w:val="000000" w:themeColor="text1"/>
          <w:sz w:val="24"/>
          <w:szCs w:val="24"/>
        </w:rPr>
        <w:t>- DA ATA DE REGISTRO DE PREÇOS</w:t>
      </w:r>
      <w:bookmarkEnd w:id="22"/>
    </w:p>
    <w:p w14:paraId="6FCD439A" w14:textId="5669E3B9" w:rsidR="0065171C" w:rsidRPr="00895A3A" w:rsidRDefault="00016850" w:rsidP="005F78B6">
      <w:pPr>
        <w:pStyle w:val="Nivel2"/>
        <w:numPr>
          <w:ilvl w:val="1"/>
          <w:numId w:val="41"/>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 xml:space="preserve"> </w:t>
      </w:r>
      <w:r w:rsidR="006C2FD0" w:rsidRPr="00895A3A">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895A3A">
        <w:rPr>
          <w:rFonts w:ascii="Times New Roman" w:hAnsi="Times New Roman" w:cs="Times New Roman"/>
          <w:color w:val="000000" w:themeColor="text1"/>
          <w:sz w:val="24"/>
          <w:szCs w:val="24"/>
        </w:rPr>
        <w:t xml:space="preserve">05 (cinco) </w:t>
      </w:r>
      <w:r w:rsidR="006C2FD0" w:rsidRPr="00895A3A">
        <w:rPr>
          <w:rFonts w:ascii="Times New Roman" w:hAnsi="Times New Roman" w:cs="Times New Roman"/>
          <w:color w:val="000000" w:themeColor="text1"/>
          <w:sz w:val="24"/>
          <w:szCs w:val="24"/>
        </w:rPr>
        <w:t>dias</w:t>
      </w:r>
      <w:r w:rsidR="00BE0B09" w:rsidRPr="00895A3A">
        <w:rPr>
          <w:rFonts w:ascii="Times New Roman" w:hAnsi="Times New Roman" w:cs="Times New Roman"/>
          <w:color w:val="000000" w:themeColor="text1"/>
          <w:sz w:val="24"/>
          <w:szCs w:val="24"/>
        </w:rPr>
        <w:t xml:space="preserve"> corridos</w:t>
      </w:r>
      <w:r w:rsidR="006C2FD0" w:rsidRPr="00895A3A">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w:t>
      </w:r>
      <w:proofErr w:type="gramStart"/>
      <w:r w:rsidR="006C2FD0" w:rsidRPr="00895A3A">
        <w:rPr>
          <w:rFonts w:ascii="Times New Roman" w:hAnsi="Times New Roman" w:cs="Times New Roman"/>
          <w:color w:val="000000" w:themeColor="text1"/>
          <w:sz w:val="24"/>
          <w:szCs w:val="24"/>
        </w:rPr>
        <w:t>sob pena</w:t>
      </w:r>
      <w:proofErr w:type="gramEnd"/>
      <w:r w:rsidR="006C2FD0" w:rsidRPr="00895A3A">
        <w:rPr>
          <w:rFonts w:ascii="Times New Roman" w:hAnsi="Times New Roman" w:cs="Times New Roman"/>
          <w:color w:val="000000" w:themeColor="text1"/>
          <w:sz w:val="24"/>
          <w:szCs w:val="24"/>
        </w:rPr>
        <w:t xml:space="preserve"> de decadência do direito à contratação, sem prejuízo das sanções previstas na Lei nº 14.133, de 2021. </w:t>
      </w:r>
    </w:p>
    <w:p w14:paraId="4129161A" w14:textId="61E519B1" w:rsidR="006C2FD0" w:rsidRPr="00895A3A" w:rsidRDefault="006C2FD0" w:rsidP="005F78B6">
      <w:pPr>
        <w:pStyle w:val="Nivel2"/>
        <w:numPr>
          <w:ilvl w:val="1"/>
          <w:numId w:val="41"/>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895A3A"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895A3A">
        <w:rPr>
          <w:rFonts w:ascii="Times New Roman" w:hAnsi="Times New Roman" w:cs="Times New Roman"/>
          <w:iCs/>
          <w:color w:val="000000" w:themeColor="text1"/>
          <w:sz w:val="24"/>
          <w:szCs w:val="24"/>
        </w:rPr>
        <w:t xml:space="preserve">(a) a solicitação seja devidamente justificada e apresentada dentro do prazo; </w:t>
      </w:r>
      <w:proofErr w:type="gramStart"/>
      <w:r w:rsidRPr="00895A3A">
        <w:rPr>
          <w:rFonts w:ascii="Times New Roman" w:hAnsi="Times New Roman" w:cs="Times New Roman"/>
          <w:iCs/>
          <w:color w:val="000000" w:themeColor="text1"/>
          <w:sz w:val="24"/>
          <w:szCs w:val="24"/>
        </w:rPr>
        <w:t>e</w:t>
      </w:r>
      <w:proofErr w:type="gramEnd"/>
    </w:p>
    <w:p w14:paraId="54217589" w14:textId="77777777" w:rsidR="006C2FD0" w:rsidRPr="00895A3A"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895A3A">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895A3A" w:rsidRDefault="006C2FD0" w:rsidP="005F78B6">
      <w:pPr>
        <w:pStyle w:val="Nivel2"/>
        <w:numPr>
          <w:ilvl w:val="2"/>
          <w:numId w:val="41"/>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lastRenderedPageBreak/>
        <w:t xml:space="preserve">Serão formalizadas tantas Atas de Registro de Preços quantas forem necessárias para o registro de todos os itens constantes no Termo de Referência, com a indicação do licitante vencedor, a descrição do(s) </w:t>
      </w:r>
      <w:proofErr w:type="gramStart"/>
      <w:r w:rsidRPr="00895A3A">
        <w:rPr>
          <w:rFonts w:ascii="Times New Roman" w:hAnsi="Times New Roman" w:cs="Times New Roman"/>
          <w:color w:val="000000" w:themeColor="text1"/>
          <w:sz w:val="24"/>
          <w:szCs w:val="24"/>
        </w:rPr>
        <w:t>item(</w:t>
      </w:r>
      <w:proofErr w:type="spellStart"/>
      <w:proofErr w:type="gramEnd"/>
      <w:r w:rsidRPr="00895A3A">
        <w:rPr>
          <w:rFonts w:ascii="Times New Roman" w:hAnsi="Times New Roman" w:cs="Times New Roman"/>
          <w:color w:val="000000" w:themeColor="text1"/>
          <w:sz w:val="24"/>
          <w:szCs w:val="24"/>
        </w:rPr>
        <w:t>ns</w:t>
      </w:r>
      <w:proofErr w:type="spellEnd"/>
      <w:r w:rsidRPr="00895A3A">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895A3A" w:rsidRDefault="006C2FD0" w:rsidP="005F78B6">
      <w:pPr>
        <w:pStyle w:val="Nivel2"/>
        <w:numPr>
          <w:ilvl w:val="2"/>
          <w:numId w:val="41"/>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895A3A" w:rsidRDefault="006C2FD0" w:rsidP="005F78B6">
      <w:pPr>
        <w:pStyle w:val="Nivel2"/>
        <w:numPr>
          <w:ilvl w:val="2"/>
          <w:numId w:val="41"/>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895A3A">
        <w:rPr>
          <w:rFonts w:ascii="Times New Roman" w:hAnsi="Times New Roman" w:cs="Times New Roman"/>
          <w:color w:val="000000" w:themeColor="text1"/>
          <w:sz w:val="24"/>
          <w:szCs w:val="24"/>
        </w:rPr>
        <w:t>contrata</w:t>
      </w:r>
      <w:r w:rsidRPr="00895A3A">
        <w:rPr>
          <w:rFonts w:ascii="Times New Roman" w:hAnsi="Times New Roman" w:cs="Times New Roman"/>
          <w:color w:val="000000" w:themeColor="text1"/>
          <w:sz w:val="24"/>
          <w:szCs w:val="24"/>
        </w:rPr>
        <w:t>ção pretendida, desde que devidamente justificada.</w:t>
      </w:r>
    </w:p>
    <w:p w14:paraId="087DA7E4" w14:textId="7C2027C4" w:rsidR="006C2FD0" w:rsidRPr="00895A3A" w:rsidRDefault="006C2FD0" w:rsidP="005F78B6">
      <w:pPr>
        <w:pStyle w:val="Nivel2"/>
        <w:numPr>
          <w:ilvl w:val="2"/>
          <w:numId w:val="41"/>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895A3A" w:rsidRDefault="00016850" w:rsidP="005F78B6">
      <w:pPr>
        <w:pStyle w:val="Nivel01"/>
        <w:numPr>
          <w:ilvl w:val="0"/>
          <w:numId w:val="41"/>
        </w:numPr>
        <w:spacing w:before="120" w:after="120" w:line="276" w:lineRule="auto"/>
        <w:ind w:left="0" w:firstLine="0"/>
        <w:rPr>
          <w:rFonts w:ascii="Times New Roman" w:hAnsi="Times New Roman" w:cs="Times New Roman"/>
          <w:sz w:val="24"/>
          <w:szCs w:val="24"/>
        </w:rPr>
      </w:pPr>
      <w:bookmarkStart w:id="23" w:name="_Toc135469232"/>
      <w:r w:rsidRPr="00895A3A">
        <w:rPr>
          <w:rFonts w:ascii="Times New Roman" w:hAnsi="Times New Roman" w:cs="Times New Roman"/>
          <w:sz w:val="24"/>
          <w:szCs w:val="24"/>
        </w:rPr>
        <w:t xml:space="preserve">- </w:t>
      </w:r>
      <w:r w:rsidR="006C2FD0" w:rsidRPr="00895A3A">
        <w:rPr>
          <w:rFonts w:ascii="Times New Roman" w:hAnsi="Times New Roman" w:cs="Times New Roman"/>
          <w:sz w:val="24"/>
          <w:szCs w:val="24"/>
        </w:rPr>
        <w:t>DA FORMAÇÃO DO CADASTRO DE RESERVA</w:t>
      </w:r>
      <w:bookmarkEnd w:id="23"/>
      <w:r w:rsidR="006C2FD0" w:rsidRPr="00895A3A">
        <w:rPr>
          <w:rFonts w:ascii="Times New Roman" w:hAnsi="Times New Roman" w:cs="Times New Roman"/>
          <w:sz w:val="24"/>
          <w:szCs w:val="24"/>
        </w:rPr>
        <w:t xml:space="preserve"> </w:t>
      </w:r>
    </w:p>
    <w:p w14:paraId="7ABDE7B5" w14:textId="7B579BF4" w:rsidR="006C2FD0" w:rsidRPr="00895A3A" w:rsidRDefault="006C2FD0" w:rsidP="005F78B6">
      <w:pPr>
        <w:pStyle w:val="Nivel2"/>
        <w:numPr>
          <w:ilvl w:val="1"/>
          <w:numId w:val="41"/>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Após a homologação da licitação, será incluído na ata, na forma de anexo, o registro</w:t>
      </w:r>
      <w:proofErr w:type="gramStart"/>
      <w:r w:rsidRPr="00895A3A">
        <w:rPr>
          <w:rFonts w:ascii="Times New Roman" w:hAnsi="Times New Roman" w:cs="Times New Roman"/>
          <w:color w:val="auto"/>
          <w:sz w:val="24"/>
          <w:szCs w:val="24"/>
        </w:rPr>
        <w:t>:.</w:t>
      </w:r>
      <w:proofErr w:type="gramEnd"/>
    </w:p>
    <w:p w14:paraId="626F0AA8" w14:textId="2FD69087" w:rsidR="006C2FD0" w:rsidRPr="00895A3A" w:rsidRDefault="00F43378" w:rsidP="00B313BF">
      <w:pPr>
        <w:pStyle w:val="Nivel3"/>
        <w:numPr>
          <w:ilvl w:val="0"/>
          <w:numId w:val="21"/>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D</w:t>
      </w:r>
      <w:r w:rsidR="006C2FD0" w:rsidRPr="00895A3A">
        <w:rPr>
          <w:rFonts w:ascii="Times New Roman" w:hAnsi="Times New Roman" w:cs="Times New Roman"/>
          <w:color w:val="auto"/>
          <w:sz w:val="24"/>
          <w:szCs w:val="24"/>
        </w:rPr>
        <w:t xml:space="preserve">os licitantes </w:t>
      </w:r>
      <w:bookmarkStart w:id="24" w:name="_Hlk132991372"/>
      <w:r w:rsidR="006C2FD0" w:rsidRPr="00895A3A">
        <w:rPr>
          <w:rFonts w:ascii="Times New Roman" w:hAnsi="Times New Roman" w:cs="Times New Roman"/>
          <w:color w:val="auto"/>
          <w:sz w:val="24"/>
          <w:szCs w:val="24"/>
        </w:rPr>
        <w:t xml:space="preserve">que </w:t>
      </w:r>
      <w:bookmarkStart w:id="25" w:name="_Hlk132989696"/>
      <w:r w:rsidR="006C2FD0" w:rsidRPr="00895A3A">
        <w:rPr>
          <w:rFonts w:ascii="Times New Roman" w:hAnsi="Times New Roman" w:cs="Times New Roman"/>
          <w:color w:val="auto"/>
          <w:sz w:val="24"/>
          <w:szCs w:val="24"/>
        </w:rPr>
        <w:t>aceitarem cotar o objeto com preço igual ao do adjudicatári</w:t>
      </w:r>
      <w:bookmarkEnd w:id="24"/>
      <w:r w:rsidR="006C2FD0" w:rsidRPr="00895A3A">
        <w:rPr>
          <w:rFonts w:ascii="Times New Roman" w:hAnsi="Times New Roman" w:cs="Times New Roman"/>
          <w:color w:val="auto"/>
          <w:sz w:val="24"/>
          <w:szCs w:val="24"/>
        </w:rPr>
        <w:t>o</w:t>
      </w:r>
      <w:bookmarkEnd w:id="25"/>
      <w:r w:rsidR="006C2FD0" w:rsidRPr="00895A3A">
        <w:rPr>
          <w:rFonts w:ascii="Times New Roman" w:hAnsi="Times New Roman" w:cs="Times New Roman"/>
          <w:color w:val="auto"/>
          <w:sz w:val="24"/>
          <w:szCs w:val="24"/>
        </w:rPr>
        <w:t xml:space="preserve">, observada a classificação na licitação; </w:t>
      </w:r>
      <w:proofErr w:type="gramStart"/>
      <w:r w:rsidR="006C2FD0" w:rsidRPr="00895A3A">
        <w:rPr>
          <w:rFonts w:ascii="Times New Roman" w:hAnsi="Times New Roman" w:cs="Times New Roman"/>
          <w:color w:val="auto"/>
          <w:sz w:val="24"/>
          <w:szCs w:val="24"/>
        </w:rPr>
        <w:t>e</w:t>
      </w:r>
      <w:proofErr w:type="gramEnd"/>
      <w:r w:rsidR="006C2FD0" w:rsidRPr="00895A3A">
        <w:rPr>
          <w:rFonts w:ascii="Times New Roman" w:hAnsi="Times New Roman" w:cs="Times New Roman"/>
          <w:color w:val="auto"/>
          <w:sz w:val="24"/>
          <w:szCs w:val="24"/>
        </w:rPr>
        <w:t xml:space="preserve"> </w:t>
      </w:r>
    </w:p>
    <w:p w14:paraId="3C6C6F69" w14:textId="4698E7C8" w:rsidR="00CD511D" w:rsidRPr="00895A3A" w:rsidRDefault="00F43378" w:rsidP="00B313BF">
      <w:pPr>
        <w:pStyle w:val="Nivel3"/>
        <w:numPr>
          <w:ilvl w:val="0"/>
          <w:numId w:val="21"/>
        </w:numPr>
        <w:ind w:left="0" w:firstLine="0"/>
        <w:rPr>
          <w:rFonts w:ascii="Times New Roman" w:eastAsia="MS Mincho" w:hAnsi="Times New Roman" w:cs="Times New Roman"/>
          <w:iCs/>
          <w:color w:val="auto"/>
          <w:sz w:val="24"/>
          <w:szCs w:val="24"/>
        </w:rPr>
      </w:pPr>
      <w:r w:rsidRPr="00895A3A">
        <w:rPr>
          <w:rFonts w:ascii="Times New Roman" w:hAnsi="Times New Roman" w:cs="Times New Roman"/>
          <w:color w:val="auto"/>
          <w:sz w:val="24"/>
          <w:szCs w:val="24"/>
        </w:rPr>
        <w:t>D</w:t>
      </w:r>
      <w:r w:rsidR="006C2FD0" w:rsidRPr="00895A3A">
        <w:rPr>
          <w:rFonts w:ascii="Times New Roman" w:hAnsi="Times New Roman" w:cs="Times New Roman"/>
          <w:color w:val="auto"/>
          <w:sz w:val="24"/>
          <w:szCs w:val="24"/>
        </w:rPr>
        <w:t>os licitantes que mantiverem sua proposta origina</w:t>
      </w:r>
      <w:r w:rsidR="009D2CE5" w:rsidRPr="00895A3A">
        <w:rPr>
          <w:rFonts w:ascii="Times New Roman" w:hAnsi="Times New Roman" w:cs="Times New Roman"/>
          <w:color w:val="auto"/>
          <w:sz w:val="24"/>
          <w:szCs w:val="24"/>
        </w:rPr>
        <w:t>l</w:t>
      </w:r>
    </w:p>
    <w:p w14:paraId="168C376B" w14:textId="7F67AE6D" w:rsidR="00CD511D" w:rsidRPr="00895A3A" w:rsidRDefault="006C2FD0" w:rsidP="005F78B6">
      <w:pPr>
        <w:pStyle w:val="Nivel3"/>
        <w:numPr>
          <w:ilvl w:val="1"/>
          <w:numId w:val="41"/>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895A3A" w:rsidRDefault="006C2FD0" w:rsidP="005F78B6">
      <w:pPr>
        <w:pStyle w:val="Nivel3"/>
        <w:numPr>
          <w:ilvl w:val="2"/>
          <w:numId w:val="41"/>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895A3A" w:rsidRDefault="006C2FD0" w:rsidP="005F78B6">
      <w:pPr>
        <w:pStyle w:val="Nivel3"/>
        <w:numPr>
          <w:ilvl w:val="2"/>
          <w:numId w:val="41"/>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Para fins da ordem de classificação, os licitantes ou fornecedores</w:t>
      </w:r>
      <w:r w:rsidR="009E7DFE" w:rsidRPr="00895A3A">
        <w:rPr>
          <w:rFonts w:ascii="Times New Roman" w:hAnsi="Times New Roman" w:cs="Times New Roman"/>
          <w:color w:val="auto"/>
          <w:sz w:val="24"/>
          <w:szCs w:val="24"/>
        </w:rPr>
        <w:t>/prestadores</w:t>
      </w:r>
      <w:r w:rsidRPr="00895A3A">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895A3A" w:rsidRDefault="006C2FD0" w:rsidP="005F78B6">
      <w:pPr>
        <w:pStyle w:val="Nivel2"/>
        <w:numPr>
          <w:ilvl w:val="2"/>
          <w:numId w:val="41"/>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895A3A" w:rsidRDefault="001263A2" w:rsidP="00B313BF">
      <w:pPr>
        <w:pStyle w:val="Nivel3"/>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w:t>
      </w:r>
      <w:r w:rsidR="006C2FD0" w:rsidRPr="00895A3A">
        <w:rPr>
          <w:rFonts w:ascii="Times New Roman" w:hAnsi="Times New Roman" w:cs="Times New Roman"/>
          <w:color w:val="auto"/>
          <w:sz w:val="24"/>
          <w:szCs w:val="24"/>
        </w:rPr>
        <w:t xml:space="preserve"> quando o licitante vencedor não assinar a ata de registro de preços no prazo e nas condições estabelecidos no edital; </w:t>
      </w:r>
      <w:proofErr w:type="gramStart"/>
      <w:r w:rsidR="006C2FD0" w:rsidRPr="00895A3A">
        <w:rPr>
          <w:rFonts w:ascii="Times New Roman" w:hAnsi="Times New Roman" w:cs="Times New Roman"/>
          <w:color w:val="auto"/>
          <w:sz w:val="24"/>
          <w:szCs w:val="24"/>
        </w:rPr>
        <w:t>ou</w:t>
      </w:r>
      <w:proofErr w:type="gramEnd"/>
    </w:p>
    <w:p w14:paraId="37C3BAF7" w14:textId="2785E860" w:rsidR="006C2FD0" w:rsidRPr="00895A3A" w:rsidRDefault="001263A2" w:rsidP="00B313BF">
      <w:pPr>
        <w:pStyle w:val="Nivel3"/>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b) </w:t>
      </w:r>
      <w:r w:rsidR="006C2FD0" w:rsidRPr="00895A3A">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895A3A" w:rsidRDefault="006C2FD0" w:rsidP="005F78B6">
      <w:pPr>
        <w:pStyle w:val="Nivel2"/>
        <w:numPr>
          <w:ilvl w:val="2"/>
          <w:numId w:val="41"/>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895A3A" w:rsidRDefault="00F43378" w:rsidP="00B313BF">
      <w:pPr>
        <w:pStyle w:val="Nivel3"/>
        <w:numPr>
          <w:ilvl w:val="0"/>
          <w:numId w:val="22"/>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 C</w:t>
      </w:r>
      <w:r w:rsidR="006C2FD0" w:rsidRPr="00895A3A">
        <w:rPr>
          <w:rFonts w:ascii="Times New Roman" w:hAnsi="Times New Roman" w:cs="Times New Roman"/>
          <w:color w:val="auto"/>
          <w:sz w:val="24"/>
          <w:szCs w:val="24"/>
        </w:rPr>
        <w:t xml:space="preserve">onvocar os licitantes que mantiveram sua proposta original para negociação, na ordem de classificação, com vistas à obtenção de preço melhor, mesmo que acima do preço do adjudicatário; </w:t>
      </w:r>
      <w:proofErr w:type="gramStart"/>
      <w:r w:rsidR="006C2FD0" w:rsidRPr="00895A3A">
        <w:rPr>
          <w:rFonts w:ascii="Times New Roman" w:hAnsi="Times New Roman" w:cs="Times New Roman"/>
          <w:color w:val="auto"/>
          <w:sz w:val="24"/>
          <w:szCs w:val="24"/>
        </w:rPr>
        <w:t>ou</w:t>
      </w:r>
      <w:proofErr w:type="gramEnd"/>
    </w:p>
    <w:p w14:paraId="76C23B71" w14:textId="4E3CB5CE" w:rsidR="006C2FD0" w:rsidRPr="00895A3A" w:rsidRDefault="00F43378" w:rsidP="00B313BF">
      <w:pPr>
        <w:pStyle w:val="Nivel3"/>
        <w:numPr>
          <w:ilvl w:val="0"/>
          <w:numId w:val="22"/>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w:t>
      </w:r>
      <w:r w:rsidR="006C2FD0" w:rsidRPr="00895A3A">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333D66FD" w:rsidR="00BC7F5C" w:rsidRPr="00895A3A" w:rsidRDefault="00016850" w:rsidP="00B313BF">
      <w:pPr>
        <w:spacing w:before="120" w:after="120" w:line="276" w:lineRule="auto"/>
        <w:jc w:val="both"/>
        <w:rPr>
          <w:b/>
          <w:sz w:val="24"/>
          <w:szCs w:val="24"/>
        </w:rPr>
      </w:pPr>
      <w:r w:rsidRPr="00895A3A">
        <w:rPr>
          <w:b/>
          <w:spacing w:val="-2"/>
          <w:sz w:val="24"/>
          <w:szCs w:val="24"/>
        </w:rPr>
        <w:lastRenderedPageBreak/>
        <w:t>21</w:t>
      </w:r>
      <w:r w:rsidR="005E4635" w:rsidRPr="00895A3A">
        <w:rPr>
          <w:b/>
          <w:spacing w:val="-2"/>
          <w:sz w:val="24"/>
          <w:szCs w:val="24"/>
        </w:rPr>
        <w:t xml:space="preserve">. </w:t>
      </w:r>
      <w:r w:rsidR="00BC7F5C" w:rsidRPr="00895A3A">
        <w:rPr>
          <w:b/>
          <w:sz w:val="24"/>
          <w:szCs w:val="24"/>
        </w:rPr>
        <w:t>DA</w:t>
      </w:r>
      <w:r w:rsidR="00BC7F5C" w:rsidRPr="00895A3A">
        <w:rPr>
          <w:b/>
          <w:spacing w:val="-2"/>
          <w:sz w:val="24"/>
          <w:szCs w:val="24"/>
        </w:rPr>
        <w:t xml:space="preserve"> </w:t>
      </w:r>
      <w:r w:rsidR="00BC7F5C" w:rsidRPr="00895A3A">
        <w:rPr>
          <w:b/>
          <w:sz w:val="24"/>
          <w:szCs w:val="24"/>
        </w:rPr>
        <w:t>REABERTURA DA</w:t>
      </w:r>
      <w:r w:rsidR="00BC7F5C" w:rsidRPr="00895A3A">
        <w:rPr>
          <w:b/>
          <w:spacing w:val="-1"/>
          <w:sz w:val="24"/>
          <w:szCs w:val="24"/>
        </w:rPr>
        <w:t xml:space="preserve"> </w:t>
      </w:r>
      <w:r w:rsidR="00BC7F5C" w:rsidRPr="00895A3A">
        <w:rPr>
          <w:b/>
          <w:sz w:val="24"/>
          <w:szCs w:val="24"/>
        </w:rPr>
        <w:t>SESSÃO</w:t>
      </w:r>
      <w:r w:rsidR="00BC7F5C" w:rsidRPr="00895A3A">
        <w:rPr>
          <w:b/>
          <w:spacing w:val="-1"/>
          <w:sz w:val="24"/>
          <w:szCs w:val="24"/>
        </w:rPr>
        <w:t xml:space="preserve"> </w:t>
      </w:r>
      <w:r w:rsidR="00BC7F5C" w:rsidRPr="00895A3A">
        <w:rPr>
          <w:b/>
          <w:sz w:val="24"/>
          <w:szCs w:val="24"/>
        </w:rPr>
        <w:t>PÚBLICA</w:t>
      </w:r>
    </w:p>
    <w:p w14:paraId="12EA5ECF" w14:textId="77777777" w:rsidR="005E4635" w:rsidRPr="00895A3A" w:rsidRDefault="005E4635" w:rsidP="00B313BF">
      <w:pPr>
        <w:pStyle w:val="PargrafodaLista"/>
        <w:widowControl w:val="0"/>
        <w:numPr>
          <w:ilvl w:val="0"/>
          <w:numId w:val="9"/>
        </w:numPr>
        <w:tabs>
          <w:tab w:val="left" w:pos="842"/>
        </w:tabs>
        <w:suppressAutoHyphens w:val="0"/>
        <w:autoSpaceDE w:val="0"/>
        <w:autoSpaceDN w:val="0"/>
        <w:spacing w:before="120" w:after="120" w:line="276" w:lineRule="auto"/>
        <w:ind w:left="0" w:firstLine="0"/>
        <w:jc w:val="both"/>
        <w:rPr>
          <w:vanish/>
          <w:color w:val="auto"/>
          <w:kern w:val="0"/>
          <w:lang w:eastAsia="pt-BR"/>
        </w:rPr>
      </w:pPr>
    </w:p>
    <w:p w14:paraId="79E7EE58" w14:textId="77777777" w:rsidR="005E4635" w:rsidRPr="00895A3A" w:rsidRDefault="005E4635" w:rsidP="00B313BF">
      <w:pPr>
        <w:pStyle w:val="PargrafodaLista"/>
        <w:widowControl w:val="0"/>
        <w:numPr>
          <w:ilvl w:val="0"/>
          <w:numId w:val="9"/>
        </w:numPr>
        <w:tabs>
          <w:tab w:val="left" w:pos="842"/>
        </w:tabs>
        <w:suppressAutoHyphens w:val="0"/>
        <w:autoSpaceDE w:val="0"/>
        <w:autoSpaceDN w:val="0"/>
        <w:spacing w:before="120" w:after="120" w:line="276" w:lineRule="auto"/>
        <w:ind w:left="0" w:firstLine="0"/>
        <w:jc w:val="both"/>
        <w:rPr>
          <w:vanish/>
          <w:color w:val="auto"/>
          <w:kern w:val="0"/>
          <w:lang w:eastAsia="pt-BR"/>
        </w:rPr>
      </w:pPr>
    </w:p>
    <w:p w14:paraId="05EE8D92" w14:textId="2D4958DB" w:rsidR="00985C16" w:rsidRPr="00895A3A" w:rsidRDefault="00DB1FD4" w:rsidP="005F78B6">
      <w:pPr>
        <w:pStyle w:val="PargrafodaLista"/>
        <w:widowControl w:val="0"/>
        <w:numPr>
          <w:ilvl w:val="1"/>
          <w:numId w:val="42"/>
        </w:numPr>
        <w:tabs>
          <w:tab w:val="left" w:pos="842"/>
        </w:tabs>
        <w:autoSpaceDE w:val="0"/>
        <w:autoSpaceDN w:val="0"/>
        <w:spacing w:before="120" w:after="120" w:line="276" w:lineRule="auto"/>
        <w:ind w:left="0" w:firstLine="0"/>
        <w:jc w:val="both"/>
      </w:pPr>
      <w:r w:rsidRPr="00895A3A">
        <w:t>A</w:t>
      </w:r>
      <w:r w:rsidRPr="00895A3A">
        <w:rPr>
          <w:spacing w:val="-1"/>
        </w:rPr>
        <w:t xml:space="preserve"> </w:t>
      </w:r>
      <w:r w:rsidRPr="00895A3A">
        <w:t>sessão</w:t>
      </w:r>
      <w:r w:rsidRPr="00895A3A">
        <w:rPr>
          <w:spacing w:val="-1"/>
        </w:rPr>
        <w:t xml:space="preserve"> </w:t>
      </w:r>
      <w:r w:rsidRPr="00895A3A">
        <w:t>pública</w:t>
      </w:r>
      <w:r w:rsidRPr="00895A3A">
        <w:rPr>
          <w:spacing w:val="-2"/>
        </w:rPr>
        <w:t xml:space="preserve"> </w:t>
      </w:r>
      <w:r w:rsidRPr="00895A3A">
        <w:t>poderá</w:t>
      </w:r>
      <w:r w:rsidRPr="00895A3A">
        <w:rPr>
          <w:spacing w:val="-3"/>
        </w:rPr>
        <w:t xml:space="preserve"> </w:t>
      </w:r>
      <w:r w:rsidRPr="00895A3A">
        <w:t>ser reaberta:</w:t>
      </w:r>
    </w:p>
    <w:p w14:paraId="21820A60" w14:textId="69D321D1" w:rsidR="00DB1FD4" w:rsidRPr="00895A3A" w:rsidRDefault="00DB1FD4" w:rsidP="005F78B6">
      <w:pPr>
        <w:pStyle w:val="PargrafodaLista"/>
        <w:widowControl w:val="0"/>
        <w:numPr>
          <w:ilvl w:val="1"/>
          <w:numId w:val="42"/>
        </w:numPr>
        <w:tabs>
          <w:tab w:val="left" w:pos="1037"/>
        </w:tabs>
        <w:autoSpaceDE w:val="0"/>
        <w:autoSpaceDN w:val="0"/>
        <w:spacing w:before="120" w:after="120" w:line="276" w:lineRule="auto"/>
        <w:ind w:left="0" w:firstLine="0"/>
        <w:jc w:val="both"/>
      </w:pPr>
      <w:r w:rsidRPr="00895A3A">
        <w:t>Nas hipóteses de provimento de recurso que acarrete na anulação de atos anteriores à</w:t>
      </w:r>
      <w:r w:rsidRPr="00895A3A">
        <w:rPr>
          <w:spacing w:val="1"/>
        </w:rPr>
        <w:t xml:space="preserve"> </w:t>
      </w:r>
      <w:r w:rsidRPr="00895A3A">
        <w:t>realização da sessão pública precedente ou em que seja anulada a própria sessão pública,</w:t>
      </w:r>
      <w:r w:rsidRPr="00895A3A">
        <w:rPr>
          <w:spacing w:val="1"/>
        </w:rPr>
        <w:t xml:space="preserve"> </w:t>
      </w:r>
      <w:r w:rsidRPr="00895A3A">
        <w:t>situação</w:t>
      </w:r>
      <w:r w:rsidRPr="00895A3A">
        <w:rPr>
          <w:spacing w:val="-1"/>
        </w:rPr>
        <w:t xml:space="preserve"> </w:t>
      </w:r>
      <w:r w:rsidRPr="00895A3A">
        <w:t>em que serão</w:t>
      </w:r>
      <w:r w:rsidRPr="00895A3A">
        <w:rPr>
          <w:spacing w:val="2"/>
        </w:rPr>
        <w:t xml:space="preserve"> </w:t>
      </w:r>
      <w:r w:rsidRPr="00895A3A">
        <w:t>repetidos</w:t>
      </w:r>
      <w:r w:rsidRPr="00895A3A">
        <w:rPr>
          <w:spacing w:val="-1"/>
        </w:rPr>
        <w:t xml:space="preserve"> </w:t>
      </w:r>
      <w:r w:rsidRPr="00895A3A">
        <w:t>os atos anulados e</w:t>
      </w:r>
      <w:r w:rsidRPr="00895A3A">
        <w:rPr>
          <w:spacing w:val="-3"/>
        </w:rPr>
        <w:t xml:space="preserve"> </w:t>
      </w:r>
      <w:r w:rsidRPr="00895A3A">
        <w:t>os</w:t>
      </w:r>
      <w:r w:rsidRPr="00895A3A">
        <w:rPr>
          <w:spacing w:val="2"/>
        </w:rPr>
        <w:t xml:space="preserve"> </w:t>
      </w:r>
      <w:r w:rsidRPr="00895A3A">
        <w:t>que</w:t>
      </w:r>
      <w:r w:rsidRPr="00895A3A">
        <w:rPr>
          <w:spacing w:val="-1"/>
        </w:rPr>
        <w:t xml:space="preserve"> </w:t>
      </w:r>
      <w:r w:rsidRPr="00895A3A">
        <w:t>dele dependam.</w:t>
      </w:r>
    </w:p>
    <w:p w14:paraId="14D4C04C" w14:textId="77777777" w:rsidR="00DB1FD4" w:rsidRPr="00895A3A" w:rsidRDefault="00DB1FD4" w:rsidP="005F78B6">
      <w:pPr>
        <w:widowControl w:val="0"/>
        <w:numPr>
          <w:ilvl w:val="2"/>
          <w:numId w:val="42"/>
        </w:numPr>
        <w:tabs>
          <w:tab w:val="left" w:pos="1044"/>
        </w:tabs>
        <w:autoSpaceDE w:val="0"/>
        <w:autoSpaceDN w:val="0"/>
        <w:spacing w:before="120" w:after="120" w:line="276" w:lineRule="auto"/>
        <w:ind w:left="0" w:firstLine="0"/>
        <w:jc w:val="both"/>
        <w:rPr>
          <w:sz w:val="24"/>
          <w:szCs w:val="24"/>
        </w:rPr>
      </w:pPr>
      <w:r w:rsidRPr="00895A3A">
        <w:rPr>
          <w:sz w:val="24"/>
          <w:szCs w:val="24"/>
        </w:rPr>
        <w:t>Quando houver erro na aceitação do preço melhor classificado ou quando o licitante</w:t>
      </w:r>
      <w:r w:rsidRPr="00895A3A">
        <w:rPr>
          <w:spacing w:val="1"/>
          <w:sz w:val="24"/>
          <w:szCs w:val="24"/>
        </w:rPr>
        <w:t xml:space="preserve"> </w:t>
      </w:r>
      <w:r w:rsidRPr="00895A3A">
        <w:rPr>
          <w:sz w:val="24"/>
          <w:szCs w:val="24"/>
        </w:rPr>
        <w:t>declarado vencedor não assinar o contrato, não retirar o instrumento</w:t>
      </w:r>
      <w:r w:rsidRPr="00895A3A">
        <w:rPr>
          <w:spacing w:val="1"/>
          <w:sz w:val="24"/>
          <w:szCs w:val="24"/>
        </w:rPr>
        <w:t xml:space="preserve"> </w:t>
      </w:r>
      <w:r w:rsidRPr="00895A3A">
        <w:rPr>
          <w:sz w:val="24"/>
          <w:szCs w:val="24"/>
        </w:rPr>
        <w:t>equivalente ou não</w:t>
      </w:r>
      <w:r w:rsidRPr="00895A3A">
        <w:rPr>
          <w:spacing w:val="1"/>
          <w:sz w:val="24"/>
          <w:szCs w:val="24"/>
        </w:rPr>
        <w:t xml:space="preserve"> </w:t>
      </w:r>
      <w:r w:rsidRPr="00895A3A">
        <w:rPr>
          <w:sz w:val="24"/>
          <w:szCs w:val="24"/>
        </w:rPr>
        <w:t>comprovar</w:t>
      </w:r>
      <w:r w:rsidRPr="00895A3A">
        <w:rPr>
          <w:spacing w:val="1"/>
          <w:sz w:val="24"/>
          <w:szCs w:val="24"/>
        </w:rPr>
        <w:t xml:space="preserve"> </w:t>
      </w:r>
      <w:r w:rsidRPr="00895A3A">
        <w:rPr>
          <w:sz w:val="24"/>
          <w:szCs w:val="24"/>
        </w:rPr>
        <w:t>a</w:t>
      </w:r>
      <w:r w:rsidRPr="00895A3A">
        <w:rPr>
          <w:spacing w:val="1"/>
          <w:sz w:val="24"/>
          <w:szCs w:val="24"/>
        </w:rPr>
        <w:t xml:space="preserve"> </w:t>
      </w:r>
      <w:r w:rsidRPr="00895A3A">
        <w:rPr>
          <w:sz w:val="24"/>
          <w:szCs w:val="24"/>
        </w:rPr>
        <w:t>regularização</w:t>
      </w:r>
      <w:r w:rsidRPr="00895A3A">
        <w:rPr>
          <w:spacing w:val="1"/>
          <w:sz w:val="24"/>
          <w:szCs w:val="24"/>
        </w:rPr>
        <w:t xml:space="preserve"> </w:t>
      </w:r>
      <w:r w:rsidRPr="00895A3A">
        <w:rPr>
          <w:sz w:val="24"/>
          <w:szCs w:val="24"/>
        </w:rPr>
        <w:t>fiscal</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trabalhista,</w:t>
      </w:r>
      <w:r w:rsidRPr="00895A3A">
        <w:rPr>
          <w:spacing w:val="1"/>
          <w:sz w:val="24"/>
          <w:szCs w:val="24"/>
        </w:rPr>
        <w:t xml:space="preserve"> </w:t>
      </w:r>
      <w:r w:rsidRPr="00895A3A">
        <w:rPr>
          <w:sz w:val="24"/>
          <w:szCs w:val="24"/>
        </w:rPr>
        <w:t>nos</w:t>
      </w:r>
      <w:r w:rsidRPr="00895A3A">
        <w:rPr>
          <w:spacing w:val="1"/>
          <w:sz w:val="24"/>
          <w:szCs w:val="24"/>
        </w:rPr>
        <w:t xml:space="preserve"> </w:t>
      </w:r>
      <w:r w:rsidRPr="00895A3A">
        <w:rPr>
          <w:sz w:val="24"/>
          <w:szCs w:val="24"/>
        </w:rPr>
        <w:t>termos</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art.</w:t>
      </w:r>
      <w:r w:rsidRPr="00895A3A">
        <w:rPr>
          <w:spacing w:val="1"/>
          <w:sz w:val="24"/>
          <w:szCs w:val="24"/>
        </w:rPr>
        <w:t xml:space="preserve"> </w:t>
      </w:r>
      <w:r w:rsidRPr="00895A3A">
        <w:rPr>
          <w:sz w:val="24"/>
          <w:szCs w:val="24"/>
        </w:rPr>
        <w:t>43,</w:t>
      </w:r>
      <w:r w:rsidRPr="00895A3A">
        <w:rPr>
          <w:spacing w:val="1"/>
          <w:sz w:val="24"/>
          <w:szCs w:val="24"/>
        </w:rPr>
        <w:t xml:space="preserve"> </w:t>
      </w:r>
      <w:r w:rsidRPr="00895A3A">
        <w:rPr>
          <w:sz w:val="24"/>
          <w:szCs w:val="24"/>
        </w:rPr>
        <w:t>§</w:t>
      </w:r>
      <w:r w:rsidRPr="00895A3A">
        <w:rPr>
          <w:spacing w:val="1"/>
          <w:sz w:val="24"/>
          <w:szCs w:val="24"/>
        </w:rPr>
        <w:t xml:space="preserve"> </w:t>
      </w:r>
      <w:r w:rsidRPr="00895A3A">
        <w:rPr>
          <w:sz w:val="24"/>
          <w:szCs w:val="24"/>
        </w:rPr>
        <w:t>1º</w:t>
      </w:r>
      <w:r w:rsidRPr="00895A3A">
        <w:rPr>
          <w:spacing w:val="1"/>
          <w:sz w:val="24"/>
          <w:szCs w:val="24"/>
        </w:rPr>
        <w:t xml:space="preserve"> </w:t>
      </w:r>
      <w:r w:rsidRPr="00895A3A">
        <w:rPr>
          <w:sz w:val="24"/>
          <w:szCs w:val="24"/>
        </w:rPr>
        <w:t>da</w:t>
      </w:r>
      <w:r w:rsidRPr="00895A3A">
        <w:rPr>
          <w:spacing w:val="1"/>
          <w:sz w:val="24"/>
          <w:szCs w:val="24"/>
        </w:rPr>
        <w:t xml:space="preserve"> </w:t>
      </w:r>
      <w:r w:rsidRPr="00895A3A">
        <w:rPr>
          <w:sz w:val="24"/>
          <w:szCs w:val="24"/>
        </w:rPr>
        <w:t>Lei</w:t>
      </w:r>
      <w:r w:rsidRPr="00895A3A">
        <w:rPr>
          <w:spacing w:val="1"/>
          <w:sz w:val="24"/>
          <w:szCs w:val="24"/>
        </w:rPr>
        <w:t xml:space="preserve"> </w:t>
      </w:r>
      <w:r w:rsidRPr="00895A3A">
        <w:rPr>
          <w:sz w:val="24"/>
          <w:szCs w:val="24"/>
        </w:rPr>
        <w:t>Complementar</w:t>
      </w:r>
      <w:r w:rsidRPr="00895A3A">
        <w:rPr>
          <w:spacing w:val="1"/>
          <w:sz w:val="24"/>
          <w:szCs w:val="24"/>
        </w:rPr>
        <w:t xml:space="preserve"> </w:t>
      </w:r>
      <w:r w:rsidRPr="00895A3A">
        <w:rPr>
          <w:sz w:val="24"/>
          <w:szCs w:val="24"/>
        </w:rPr>
        <w:t>nº</w:t>
      </w:r>
      <w:r w:rsidRPr="00895A3A">
        <w:rPr>
          <w:spacing w:val="1"/>
          <w:sz w:val="24"/>
          <w:szCs w:val="24"/>
        </w:rPr>
        <w:t xml:space="preserve"> </w:t>
      </w:r>
      <w:r w:rsidRPr="00895A3A">
        <w:rPr>
          <w:sz w:val="24"/>
          <w:szCs w:val="24"/>
        </w:rPr>
        <w:t>123/2006.</w:t>
      </w:r>
      <w:r w:rsidRPr="00895A3A">
        <w:rPr>
          <w:spacing w:val="1"/>
          <w:sz w:val="24"/>
          <w:szCs w:val="24"/>
        </w:rPr>
        <w:t xml:space="preserve"> </w:t>
      </w:r>
      <w:r w:rsidRPr="00895A3A">
        <w:rPr>
          <w:sz w:val="24"/>
          <w:szCs w:val="24"/>
        </w:rPr>
        <w:t>Nessas</w:t>
      </w:r>
      <w:r w:rsidRPr="00895A3A">
        <w:rPr>
          <w:spacing w:val="1"/>
          <w:sz w:val="24"/>
          <w:szCs w:val="24"/>
        </w:rPr>
        <w:t xml:space="preserve"> </w:t>
      </w:r>
      <w:r w:rsidRPr="00895A3A">
        <w:rPr>
          <w:sz w:val="24"/>
          <w:szCs w:val="24"/>
        </w:rPr>
        <w:t>hipóteses,</w:t>
      </w:r>
      <w:r w:rsidRPr="00895A3A">
        <w:rPr>
          <w:spacing w:val="1"/>
          <w:sz w:val="24"/>
          <w:szCs w:val="24"/>
        </w:rPr>
        <w:t xml:space="preserve"> </w:t>
      </w:r>
      <w:r w:rsidRPr="00895A3A">
        <w:rPr>
          <w:sz w:val="24"/>
          <w:szCs w:val="24"/>
        </w:rPr>
        <w:t>serão</w:t>
      </w:r>
      <w:r w:rsidRPr="00895A3A">
        <w:rPr>
          <w:spacing w:val="1"/>
          <w:sz w:val="24"/>
          <w:szCs w:val="24"/>
        </w:rPr>
        <w:t xml:space="preserve"> </w:t>
      </w:r>
      <w:r w:rsidRPr="00895A3A">
        <w:rPr>
          <w:sz w:val="24"/>
          <w:szCs w:val="24"/>
        </w:rPr>
        <w:t>adotados</w:t>
      </w:r>
      <w:r w:rsidRPr="00895A3A">
        <w:rPr>
          <w:spacing w:val="1"/>
          <w:sz w:val="24"/>
          <w:szCs w:val="24"/>
        </w:rPr>
        <w:t xml:space="preserve"> </w:t>
      </w:r>
      <w:r w:rsidRPr="00895A3A">
        <w:rPr>
          <w:sz w:val="24"/>
          <w:szCs w:val="24"/>
        </w:rPr>
        <w:t>os</w:t>
      </w:r>
      <w:r w:rsidRPr="00895A3A">
        <w:rPr>
          <w:spacing w:val="1"/>
          <w:sz w:val="24"/>
          <w:szCs w:val="24"/>
        </w:rPr>
        <w:t xml:space="preserve"> </w:t>
      </w:r>
      <w:r w:rsidRPr="00895A3A">
        <w:rPr>
          <w:sz w:val="24"/>
          <w:szCs w:val="24"/>
        </w:rPr>
        <w:t>procedimentos</w:t>
      </w:r>
      <w:r w:rsidRPr="00895A3A">
        <w:rPr>
          <w:spacing w:val="1"/>
          <w:sz w:val="24"/>
          <w:szCs w:val="24"/>
        </w:rPr>
        <w:t xml:space="preserve"> </w:t>
      </w:r>
      <w:r w:rsidRPr="00895A3A">
        <w:rPr>
          <w:sz w:val="24"/>
          <w:szCs w:val="24"/>
        </w:rPr>
        <w:t>imediatamente</w:t>
      </w:r>
      <w:r w:rsidRPr="00895A3A">
        <w:rPr>
          <w:spacing w:val="-2"/>
          <w:sz w:val="24"/>
          <w:szCs w:val="24"/>
        </w:rPr>
        <w:t xml:space="preserve"> </w:t>
      </w:r>
      <w:r w:rsidRPr="00895A3A">
        <w:rPr>
          <w:sz w:val="24"/>
          <w:szCs w:val="24"/>
        </w:rPr>
        <w:t>posteriores ao encerramento da etapa</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lances.</w:t>
      </w:r>
    </w:p>
    <w:p w14:paraId="334195F3" w14:textId="77777777" w:rsidR="00DB1FD4" w:rsidRPr="00895A3A" w:rsidRDefault="00DB1FD4" w:rsidP="005F78B6">
      <w:pPr>
        <w:widowControl w:val="0"/>
        <w:numPr>
          <w:ilvl w:val="1"/>
          <w:numId w:val="42"/>
        </w:numPr>
        <w:tabs>
          <w:tab w:val="left" w:pos="876"/>
        </w:tabs>
        <w:autoSpaceDE w:val="0"/>
        <w:autoSpaceDN w:val="0"/>
        <w:spacing w:before="120" w:after="120" w:line="276" w:lineRule="auto"/>
        <w:ind w:left="0" w:firstLine="0"/>
        <w:jc w:val="both"/>
        <w:rPr>
          <w:sz w:val="24"/>
          <w:szCs w:val="24"/>
        </w:rPr>
      </w:pPr>
      <w:r w:rsidRPr="00895A3A">
        <w:rPr>
          <w:sz w:val="24"/>
          <w:szCs w:val="24"/>
        </w:rPr>
        <w:t>Todos os licitantes remanescentes deverão ser convocados para acompanhar a sessão</w:t>
      </w:r>
      <w:r w:rsidRPr="00895A3A">
        <w:rPr>
          <w:spacing w:val="1"/>
          <w:sz w:val="24"/>
          <w:szCs w:val="24"/>
        </w:rPr>
        <w:t xml:space="preserve"> </w:t>
      </w:r>
      <w:r w:rsidRPr="00895A3A">
        <w:rPr>
          <w:sz w:val="24"/>
          <w:szCs w:val="24"/>
        </w:rPr>
        <w:t>reaberta.</w:t>
      </w:r>
    </w:p>
    <w:p w14:paraId="76225AD9" w14:textId="77777777" w:rsidR="00DB1FD4" w:rsidRPr="00895A3A" w:rsidRDefault="00DB1FD4" w:rsidP="005F78B6">
      <w:pPr>
        <w:widowControl w:val="0"/>
        <w:numPr>
          <w:ilvl w:val="1"/>
          <w:numId w:val="42"/>
        </w:numPr>
        <w:tabs>
          <w:tab w:val="left" w:pos="852"/>
        </w:tabs>
        <w:autoSpaceDE w:val="0"/>
        <w:autoSpaceDN w:val="0"/>
        <w:spacing w:before="120" w:after="120" w:line="276" w:lineRule="auto"/>
        <w:ind w:left="0" w:firstLine="0"/>
        <w:jc w:val="both"/>
        <w:rPr>
          <w:sz w:val="24"/>
          <w:szCs w:val="24"/>
        </w:rPr>
      </w:pPr>
      <w:r w:rsidRPr="00895A3A">
        <w:rPr>
          <w:sz w:val="24"/>
          <w:szCs w:val="24"/>
        </w:rPr>
        <w:t>A convocação se dará por meio do sistema eletrônico (“chat”), e-mail, de acordo com a</w:t>
      </w:r>
      <w:r w:rsidRPr="00895A3A">
        <w:rPr>
          <w:spacing w:val="1"/>
          <w:sz w:val="24"/>
          <w:szCs w:val="24"/>
        </w:rPr>
        <w:t xml:space="preserve"> </w:t>
      </w:r>
      <w:r w:rsidRPr="00895A3A">
        <w:rPr>
          <w:sz w:val="24"/>
          <w:szCs w:val="24"/>
        </w:rPr>
        <w:t>fase</w:t>
      </w:r>
      <w:r w:rsidRPr="00895A3A">
        <w:rPr>
          <w:spacing w:val="-2"/>
          <w:sz w:val="24"/>
          <w:szCs w:val="24"/>
        </w:rPr>
        <w:t xml:space="preserve"> </w:t>
      </w:r>
      <w:r w:rsidRPr="00895A3A">
        <w:rPr>
          <w:sz w:val="24"/>
          <w:szCs w:val="24"/>
        </w:rPr>
        <w:t>do procedimento licitatório.</w:t>
      </w:r>
    </w:p>
    <w:p w14:paraId="7F306C7B" w14:textId="6350E0D3" w:rsidR="00157EFA" w:rsidRPr="00895A3A" w:rsidRDefault="00016850" w:rsidP="00B313BF">
      <w:pPr>
        <w:spacing w:before="120" w:after="120" w:line="276" w:lineRule="auto"/>
        <w:jc w:val="both"/>
        <w:rPr>
          <w:b/>
          <w:sz w:val="24"/>
          <w:szCs w:val="24"/>
        </w:rPr>
      </w:pPr>
      <w:r w:rsidRPr="00895A3A">
        <w:rPr>
          <w:b/>
          <w:sz w:val="24"/>
          <w:szCs w:val="24"/>
        </w:rPr>
        <w:t>22</w:t>
      </w:r>
      <w:r w:rsidR="00157EFA" w:rsidRPr="00895A3A">
        <w:rPr>
          <w:b/>
          <w:sz w:val="24"/>
          <w:szCs w:val="24"/>
        </w:rPr>
        <w:t>.</w:t>
      </w:r>
      <w:r w:rsidR="00157EFA" w:rsidRPr="00895A3A">
        <w:rPr>
          <w:b/>
          <w:spacing w:val="-3"/>
          <w:sz w:val="24"/>
          <w:szCs w:val="24"/>
        </w:rPr>
        <w:t xml:space="preserve"> </w:t>
      </w:r>
      <w:r w:rsidR="00157EFA" w:rsidRPr="00895A3A">
        <w:rPr>
          <w:b/>
          <w:sz w:val="24"/>
          <w:szCs w:val="24"/>
        </w:rPr>
        <w:t>DA</w:t>
      </w:r>
      <w:r w:rsidR="00157EFA" w:rsidRPr="00895A3A">
        <w:rPr>
          <w:b/>
          <w:spacing w:val="-2"/>
          <w:sz w:val="24"/>
          <w:szCs w:val="24"/>
        </w:rPr>
        <w:t xml:space="preserve"> </w:t>
      </w:r>
      <w:r w:rsidR="00157EFA" w:rsidRPr="00895A3A">
        <w:rPr>
          <w:b/>
          <w:sz w:val="24"/>
          <w:szCs w:val="24"/>
        </w:rPr>
        <w:t>ADJUDICAÇÃO</w:t>
      </w:r>
      <w:r w:rsidR="00157EFA" w:rsidRPr="00895A3A">
        <w:rPr>
          <w:b/>
          <w:spacing w:val="-1"/>
          <w:sz w:val="24"/>
          <w:szCs w:val="24"/>
        </w:rPr>
        <w:t xml:space="preserve"> </w:t>
      </w:r>
      <w:r w:rsidR="00157EFA" w:rsidRPr="00895A3A">
        <w:rPr>
          <w:b/>
          <w:sz w:val="24"/>
          <w:szCs w:val="24"/>
        </w:rPr>
        <w:t>E</w:t>
      </w:r>
      <w:r w:rsidR="00157EFA" w:rsidRPr="00895A3A">
        <w:rPr>
          <w:b/>
          <w:spacing w:val="-1"/>
          <w:sz w:val="24"/>
          <w:szCs w:val="24"/>
        </w:rPr>
        <w:t xml:space="preserve"> </w:t>
      </w:r>
      <w:r w:rsidR="00157EFA" w:rsidRPr="00895A3A">
        <w:rPr>
          <w:b/>
          <w:sz w:val="24"/>
          <w:szCs w:val="24"/>
        </w:rPr>
        <w:t>HOMOLOGAÇÃO</w:t>
      </w:r>
    </w:p>
    <w:p w14:paraId="4E0B1687" w14:textId="643F0836" w:rsidR="00DB1FD4" w:rsidRPr="00895A3A" w:rsidRDefault="00DB1FD4" w:rsidP="005F78B6">
      <w:pPr>
        <w:pStyle w:val="PargrafodaLista"/>
        <w:widowControl w:val="0"/>
        <w:numPr>
          <w:ilvl w:val="1"/>
          <w:numId w:val="43"/>
        </w:numPr>
        <w:tabs>
          <w:tab w:val="left" w:pos="876"/>
        </w:tabs>
        <w:autoSpaceDE w:val="0"/>
        <w:autoSpaceDN w:val="0"/>
        <w:spacing w:before="120" w:after="120" w:line="276" w:lineRule="auto"/>
        <w:ind w:left="0" w:firstLine="0"/>
        <w:jc w:val="both"/>
      </w:pPr>
      <w:r w:rsidRPr="00895A3A">
        <w:t>O</w:t>
      </w:r>
      <w:r w:rsidRPr="00895A3A">
        <w:rPr>
          <w:spacing w:val="31"/>
        </w:rPr>
        <w:t xml:space="preserve"> </w:t>
      </w:r>
      <w:r w:rsidRPr="00895A3A">
        <w:t>objeto</w:t>
      </w:r>
      <w:r w:rsidRPr="00895A3A">
        <w:rPr>
          <w:spacing w:val="32"/>
        </w:rPr>
        <w:t xml:space="preserve"> </w:t>
      </w:r>
      <w:r w:rsidRPr="00895A3A">
        <w:t>da</w:t>
      </w:r>
      <w:r w:rsidRPr="00895A3A">
        <w:rPr>
          <w:spacing w:val="31"/>
        </w:rPr>
        <w:t xml:space="preserve"> </w:t>
      </w:r>
      <w:r w:rsidRPr="00895A3A">
        <w:t>licitação</w:t>
      </w:r>
      <w:r w:rsidRPr="00895A3A">
        <w:rPr>
          <w:spacing w:val="32"/>
        </w:rPr>
        <w:t xml:space="preserve"> </w:t>
      </w:r>
      <w:r w:rsidRPr="00895A3A">
        <w:t>será</w:t>
      </w:r>
      <w:r w:rsidRPr="00895A3A">
        <w:rPr>
          <w:spacing w:val="30"/>
        </w:rPr>
        <w:t xml:space="preserve"> </w:t>
      </w:r>
      <w:r w:rsidRPr="00895A3A">
        <w:t>adjudicado</w:t>
      </w:r>
      <w:r w:rsidRPr="00895A3A">
        <w:rPr>
          <w:spacing w:val="32"/>
        </w:rPr>
        <w:t xml:space="preserve"> </w:t>
      </w:r>
      <w:r w:rsidRPr="00895A3A">
        <w:t>ao</w:t>
      </w:r>
      <w:r w:rsidRPr="00895A3A">
        <w:rPr>
          <w:spacing w:val="32"/>
        </w:rPr>
        <w:t xml:space="preserve"> </w:t>
      </w:r>
      <w:r w:rsidRPr="00895A3A">
        <w:t>licitante</w:t>
      </w:r>
      <w:r w:rsidRPr="00895A3A">
        <w:rPr>
          <w:spacing w:val="31"/>
        </w:rPr>
        <w:t xml:space="preserve"> </w:t>
      </w:r>
      <w:r w:rsidRPr="00895A3A">
        <w:t>declarado</w:t>
      </w:r>
      <w:r w:rsidRPr="00895A3A">
        <w:rPr>
          <w:spacing w:val="32"/>
        </w:rPr>
        <w:t xml:space="preserve"> </w:t>
      </w:r>
      <w:r w:rsidRPr="00895A3A">
        <w:t>vencedor</w:t>
      </w:r>
      <w:r w:rsidRPr="00895A3A">
        <w:rPr>
          <w:spacing w:val="33"/>
        </w:rPr>
        <w:t xml:space="preserve"> </w:t>
      </w:r>
      <w:r w:rsidRPr="00895A3A">
        <w:t>pela</w:t>
      </w:r>
      <w:r w:rsidRPr="00895A3A">
        <w:rPr>
          <w:spacing w:val="32"/>
        </w:rPr>
        <w:t xml:space="preserve"> </w:t>
      </w:r>
      <w:r w:rsidRPr="00895A3A">
        <w:t>autoridade</w:t>
      </w:r>
      <w:r w:rsidRPr="00895A3A">
        <w:rPr>
          <w:spacing w:val="-57"/>
        </w:rPr>
        <w:t xml:space="preserve"> </w:t>
      </w:r>
      <w:r w:rsidRPr="00895A3A">
        <w:t>competente,</w:t>
      </w:r>
      <w:r w:rsidRPr="00895A3A">
        <w:rPr>
          <w:spacing w:val="-1"/>
        </w:rPr>
        <w:t xml:space="preserve"> </w:t>
      </w:r>
      <w:r w:rsidRPr="00895A3A">
        <w:t>após</w:t>
      </w:r>
      <w:r w:rsidRPr="00895A3A">
        <w:rPr>
          <w:spacing w:val="2"/>
        </w:rPr>
        <w:t xml:space="preserve"> </w:t>
      </w:r>
      <w:r w:rsidRPr="00895A3A">
        <w:t>a</w:t>
      </w:r>
      <w:r w:rsidRPr="00895A3A">
        <w:rPr>
          <w:spacing w:val="-1"/>
        </w:rPr>
        <w:t xml:space="preserve"> </w:t>
      </w:r>
      <w:r w:rsidRPr="00895A3A">
        <w:t>regular decisão</w:t>
      </w:r>
      <w:r w:rsidRPr="00895A3A">
        <w:rPr>
          <w:spacing w:val="-1"/>
        </w:rPr>
        <w:t xml:space="preserve"> </w:t>
      </w:r>
      <w:r w:rsidRPr="00895A3A">
        <w:t>de</w:t>
      </w:r>
      <w:r w:rsidRPr="00895A3A">
        <w:rPr>
          <w:spacing w:val="-1"/>
        </w:rPr>
        <w:t xml:space="preserve"> </w:t>
      </w:r>
      <w:r w:rsidRPr="00895A3A">
        <w:t>eventuais</w:t>
      </w:r>
      <w:r w:rsidRPr="00895A3A">
        <w:rPr>
          <w:spacing w:val="2"/>
        </w:rPr>
        <w:t xml:space="preserve"> </w:t>
      </w:r>
      <w:r w:rsidRPr="00895A3A">
        <w:t>recursos apresentados.</w:t>
      </w:r>
    </w:p>
    <w:p w14:paraId="40762A41" w14:textId="69B34DDA" w:rsidR="00DB1FD4" w:rsidRPr="00895A3A" w:rsidRDefault="00DB1FD4" w:rsidP="005F78B6">
      <w:pPr>
        <w:pStyle w:val="PargrafodaLista"/>
        <w:widowControl w:val="0"/>
        <w:numPr>
          <w:ilvl w:val="1"/>
          <w:numId w:val="43"/>
        </w:numPr>
        <w:tabs>
          <w:tab w:val="left" w:pos="426"/>
          <w:tab w:val="left" w:pos="567"/>
        </w:tabs>
        <w:autoSpaceDE w:val="0"/>
        <w:autoSpaceDN w:val="0"/>
        <w:spacing w:before="120" w:after="120" w:line="276" w:lineRule="auto"/>
        <w:ind w:left="0" w:firstLine="0"/>
        <w:jc w:val="both"/>
      </w:pPr>
      <w:r w:rsidRPr="00895A3A">
        <w:t>Após</w:t>
      </w:r>
      <w:r w:rsidRPr="00895A3A">
        <w:rPr>
          <w:spacing w:val="9"/>
        </w:rPr>
        <w:t xml:space="preserve"> </w:t>
      </w:r>
      <w:r w:rsidRPr="00895A3A">
        <w:t>a</w:t>
      </w:r>
      <w:r w:rsidRPr="00895A3A">
        <w:rPr>
          <w:spacing w:val="10"/>
        </w:rPr>
        <w:t xml:space="preserve"> </w:t>
      </w:r>
      <w:r w:rsidRPr="00895A3A">
        <w:t>fase</w:t>
      </w:r>
      <w:r w:rsidRPr="00895A3A">
        <w:rPr>
          <w:spacing w:val="11"/>
        </w:rPr>
        <w:t xml:space="preserve"> </w:t>
      </w:r>
      <w:r w:rsidRPr="00895A3A">
        <w:t>recursal,</w:t>
      </w:r>
      <w:r w:rsidRPr="00895A3A">
        <w:rPr>
          <w:spacing w:val="9"/>
        </w:rPr>
        <w:t xml:space="preserve"> </w:t>
      </w:r>
      <w:r w:rsidRPr="00895A3A">
        <w:t>constatada</w:t>
      </w:r>
      <w:r w:rsidRPr="00895A3A">
        <w:rPr>
          <w:spacing w:val="10"/>
        </w:rPr>
        <w:t xml:space="preserve"> </w:t>
      </w:r>
      <w:r w:rsidRPr="00895A3A">
        <w:t>a</w:t>
      </w:r>
      <w:r w:rsidRPr="00895A3A">
        <w:rPr>
          <w:spacing w:val="8"/>
        </w:rPr>
        <w:t xml:space="preserve"> </w:t>
      </w:r>
      <w:r w:rsidRPr="00895A3A">
        <w:t>regularidade</w:t>
      </w:r>
      <w:r w:rsidRPr="00895A3A">
        <w:rPr>
          <w:spacing w:val="10"/>
        </w:rPr>
        <w:t xml:space="preserve"> </w:t>
      </w:r>
      <w:r w:rsidRPr="00895A3A">
        <w:t>dos</w:t>
      </w:r>
      <w:r w:rsidRPr="00895A3A">
        <w:rPr>
          <w:spacing w:val="9"/>
        </w:rPr>
        <w:t xml:space="preserve"> </w:t>
      </w:r>
      <w:r w:rsidRPr="00895A3A">
        <w:t>atos</w:t>
      </w:r>
      <w:r w:rsidRPr="00895A3A">
        <w:rPr>
          <w:spacing w:val="12"/>
        </w:rPr>
        <w:t xml:space="preserve"> </w:t>
      </w:r>
      <w:r w:rsidRPr="00895A3A">
        <w:t>praticados,</w:t>
      </w:r>
      <w:r w:rsidRPr="00895A3A">
        <w:rPr>
          <w:spacing w:val="9"/>
        </w:rPr>
        <w:t xml:space="preserve"> </w:t>
      </w:r>
      <w:r w:rsidRPr="00895A3A">
        <w:t>a</w:t>
      </w:r>
      <w:r w:rsidRPr="00895A3A">
        <w:rPr>
          <w:spacing w:val="10"/>
        </w:rPr>
        <w:t xml:space="preserve"> </w:t>
      </w:r>
      <w:r w:rsidRPr="00895A3A">
        <w:t>autoridade</w:t>
      </w:r>
      <w:proofErr w:type="gramStart"/>
      <w:r w:rsidRPr="00895A3A">
        <w:rPr>
          <w:spacing w:val="-57"/>
        </w:rPr>
        <w:t xml:space="preserve"> </w:t>
      </w:r>
      <w:r w:rsidR="00F46853" w:rsidRPr="00895A3A">
        <w:rPr>
          <w:spacing w:val="-57"/>
        </w:rPr>
        <w:t xml:space="preserve"> </w:t>
      </w:r>
      <w:proofErr w:type="gramEnd"/>
      <w:r w:rsidRPr="00895A3A">
        <w:t>competente</w:t>
      </w:r>
      <w:r w:rsidRPr="00895A3A">
        <w:rPr>
          <w:spacing w:val="-1"/>
        </w:rPr>
        <w:t xml:space="preserve"> </w:t>
      </w:r>
      <w:r w:rsidRPr="00895A3A">
        <w:t>homologará</w:t>
      </w:r>
      <w:r w:rsidRPr="00895A3A">
        <w:rPr>
          <w:spacing w:val="1"/>
        </w:rPr>
        <w:t xml:space="preserve"> </w:t>
      </w:r>
      <w:r w:rsidRPr="00895A3A">
        <w:t>o procedimento licitatório.</w:t>
      </w:r>
    </w:p>
    <w:p w14:paraId="24FF33D3" w14:textId="6593B465" w:rsidR="00E30342" w:rsidRPr="00895A3A" w:rsidRDefault="00016850" w:rsidP="00B313BF">
      <w:pPr>
        <w:pStyle w:val="Nivel01"/>
        <w:tabs>
          <w:tab w:val="left" w:pos="0"/>
          <w:tab w:val="left" w:pos="426"/>
        </w:tabs>
        <w:spacing w:before="120" w:after="120" w:line="276" w:lineRule="auto"/>
        <w:ind w:left="0" w:firstLine="0"/>
        <w:rPr>
          <w:rFonts w:ascii="Times New Roman" w:hAnsi="Times New Roman" w:cs="Times New Roman"/>
          <w:sz w:val="24"/>
          <w:szCs w:val="24"/>
        </w:rPr>
      </w:pPr>
      <w:r w:rsidRPr="00895A3A">
        <w:rPr>
          <w:rFonts w:ascii="Times New Roman" w:hAnsi="Times New Roman" w:cs="Times New Roman"/>
          <w:sz w:val="24"/>
          <w:szCs w:val="24"/>
        </w:rPr>
        <w:t>23</w:t>
      </w:r>
      <w:r w:rsidR="00E30342" w:rsidRPr="00895A3A">
        <w:rPr>
          <w:rFonts w:ascii="Times New Roman" w:hAnsi="Times New Roman" w:cs="Times New Roman"/>
          <w:sz w:val="24"/>
          <w:szCs w:val="24"/>
        </w:rPr>
        <w:t xml:space="preserve"> </w:t>
      </w:r>
      <w:r w:rsidR="00927ABD" w:rsidRPr="00895A3A">
        <w:rPr>
          <w:rFonts w:ascii="Times New Roman" w:hAnsi="Times New Roman" w:cs="Times New Roman"/>
          <w:sz w:val="24"/>
          <w:szCs w:val="24"/>
        </w:rPr>
        <w:t>–</w:t>
      </w:r>
      <w:r w:rsidR="00E30342" w:rsidRPr="00895A3A">
        <w:rPr>
          <w:rFonts w:ascii="Times New Roman" w:hAnsi="Times New Roman" w:cs="Times New Roman"/>
          <w:sz w:val="24"/>
          <w:szCs w:val="24"/>
        </w:rPr>
        <w:t xml:space="preserve"> </w:t>
      </w:r>
      <w:r w:rsidR="00927ABD" w:rsidRPr="00895A3A">
        <w:rPr>
          <w:rFonts w:ascii="Times New Roman" w:hAnsi="Times New Roman" w:cs="Times New Roman"/>
          <w:sz w:val="24"/>
          <w:szCs w:val="24"/>
        </w:rPr>
        <w:t>REQUISITOS DA CONTRATAÇÃO</w:t>
      </w:r>
    </w:p>
    <w:p w14:paraId="6D73EF4E" w14:textId="77777777" w:rsidR="00E30342" w:rsidRPr="00895A3A"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6A75FE1F" w14:textId="35BDE580" w:rsidR="00927ABD" w:rsidRPr="00895A3A" w:rsidRDefault="00927ABD" w:rsidP="00B313BF">
      <w:pPr>
        <w:pStyle w:val="Nivel01"/>
        <w:tabs>
          <w:tab w:val="left" w:pos="0"/>
          <w:tab w:val="left" w:pos="426"/>
        </w:tabs>
        <w:spacing w:before="120" w:after="120" w:line="276" w:lineRule="auto"/>
        <w:ind w:left="0" w:firstLine="0"/>
        <w:rPr>
          <w:rFonts w:ascii="Times New Roman" w:hAnsi="Times New Roman" w:cs="Times New Roman"/>
          <w:sz w:val="24"/>
          <w:szCs w:val="24"/>
        </w:rPr>
      </w:pPr>
      <w:proofErr w:type="gramStart"/>
      <w:r w:rsidRPr="00895A3A">
        <w:rPr>
          <w:rFonts w:ascii="Times New Roman" w:hAnsi="Times New Roman" w:cs="Times New Roman"/>
          <w:sz w:val="24"/>
          <w:szCs w:val="24"/>
        </w:rPr>
        <w:t>24 - EXECUÇÃO</w:t>
      </w:r>
      <w:proofErr w:type="gramEnd"/>
      <w:r w:rsidRPr="00895A3A">
        <w:rPr>
          <w:rFonts w:ascii="Times New Roman" w:hAnsi="Times New Roman" w:cs="Times New Roman"/>
          <w:sz w:val="24"/>
          <w:szCs w:val="24"/>
        </w:rPr>
        <w:t xml:space="preserve"> DO OBJETO</w:t>
      </w:r>
    </w:p>
    <w:p w14:paraId="4BA2EA44" w14:textId="77777777" w:rsidR="00927ABD" w:rsidRPr="00895A3A" w:rsidRDefault="00927ABD"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13B07262" w14:textId="762DC69B" w:rsidR="00E30342" w:rsidRPr="00895A3A" w:rsidRDefault="00927ABD" w:rsidP="00B313BF">
      <w:pPr>
        <w:tabs>
          <w:tab w:val="left" w:pos="426"/>
          <w:tab w:val="left" w:pos="567"/>
        </w:tabs>
        <w:spacing w:before="120" w:after="120" w:line="276" w:lineRule="auto"/>
        <w:jc w:val="both"/>
        <w:rPr>
          <w:b/>
          <w:sz w:val="24"/>
          <w:szCs w:val="24"/>
        </w:rPr>
      </w:pPr>
      <w:proofErr w:type="gramStart"/>
      <w:r w:rsidRPr="00895A3A">
        <w:rPr>
          <w:b/>
          <w:sz w:val="24"/>
          <w:szCs w:val="24"/>
        </w:rPr>
        <w:t>25</w:t>
      </w:r>
      <w:r w:rsidR="00E30342" w:rsidRPr="00895A3A">
        <w:rPr>
          <w:b/>
          <w:sz w:val="24"/>
          <w:szCs w:val="24"/>
        </w:rPr>
        <w:t xml:space="preserve"> – </w:t>
      </w:r>
      <w:r w:rsidR="001D0CB4" w:rsidRPr="00895A3A">
        <w:rPr>
          <w:b/>
          <w:sz w:val="24"/>
          <w:szCs w:val="24"/>
        </w:rPr>
        <w:t>GESTÃO</w:t>
      </w:r>
      <w:proofErr w:type="gramEnd"/>
      <w:r w:rsidR="001D0CB4" w:rsidRPr="00895A3A">
        <w:rPr>
          <w:b/>
          <w:sz w:val="24"/>
          <w:szCs w:val="24"/>
        </w:rPr>
        <w:t xml:space="preserve"> DA ATA DE REGISTRO DE PREÇOS</w:t>
      </w:r>
    </w:p>
    <w:p w14:paraId="7320D46B" w14:textId="77777777" w:rsidR="00E30342" w:rsidRPr="00895A3A"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47A47ED2" w14:textId="5CFF1296" w:rsidR="006B50D8" w:rsidRPr="00895A3A" w:rsidRDefault="006B50D8" w:rsidP="006B50D8">
      <w:pPr>
        <w:tabs>
          <w:tab w:val="left" w:pos="426"/>
          <w:tab w:val="left" w:pos="567"/>
        </w:tabs>
        <w:spacing w:before="120" w:after="120" w:line="276" w:lineRule="auto"/>
        <w:jc w:val="both"/>
        <w:rPr>
          <w:b/>
          <w:sz w:val="24"/>
          <w:szCs w:val="24"/>
        </w:rPr>
      </w:pPr>
      <w:r w:rsidRPr="00895A3A">
        <w:rPr>
          <w:b/>
          <w:sz w:val="24"/>
          <w:szCs w:val="24"/>
        </w:rPr>
        <w:t>26 – FISCAIS DE CONTRATO</w:t>
      </w:r>
    </w:p>
    <w:p w14:paraId="0CA219C8" w14:textId="77777777" w:rsidR="006B50D8" w:rsidRPr="00895A3A" w:rsidRDefault="006B50D8" w:rsidP="006B50D8">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4D81FD43" w14:textId="788BADD3" w:rsidR="00E30342" w:rsidRPr="00895A3A" w:rsidRDefault="00927ABD" w:rsidP="00B313BF">
      <w:pPr>
        <w:pStyle w:val="PargrafodaLista"/>
        <w:tabs>
          <w:tab w:val="left" w:pos="426"/>
          <w:tab w:val="left" w:pos="567"/>
        </w:tabs>
        <w:spacing w:before="120" w:after="120" w:line="276" w:lineRule="auto"/>
        <w:ind w:left="0"/>
        <w:jc w:val="both"/>
        <w:rPr>
          <w:b/>
        </w:rPr>
      </w:pPr>
      <w:r w:rsidRPr="00895A3A">
        <w:rPr>
          <w:b/>
        </w:rPr>
        <w:t>2</w:t>
      </w:r>
      <w:r w:rsidR="006B50D8" w:rsidRPr="00895A3A">
        <w:rPr>
          <w:b/>
        </w:rPr>
        <w:t>7</w:t>
      </w:r>
      <w:r w:rsidR="00E30342" w:rsidRPr="00895A3A">
        <w:rPr>
          <w:b/>
        </w:rPr>
        <w:t xml:space="preserve"> – OBRIGAÇÕES DA CONTRATADA</w:t>
      </w:r>
    </w:p>
    <w:p w14:paraId="0EDDDEDE" w14:textId="77777777" w:rsidR="00E30342" w:rsidRPr="00895A3A"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70BB90DC" w14:textId="6DCB45E0" w:rsidR="00E30342" w:rsidRPr="00895A3A" w:rsidRDefault="00016850" w:rsidP="00B313BF">
      <w:pPr>
        <w:tabs>
          <w:tab w:val="left" w:pos="426"/>
          <w:tab w:val="left" w:pos="567"/>
        </w:tabs>
        <w:spacing w:before="120" w:after="120" w:line="276" w:lineRule="auto"/>
        <w:jc w:val="both"/>
        <w:rPr>
          <w:b/>
          <w:sz w:val="24"/>
          <w:szCs w:val="24"/>
        </w:rPr>
      </w:pPr>
      <w:r w:rsidRPr="00895A3A">
        <w:rPr>
          <w:b/>
          <w:sz w:val="24"/>
          <w:szCs w:val="24"/>
        </w:rPr>
        <w:t>2</w:t>
      </w:r>
      <w:r w:rsidR="006B50D8" w:rsidRPr="00895A3A">
        <w:rPr>
          <w:b/>
          <w:sz w:val="24"/>
          <w:szCs w:val="24"/>
        </w:rPr>
        <w:t>8</w:t>
      </w:r>
      <w:r w:rsidR="0081655F" w:rsidRPr="00895A3A">
        <w:rPr>
          <w:b/>
          <w:sz w:val="24"/>
          <w:szCs w:val="24"/>
        </w:rPr>
        <w:t xml:space="preserve"> </w:t>
      </w:r>
      <w:r w:rsidR="00E30342" w:rsidRPr="00895A3A">
        <w:rPr>
          <w:b/>
          <w:sz w:val="24"/>
          <w:szCs w:val="24"/>
        </w:rPr>
        <w:t>– OBRIGAÇÕES DA ADMINISTRAÇÃO</w:t>
      </w:r>
    </w:p>
    <w:p w14:paraId="66B13A2F" w14:textId="77777777" w:rsidR="00E30342" w:rsidRPr="00895A3A"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38121D6D" w14:textId="265A36B9" w:rsidR="00E30342" w:rsidRPr="00895A3A" w:rsidRDefault="00016850" w:rsidP="00B313BF">
      <w:pPr>
        <w:tabs>
          <w:tab w:val="left" w:pos="426"/>
          <w:tab w:val="left" w:pos="567"/>
        </w:tabs>
        <w:spacing w:before="120" w:after="120" w:line="276" w:lineRule="auto"/>
        <w:jc w:val="both"/>
        <w:rPr>
          <w:b/>
          <w:sz w:val="24"/>
          <w:szCs w:val="24"/>
        </w:rPr>
      </w:pPr>
      <w:proofErr w:type="gramStart"/>
      <w:r w:rsidRPr="00895A3A">
        <w:rPr>
          <w:b/>
          <w:sz w:val="24"/>
          <w:szCs w:val="24"/>
        </w:rPr>
        <w:t>2</w:t>
      </w:r>
      <w:r w:rsidR="006B50D8" w:rsidRPr="00895A3A">
        <w:rPr>
          <w:b/>
          <w:sz w:val="24"/>
          <w:szCs w:val="24"/>
        </w:rPr>
        <w:t>9</w:t>
      </w:r>
      <w:r w:rsidR="00E30342" w:rsidRPr="00895A3A">
        <w:rPr>
          <w:b/>
          <w:sz w:val="24"/>
          <w:szCs w:val="24"/>
        </w:rPr>
        <w:t xml:space="preserve"> – CRITÉRIO</w:t>
      </w:r>
      <w:proofErr w:type="gramEnd"/>
      <w:r w:rsidR="00E30342" w:rsidRPr="00895A3A">
        <w:rPr>
          <w:b/>
          <w:sz w:val="24"/>
          <w:szCs w:val="24"/>
        </w:rPr>
        <w:t xml:space="preserve"> DE MEDIÇÃO E PAGAMENTO</w:t>
      </w:r>
    </w:p>
    <w:p w14:paraId="29FFBE35" w14:textId="77777777" w:rsidR="00E30342" w:rsidRPr="00895A3A"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3E8CE4C7" w14:textId="7DC69CBF" w:rsidR="003E7125" w:rsidRPr="00895A3A" w:rsidRDefault="006B50D8" w:rsidP="00B313BF">
      <w:pPr>
        <w:pStyle w:val="Nivel3"/>
        <w:tabs>
          <w:tab w:val="left" w:pos="426"/>
          <w:tab w:val="left" w:pos="567"/>
        </w:tabs>
        <w:ind w:left="0" w:firstLine="0"/>
        <w:rPr>
          <w:rFonts w:ascii="Times New Roman" w:hAnsi="Times New Roman" w:cs="Times New Roman"/>
          <w:b/>
          <w:sz w:val="24"/>
          <w:szCs w:val="24"/>
        </w:rPr>
      </w:pPr>
      <w:proofErr w:type="gramStart"/>
      <w:r w:rsidRPr="00895A3A">
        <w:rPr>
          <w:rFonts w:ascii="Times New Roman" w:hAnsi="Times New Roman" w:cs="Times New Roman"/>
          <w:b/>
          <w:sz w:val="24"/>
          <w:szCs w:val="24"/>
        </w:rPr>
        <w:t>30</w:t>
      </w:r>
      <w:r w:rsidR="000E59EE" w:rsidRPr="00895A3A">
        <w:rPr>
          <w:rFonts w:ascii="Times New Roman" w:hAnsi="Times New Roman" w:cs="Times New Roman"/>
          <w:b/>
          <w:sz w:val="24"/>
          <w:szCs w:val="24"/>
        </w:rPr>
        <w:t xml:space="preserve"> – </w:t>
      </w:r>
      <w:r w:rsidR="003E7125" w:rsidRPr="00895A3A">
        <w:rPr>
          <w:rFonts w:ascii="Times New Roman" w:hAnsi="Times New Roman" w:cs="Times New Roman"/>
          <w:b/>
          <w:sz w:val="24"/>
          <w:szCs w:val="24"/>
        </w:rPr>
        <w:t>VIGÊNCIA</w:t>
      </w:r>
      <w:proofErr w:type="gramEnd"/>
      <w:r w:rsidR="003E7125" w:rsidRPr="00895A3A">
        <w:rPr>
          <w:rFonts w:ascii="Times New Roman" w:hAnsi="Times New Roman" w:cs="Times New Roman"/>
          <w:b/>
          <w:sz w:val="24"/>
          <w:szCs w:val="24"/>
        </w:rPr>
        <w:t xml:space="preserve"> DA ATA DE REGISTRO DE PREÇOS</w:t>
      </w:r>
    </w:p>
    <w:p w14:paraId="0A85A68D" w14:textId="77777777" w:rsidR="000E59EE" w:rsidRPr="00895A3A" w:rsidRDefault="000E59EE"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08EA28E4" w14:textId="2070605F" w:rsidR="00E30342" w:rsidRPr="00895A3A" w:rsidRDefault="0081655F" w:rsidP="00B313BF">
      <w:pPr>
        <w:pStyle w:val="Nivel3"/>
        <w:ind w:left="0" w:firstLine="0"/>
        <w:rPr>
          <w:rFonts w:ascii="Times New Roman" w:hAnsi="Times New Roman" w:cs="Times New Roman"/>
          <w:b/>
          <w:sz w:val="24"/>
          <w:szCs w:val="24"/>
        </w:rPr>
      </w:pPr>
      <w:r w:rsidRPr="00895A3A">
        <w:rPr>
          <w:rFonts w:ascii="Times New Roman" w:hAnsi="Times New Roman" w:cs="Times New Roman"/>
          <w:b/>
          <w:sz w:val="24"/>
          <w:szCs w:val="24"/>
        </w:rPr>
        <w:lastRenderedPageBreak/>
        <w:t>3</w:t>
      </w:r>
      <w:r w:rsidR="006B50D8" w:rsidRPr="00895A3A">
        <w:rPr>
          <w:rFonts w:ascii="Times New Roman" w:hAnsi="Times New Roman" w:cs="Times New Roman"/>
          <w:b/>
          <w:sz w:val="24"/>
          <w:szCs w:val="24"/>
        </w:rPr>
        <w:t>1</w:t>
      </w:r>
      <w:r w:rsidR="00E30342" w:rsidRPr="00895A3A">
        <w:rPr>
          <w:rFonts w:ascii="Times New Roman" w:hAnsi="Times New Roman" w:cs="Times New Roman"/>
          <w:b/>
          <w:sz w:val="24"/>
          <w:szCs w:val="24"/>
        </w:rPr>
        <w:t xml:space="preserve"> – CANCELAMENTO/REVOGAÇÃO DA ATA DE REGISTRO DE PREÇOS </w:t>
      </w:r>
    </w:p>
    <w:p w14:paraId="054874A2" w14:textId="77777777" w:rsidR="00E30342" w:rsidRPr="00895A3A"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4C23ADF0" w14:textId="17991907" w:rsidR="004B3375" w:rsidRPr="00895A3A" w:rsidRDefault="006D2C70" w:rsidP="00B313BF">
      <w:pPr>
        <w:pStyle w:val="PargrafodaLista"/>
        <w:tabs>
          <w:tab w:val="left" w:pos="426"/>
          <w:tab w:val="left" w:pos="567"/>
        </w:tabs>
        <w:spacing w:before="120" w:after="120" w:line="276" w:lineRule="auto"/>
        <w:ind w:left="0"/>
        <w:jc w:val="both"/>
        <w:rPr>
          <w:b/>
          <w:color w:val="auto"/>
        </w:rPr>
      </w:pPr>
      <w:r w:rsidRPr="00895A3A">
        <w:rPr>
          <w:b/>
          <w:color w:val="auto"/>
        </w:rPr>
        <w:t>3</w:t>
      </w:r>
      <w:r w:rsidR="006B50D8" w:rsidRPr="00895A3A">
        <w:rPr>
          <w:b/>
          <w:color w:val="auto"/>
        </w:rPr>
        <w:t>2</w:t>
      </w:r>
      <w:r w:rsidR="000E59EE" w:rsidRPr="00895A3A">
        <w:rPr>
          <w:b/>
          <w:color w:val="auto"/>
        </w:rPr>
        <w:t xml:space="preserve"> –</w:t>
      </w:r>
      <w:r w:rsidR="004B3375" w:rsidRPr="00895A3A">
        <w:rPr>
          <w:b/>
          <w:color w:val="auto"/>
        </w:rPr>
        <w:t xml:space="preserve"> DAS INFRAÇÕES ADMINISTRATIVAS E SANÇÕES</w:t>
      </w:r>
    </w:p>
    <w:p w14:paraId="7AD7AE9A" w14:textId="31975713" w:rsidR="004B3375" w:rsidRPr="00895A3A" w:rsidRDefault="006D2C70" w:rsidP="00B313BF">
      <w:pPr>
        <w:pStyle w:val="PargrafodaLista"/>
        <w:tabs>
          <w:tab w:val="left" w:pos="426"/>
          <w:tab w:val="left" w:pos="567"/>
        </w:tabs>
        <w:spacing w:before="120" w:after="120" w:line="276" w:lineRule="auto"/>
        <w:ind w:left="0"/>
        <w:jc w:val="both"/>
        <w:rPr>
          <w:color w:val="auto"/>
        </w:rPr>
      </w:pPr>
      <w:r w:rsidRPr="00895A3A">
        <w:rPr>
          <w:color w:val="auto"/>
        </w:rPr>
        <w:t>3</w:t>
      </w:r>
      <w:r w:rsidR="006B50D8" w:rsidRPr="00895A3A">
        <w:rPr>
          <w:color w:val="auto"/>
        </w:rPr>
        <w:t>2</w:t>
      </w:r>
      <w:r w:rsidR="004B3375" w:rsidRPr="00895A3A">
        <w:rPr>
          <w:color w:val="auto"/>
        </w:rPr>
        <w:t xml:space="preserve">.1- Comete infração administrativa, nos termos da lei, o licitante que, com dolo ou culpa: </w:t>
      </w:r>
    </w:p>
    <w:p w14:paraId="51E98D3D" w14:textId="53D3B7AF" w:rsidR="004B3375" w:rsidRPr="00895A3A" w:rsidRDefault="006D2C70" w:rsidP="00B313BF">
      <w:pPr>
        <w:pStyle w:val="PargrafodaLista"/>
        <w:spacing w:before="120" w:after="120" w:line="276" w:lineRule="auto"/>
        <w:ind w:left="0"/>
        <w:jc w:val="both"/>
        <w:rPr>
          <w:color w:val="auto"/>
        </w:rPr>
      </w:pPr>
      <w:r w:rsidRPr="00895A3A">
        <w:rPr>
          <w:color w:val="auto"/>
        </w:rPr>
        <w:t>3</w:t>
      </w:r>
      <w:r w:rsidR="006B50D8" w:rsidRPr="00895A3A">
        <w:rPr>
          <w:color w:val="auto"/>
        </w:rPr>
        <w:t>2</w:t>
      </w:r>
      <w:r w:rsidR="003B4996" w:rsidRPr="00895A3A">
        <w:rPr>
          <w:color w:val="auto"/>
        </w:rPr>
        <w:t>.1.1</w:t>
      </w:r>
      <w:r w:rsidR="004B3375" w:rsidRPr="00895A3A">
        <w:rPr>
          <w:color w:val="auto"/>
        </w:rPr>
        <w:t xml:space="preserve"> deixar de entregar a documentação exigida para o certame ou não entregar qualquer documento que tenha sido solicitado pelo/a pregoeiro/a durante o certame;</w:t>
      </w:r>
    </w:p>
    <w:p w14:paraId="33D37528" w14:textId="6E733ECC" w:rsidR="003B4996" w:rsidRPr="00895A3A" w:rsidRDefault="006D2C70" w:rsidP="00B313BF">
      <w:pPr>
        <w:pStyle w:val="PargrafodaLista"/>
        <w:spacing w:before="120" w:after="120" w:line="276" w:lineRule="auto"/>
        <w:ind w:left="0"/>
        <w:jc w:val="both"/>
        <w:rPr>
          <w:color w:val="auto"/>
        </w:rPr>
      </w:pPr>
      <w:r w:rsidRPr="00895A3A">
        <w:rPr>
          <w:color w:val="auto"/>
        </w:rPr>
        <w:t>3</w:t>
      </w:r>
      <w:r w:rsidR="006B50D8" w:rsidRPr="00895A3A">
        <w:rPr>
          <w:color w:val="auto"/>
        </w:rPr>
        <w:t>2</w:t>
      </w:r>
      <w:r w:rsidR="003B4996" w:rsidRPr="00895A3A">
        <w:rPr>
          <w:color w:val="auto"/>
        </w:rPr>
        <w:t>.1.2</w:t>
      </w:r>
      <w:r w:rsidR="004B3375" w:rsidRPr="00895A3A">
        <w:rPr>
          <w:color w:val="auto"/>
        </w:rPr>
        <w:t xml:space="preserve"> Salvo em decorrência de fato superveniente devidamente justificado, não mantiver a proposta em especial quando:</w:t>
      </w:r>
    </w:p>
    <w:p w14:paraId="3D982070" w14:textId="77777777" w:rsidR="003B4996" w:rsidRPr="00895A3A" w:rsidRDefault="003B4996" w:rsidP="00B313BF">
      <w:pPr>
        <w:pStyle w:val="PargrafodaLista"/>
        <w:spacing w:before="120" w:after="120" w:line="276" w:lineRule="auto"/>
        <w:ind w:left="0"/>
        <w:jc w:val="both"/>
        <w:rPr>
          <w:color w:val="auto"/>
        </w:rPr>
      </w:pPr>
      <w:r w:rsidRPr="00895A3A">
        <w:rPr>
          <w:color w:val="auto"/>
        </w:rPr>
        <w:t xml:space="preserve">a) </w:t>
      </w:r>
      <w:r w:rsidR="004B3375" w:rsidRPr="00895A3A">
        <w:rPr>
          <w:color w:val="auto"/>
        </w:rPr>
        <w:t xml:space="preserve">não enviar a proposta adequada ao último lance ofertado ou após a negociação; </w:t>
      </w:r>
    </w:p>
    <w:p w14:paraId="7EFB853A" w14:textId="77777777" w:rsidR="003B4996" w:rsidRPr="00895A3A" w:rsidRDefault="003B4996" w:rsidP="00B313BF">
      <w:pPr>
        <w:pStyle w:val="PargrafodaLista"/>
        <w:spacing w:before="120" w:after="120" w:line="276" w:lineRule="auto"/>
        <w:ind w:left="0"/>
        <w:jc w:val="both"/>
        <w:rPr>
          <w:color w:val="auto"/>
        </w:rPr>
      </w:pPr>
      <w:r w:rsidRPr="00895A3A">
        <w:rPr>
          <w:color w:val="auto"/>
        </w:rPr>
        <w:t xml:space="preserve">b) </w:t>
      </w:r>
      <w:r w:rsidR="004B3375" w:rsidRPr="00895A3A">
        <w:rPr>
          <w:color w:val="auto"/>
        </w:rPr>
        <w:t xml:space="preserve">recusar-se a enviar o detalhamento da proposta quando exigível; </w:t>
      </w:r>
    </w:p>
    <w:p w14:paraId="275BCD25" w14:textId="77777777" w:rsidR="003B4996" w:rsidRPr="00895A3A" w:rsidRDefault="003B4996" w:rsidP="00B313BF">
      <w:pPr>
        <w:pStyle w:val="PargrafodaLista"/>
        <w:spacing w:before="120" w:after="120" w:line="276" w:lineRule="auto"/>
        <w:ind w:left="0"/>
        <w:jc w:val="both"/>
        <w:rPr>
          <w:color w:val="auto"/>
        </w:rPr>
      </w:pPr>
      <w:r w:rsidRPr="00895A3A">
        <w:rPr>
          <w:color w:val="auto"/>
        </w:rPr>
        <w:t xml:space="preserve">c) </w:t>
      </w:r>
      <w:r w:rsidR="004B3375" w:rsidRPr="00895A3A">
        <w:rPr>
          <w:color w:val="auto"/>
        </w:rPr>
        <w:t xml:space="preserve">pedir para ser desclassificado quando encerrada a etapa competitiva; </w:t>
      </w:r>
      <w:proofErr w:type="gramStart"/>
      <w:r w:rsidR="004B3375" w:rsidRPr="00895A3A">
        <w:rPr>
          <w:color w:val="auto"/>
        </w:rPr>
        <w:t>ou</w:t>
      </w:r>
      <w:proofErr w:type="gramEnd"/>
      <w:r w:rsidR="004B3375" w:rsidRPr="00895A3A">
        <w:rPr>
          <w:color w:val="auto"/>
        </w:rPr>
        <w:t xml:space="preserve"> </w:t>
      </w:r>
    </w:p>
    <w:p w14:paraId="35B6D39A" w14:textId="3B15424A" w:rsidR="003B4996" w:rsidRPr="00895A3A" w:rsidRDefault="003B4996" w:rsidP="00B313BF">
      <w:pPr>
        <w:pStyle w:val="PargrafodaLista"/>
        <w:spacing w:before="120" w:after="120" w:line="276" w:lineRule="auto"/>
        <w:ind w:left="0"/>
        <w:jc w:val="both"/>
        <w:rPr>
          <w:color w:val="auto"/>
        </w:rPr>
      </w:pPr>
      <w:r w:rsidRPr="00895A3A">
        <w:rPr>
          <w:color w:val="auto"/>
        </w:rPr>
        <w:t xml:space="preserve">d) </w:t>
      </w:r>
      <w:r w:rsidR="004B3375" w:rsidRPr="00895A3A">
        <w:rPr>
          <w:color w:val="auto"/>
        </w:rPr>
        <w:t>deixar de apresentar amostra</w:t>
      </w:r>
      <w:r w:rsidR="00CA4F88" w:rsidRPr="00895A3A">
        <w:rPr>
          <w:color w:val="auto"/>
        </w:rPr>
        <w:t>, quando solicitado e compatível com o objeto contratual</w:t>
      </w:r>
      <w:r w:rsidR="004B3375" w:rsidRPr="00895A3A">
        <w:rPr>
          <w:color w:val="auto"/>
        </w:rPr>
        <w:t>;</w:t>
      </w:r>
    </w:p>
    <w:p w14:paraId="320E6058" w14:textId="77777777" w:rsidR="003B4996" w:rsidRPr="00895A3A" w:rsidRDefault="003B4996" w:rsidP="00B313BF">
      <w:pPr>
        <w:pStyle w:val="PargrafodaLista"/>
        <w:spacing w:before="120" w:after="120" w:line="276" w:lineRule="auto"/>
        <w:ind w:left="0"/>
        <w:jc w:val="both"/>
        <w:rPr>
          <w:color w:val="auto"/>
        </w:rPr>
      </w:pPr>
      <w:r w:rsidRPr="00895A3A">
        <w:rPr>
          <w:color w:val="auto"/>
        </w:rPr>
        <w:t xml:space="preserve">e) </w:t>
      </w:r>
      <w:r w:rsidR="004B3375" w:rsidRPr="00895A3A">
        <w:rPr>
          <w:color w:val="auto"/>
        </w:rPr>
        <w:t xml:space="preserve">apresentar proposta ou amostra em desacordo com as especificações do edital; </w:t>
      </w:r>
    </w:p>
    <w:p w14:paraId="428B54B7" w14:textId="7E2E6596" w:rsidR="00110BC1" w:rsidRPr="00895A3A" w:rsidRDefault="006D2C70" w:rsidP="00B313BF">
      <w:pPr>
        <w:pStyle w:val="PargrafodaLista"/>
        <w:spacing w:before="120" w:after="120" w:line="276" w:lineRule="auto"/>
        <w:ind w:left="0"/>
        <w:jc w:val="both"/>
        <w:rPr>
          <w:color w:val="auto"/>
        </w:rPr>
      </w:pPr>
      <w:r w:rsidRPr="00895A3A">
        <w:rPr>
          <w:color w:val="auto"/>
        </w:rPr>
        <w:t>3</w:t>
      </w:r>
      <w:r w:rsidR="006B50D8" w:rsidRPr="00895A3A">
        <w:rPr>
          <w:color w:val="auto"/>
        </w:rPr>
        <w:t>2</w:t>
      </w:r>
      <w:r w:rsidR="003B4996" w:rsidRPr="00895A3A">
        <w:rPr>
          <w:color w:val="auto"/>
        </w:rPr>
        <w:t xml:space="preserve">.1.3- </w:t>
      </w:r>
      <w:r w:rsidR="004B3375" w:rsidRPr="00895A3A">
        <w:rPr>
          <w:color w:val="auto"/>
        </w:rPr>
        <w:t>não celebrar o contrato ou não entregar a documentação exigida para a contratação, quando convocado dentro do prazo de validade de sua proposta;</w:t>
      </w:r>
    </w:p>
    <w:p w14:paraId="2D170FDA" w14:textId="67A10ECB" w:rsidR="00110BC1" w:rsidRPr="00895A3A" w:rsidRDefault="006D2C70" w:rsidP="00B313BF">
      <w:pPr>
        <w:pStyle w:val="PargrafodaLista"/>
        <w:spacing w:before="120" w:after="120" w:line="276" w:lineRule="auto"/>
        <w:ind w:left="0"/>
        <w:jc w:val="both"/>
        <w:rPr>
          <w:color w:val="auto"/>
        </w:rPr>
      </w:pPr>
      <w:r w:rsidRPr="00895A3A">
        <w:rPr>
          <w:color w:val="auto"/>
        </w:rPr>
        <w:t>3</w:t>
      </w:r>
      <w:r w:rsidR="006B50D8" w:rsidRPr="00895A3A">
        <w:rPr>
          <w:color w:val="auto"/>
        </w:rPr>
        <w:t>2</w:t>
      </w:r>
      <w:r w:rsidR="00110BC1" w:rsidRPr="00895A3A">
        <w:rPr>
          <w:color w:val="auto"/>
        </w:rPr>
        <w:t xml:space="preserve">.1.3.1 </w:t>
      </w:r>
      <w:r w:rsidR="004B3375" w:rsidRPr="00895A3A">
        <w:rPr>
          <w:color w:val="auto"/>
        </w:rPr>
        <w:t>recusar-se, sem justificativa, a assinar o contrato ou a ata de registro de preço, ou a aceitar ou retirar o instrumento equivalente no prazo estabelecido pela Administração;</w:t>
      </w:r>
    </w:p>
    <w:p w14:paraId="50BD2F25" w14:textId="1FB4DAB5" w:rsidR="00110BC1" w:rsidRPr="00895A3A" w:rsidRDefault="006D2C70" w:rsidP="00B313BF">
      <w:pPr>
        <w:pStyle w:val="PargrafodaLista"/>
        <w:spacing w:before="120" w:after="120" w:line="276" w:lineRule="auto"/>
        <w:ind w:left="0"/>
        <w:jc w:val="both"/>
        <w:rPr>
          <w:color w:val="auto"/>
        </w:rPr>
      </w:pPr>
      <w:r w:rsidRPr="00895A3A">
        <w:rPr>
          <w:color w:val="auto"/>
        </w:rPr>
        <w:t>3</w:t>
      </w:r>
      <w:r w:rsidR="006B50D8" w:rsidRPr="00895A3A">
        <w:rPr>
          <w:color w:val="auto"/>
        </w:rPr>
        <w:t>2</w:t>
      </w:r>
      <w:r w:rsidR="00110BC1" w:rsidRPr="00895A3A">
        <w:rPr>
          <w:color w:val="auto"/>
        </w:rPr>
        <w:t xml:space="preserve">.1.4- </w:t>
      </w:r>
      <w:r w:rsidR="004B3375" w:rsidRPr="00895A3A">
        <w:rPr>
          <w:color w:val="auto"/>
        </w:rPr>
        <w:t>apresentar declaração ou documentação falsa exigida para o certame ou prestar declaração falsa durante a licitação</w:t>
      </w:r>
    </w:p>
    <w:p w14:paraId="79A8543A" w14:textId="71F5D86C" w:rsidR="00110BC1" w:rsidRPr="00895A3A" w:rsidRDefault="006D2C70" w:rsidP="00B313BF">
      <w:pPr>
        <w:pStyle w:val="PargrafodaLista"/>
        <w:spacing w:before="120" w:after="120" w:line="276" w:lineRule="auto"/>
        <w:ind w:left="0"/>
        <w:jc w:val="both"/>
        <w:rPr>
          <w:color w:val="auto"/>
        </w:rPr>
      </w:pPr>
      <w:r w:rsidRPr="00895A3A">
        <w:rPr>
          <w:color w:val="auto"/>
        </w:rPr>
        <w:t>3</w:t>
      </w:r>
      <w:r w:rsidR="006B50D8" w:rsidRPr="00895A3A">
        <w:rPr>
          <w:color w:val="auto"/>
        </w:rPr>
        <w:t>2</w:t>
      </w:r>
      <w:r w:rsidR="00110BC1" w:rsidRPr="00895A3A">
        <w:rPr>
          <w:color w:val="auto"/>
        </w:rPr>
        <w:t xml:space="preserve">.1.5- </w:t>
      </w:r>
      <w:r w:rsidR="004B3375" w:rsidRPr="00895A3A">
        <w:rPr>
          <w:color w:val="auto"/>
        </w:rPr>
        <w:t>fraudar a licitação</w:t>
      </w:r>
    </w:p>
    <w:p w14:paraId="29843A50" w14:textId="69DA6055" w:rsidR="00110BC1" w:rsidRPr="00895A3A" w:rsidRDefault="006D2C70" w:rsidP="00B313BF">
      <w:pPr>
        <w:pStyle w:val="PargrafodaLista"/>
        <w:spacing w:before="120" w:after="120" w:line="276" w:lineRule="auto"/>
        <w:ind w:left="0"/>
        <w:jc w:val="both"/>
        <w:rPr>
          <w:color w:val="auto"/>
        </w:rPr>
      </w:pPr>
      <w:r w:rsidRPr="00895A3A">
        <w:rPr>
          <w:color w:val="auto"/>
        </w:rPr>
        <w:t>3</w:t>
      </w:r>
      <w:r w:rsidR="006B50D8" w:rsidRPr="00895A3A">
        <w:rPr>
          <w:color w:val="auto"/>
        </w:rPr>
        <w:t>2</w:t>
      </w:r>
      <w:r w:rsidR="00110BC1" w:rsidRPr="00895A3A">
        <w:rPr>
          <w:color w:val="auto"/>
        </w:rPr>
        <w:t xml:space="preserve">.1.6- </w:t>
      </w:r>
      <w:r w:rsidR="004B3375" w:rsidRPr="00895A3A">
        <w:rPr>
          <w:color w:val="auto"/>
        </w:rPr>
        <w:t>comportar-se de modo inidôneo ou cometer fraude de qualquer natureza, em especial quando:</w:t>
      </w:r>
    </w:p>
    <w:p w14:paraId="07378043" w14:textId="77777777" w:rsidR="00110BC1" w:rsidRPr="00895A3A" w:rsidRDefault="00110BC1" w:rsidP="00B313BF">
      <w:pPr>
        <w:pStyle w:val="PargrafodaLista"/>
        <w:spacing w:before="120" w:after="120" w:line="276" w:lineRule="auto"/>
        <w:ind w:left="0"/>
        <w:jc w:val="both"/>
        <w:rPr>
          <w:color w:val="auto"/>
        </w:rPr>
      </w:pPr>
      <w:r w:rsidRPr="00895A3A">
        <w:rPr>
          <w:color w:val="auto"/>
        </w:rPr>
        <w:t xml:space="preserve">a) </w:t>
      </w:r>
      <w:r w:rsidR="004B3375" w:rsidRPr="00895A3A">
        <w:rPr>
          <w:color w:val="auto"/>
        </w:rPr>
        <w:t xml:space="preserve">agir em conluio ou em desconformidade com a lei; </w:t>
      </w:r>
    </w:p>
    <w:p w14:paraId="070A0F81" w14:textId="77777777" w:rsidR="00110BC1" w:rsidRPr="00895A3A" w:rsidRDefault="00110BC1" w:rsidP="00B313BF">
      <w:pPr>
        <w:pStyle w:val="PargrafodaLista"/>
        <w:spacing w:before="120" w:after="120" w:line="276" w:lineRule="auto"/>
        <w:ind w:left="0"/>
        <w:jc w:val="both"/>
        <w:rPr>
          <w:color w:val="auto"/>
        </w:rPr>
      </w:pPr>
      <w:r w:rsidRPr="00895A3A">
        <w:rPr>
          <w:color w:val="auto"/>
        </w:rPr>
        <w:t xml:space="preserve">b) </w:t>
      </w:r>
      <w:r w:rsidR="004B3375" w:rsidRPr="00895A3A">
        <w:rPr>
          <w:color w:val="auto"/>
        </w:rPr>
        <w:t xml:space="preserve">induzir deliberadamente a erro no julgamento; </w:t>
      </w:r>
    </w:p>
    <w:p w14:paraId="651D6067" w14:textId="77777777" w:rsidR="00110BC1" w:rsidRPr="00895A3A" w:rsidRDefault="00110BC1" w:rsidP="00B313BF">
      <w:pPr>
        <w:pStyle w:val="PargrafodaLista"/>
        <w:spacing w:before="120" w:after="120" w:line="276" w:lineRule="auto"/>
        <w:ind w:left="0"/>
        <w:jc w:val="both"/>
        <w:rPr>
          <w:color w:val="auto"/>
        </w:rPr>
      </w:pPr>
      <w:r w:rsidRPr="00895A3A">
        <w:rPr>
          <w:color w:val="auto"/>
        </w:rPr>
        <w:t xml:space="preserve">c) </w:t>
      </w:r>
      <w:r w:rsidR="004B3375" w:rsidRPr="00895A3A">
        <w:rPr>
          <w:color w:val="auto"/>
        </w:rPr>
        <w:t xml:space="preserve">apresentar amostra falsificada ou deteriorada; </w:t>
      </w:r>
    </w:p>
    <w:p w14:paraId="16260820" w14:textId="38042060" w:rsidR="00D966F5" w:rsidRPr="00895A3A" w:rsidRDefault="006D2C70" w:rsidP="00B313BF">
      <w:pPr>
        <w:pStyle w:val="PargrafodaLista"/>
        <w:spacing w:before="120" w:after="120" w:line="276" w:lineRule="auto"/>
        <w:ind w:left="0"/>
        <w:jc w:val="both"/>
        <w:rPr>
          <w:color w:val="auto"/>
        </w:rPr>
      </w:pPr>
      <w:r w:rsidRPr="00895A3A">
        <w:rPr>
          <w:color w:val="auto"/>
        </w:rPr>
        <w:t>3</w:t>
      </w:r>
      <w:r w:rsidR="006B50D8" w:rsidRPr="00895A3A">
        <w:rPr>
          <w:color w:val="auto"/>
        </w:rPr>
        <w:t>2</w:t>
      </w:r>
      <w:r w:rsidR="00110BC1" w:rsidRPr="00895A3A">
        <w:rPr>
          <w:color w:val="auto"/>
        </w:rPr>
        <w:t xml:space="preserve">.1.7- </w:t>
      </w:r>
      <w:r w:rsidR="004B3375" w:rsidRPr="00895A3A">
        <w:rPr>
          <w:color w:val="auto"/>
        </w:rPr>
        <w:t>praticar atos ilícitos com vistas a frustrar os objetivos da licitação</w:t>
      </w:r>
    </w:p>
    <w:p w14:paraId="4C9DD301" w14:textId="63B002B9" w:rsidR="00D966F5" w:rsidRPr="00895A3A" w:rsidRDefault="006D2C70" w:rsidP="00B313BF">
      <w:pPr>
        <w:pStyle w:val="PargrafodaLista"/>
        <w:spacing w:before="120" w:after="120" w:line="276" w:lineRule="auto"/>
        <w:ind w:left="0"/>
        <w:jc w:val="both"/>
        <w:rPr>
          <w:color w:val="auto"/>
        </w:rPr>
      </w:pPr>
      <w:r w:rsidRPr="00895A3A">
        <w:rPr>
          <w:color w:val="auto"/>
        </w:rPr>
        <w:t>3</w:t>
      </w:r>
      <w:r w:rsidR="006B50D8" w:rsidRPr="00895A3A">
        <w:rPr>
          <w:color w:val="auto"/>
        </w:rPr>
        <w:t>2</w:t>
      </w:r>
      <w:r w:rsidR="00D966F5" w:rsidRPr="00895A3A">
        <w:rPr>
          <w:color w:val="auto"/>
        </w:rPr>
        <w:t xml:space="preserve">.1.8- </w:t>
      </w:r>
      <w:r w:rsidR="004B3375" w:rsidRPr="00895A3A">
        <w:rPr>
          <w:color w:val="auto"/>
        </w:rPr>
        <w:t>praticar ato lesivo previsto no art. 5º da Lei n.º 12.846, de 2013.</w:t>
      </w:r>
    </w:p>
    <w:p w14:paraId="033FF2D4" w14:textId="3593FCA6" w:rsidR="00D966F5" w:rsidRPr="00895A3A" w:rsidRDefault="006D2C70" w:rsidP="00B313BF">
      <w:pPr>
        <w:pStyle w:val="PargrafodaLista"/>
        <w:spacing w:before="120" w:after="120" w:line="276" w:lineRule="auto"/>
        <w:ind w:left="0"/>
        <w:jc w:val="both"/>
        <w:rPr>
          <w:color w:val="auto"/>
        </w:rPr>
      </w:pPr>
      <w:r w:rsidRPr="00895A3A">
        <w:rPr>
          <w:color w:val="auto"/>
        </w:rPr>
        <w:t>3</w:t>
      </w:r>
      <w:r w:rsidR="006B50D8" w:rsidRPr="00895A3A">
        <w:rPr>
          <w:color w:val="auto"/>
        </w:rPr>
        <w:t>2</w:t>
      </w:r>
      <w:r w:rsidR="00D966F5" w:rsidRPr="00895A3A">
        <w:rPr>
          <w:color w:val="auto"/>
        </w:rPr>
        <w:t>.</w:t>
      </w:r>
      <w:r w:rsidR="00CD4117" w:rsidRPr="00895A3A">
        <w:rPr>
          <w:color w:val="auto"/>
        </w:rPr>
        <w:t>2</w:t>
      </w:r>
      <w:r w:rsidR="00D966F5" w:rsidRPr="00895A3A">
        <w:rPr>
          <w:color w:val="auto"/>
        </w:rPr>
        <w:t xml:space="preserve">- </w:t>
      </w:r>
      <w:r w:rsidR="004B3375" w:rsidRPr="00895A3A">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895A3A" w:rsidRDefault="00D966F5" w:rsidP="00B313BF">
      <w:pPr>
        <w:pStyle w:val="PargrafodaLista"/>
        <w:spacing w:before="120" w:after="120" w:line="276" w:lineRule="auto"/>
        <w:ind w:left="0"/>
        <w:jc w:val="both"/>
        <w:rPr>
          <w:color w:val="auto"/>
        </w:rPr>
      </w:pPr>
      <w:r w:rsidRPr="00895A3A">
        <w:rPr>
          <w:color w:val="auto"/>
        </w:rPr>
        <w:t xml:space="preserve">a) </w:t>
      </w:r>
      <w:r w:rsidR="004B3375" w:rsidRPr="00895A3A">
        <w:rPr>
          <w:color w:val="auto"/>
        </w:rPr>
        <w:t xml:space="preserve">advertência; </w:t>
      </w:r>
    </w:p>
    <w:p w14:paraId="70256359" w14:textId="77777777" w:rsidR="00D966F5" w:rsidRPr="00895A3A" w:rsidRDefault="00D966F5" w:rsidP="00B313BF">
      <w:pPr>
        <w:pStyle w:val="PargrafodaLista"/>
        <w:spacing w:before="120" w:after="120" w:line="276" w:lineRule="auto"/>
        <w:ind w:left="0"/>
        <w:jc w:val="both"/>
        <w:rPr>
          <w:color w:val="auto"/>
        </w:rPr>
      </w:pPr>
      <w:r w:rsidRPr="00895A3A">
        <w:rPr>
          <w:color w:val="auto"/>
        </w:rPr>
        <w:t xml:space="preserve">b) </w:t>
      </w:r>
      <w:r w:rsidR="004B3375" w:rsidRPr="00895A3A">
        <w:rPr>
          <w:color w:val="auto"/>
        </w:rPr>
        <w:t>multa;</w:t>
      </w:r>
    </w:p>
    <w:p w14:paraId="322BE37E" w14:textId="77777777" w:rsidR="00D966F5" w:rsidRPr="00895A3A" w:rsidRDefault="00D966F5" w:rsidP="00B313BF">
      <w:pPr>
        <w:pStyle w:val="PargrafodaLista"/>
        <w:spacing w:before="120" w:after="120" w:line="276" w:lineRule="auto"/>
        <w:ind w:left="0"/>
        <w:jc w:val="both"/>
        <w:rPr>
          <w:color w:val="auto"/>
        </w:rPr>
      </w:pPr>
      <w:r w:rsidRPr="00895A3A">
        <w:rPr>
          <w:color w:val="auto"/>
        </w:rPr>
        <w:t xml:space="preserve">c) </w:t>
      </w:r>
      <w:r w:rsidR="004B3375" w:rsidRPr="00895A3A">
        <w:rPr>
          <w:color w:val="auto"/>
        </w:rPr>
        <w:t>impedimento de licitar e contratar e</w:t>
      </w:r>
    </w:p>
    <w:p w14:paraId="16E350FA" w14:textId="77777777" w:rsidR="00D966F5" w:rsidRPr="00895A3A" w:rsidRDefault="00D966F5" w:rsidP="00B313BF">
      <w:pPr>
        <w:pStyle w:val="PargrafodaLista"/>
        <w:spacing w:before="120" w:after="120" w:line="276" w:lineRule="auto"/>
        <w:ind w:left="0"/>
        <w:jc w:val="both"/>
        <w:rPr>
          <w:color w:val="auto"/>
        </w:rPr>
      </w:pPr>
      <w:r w:rsidRPr="00895A3A">
        <w:rPr>
          <w:color w:val="auto"/>
        </w:rPr>
        <w:lastRenderedPageBreak/>
        <w:t xml:space="preserve">d) </w:t>
      </w:r>
      <w:r w:rsidR="004B3375" w:rsidRPr="00895A3A">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680D0632" w:rsidR="00D966F5" w:rsidRPr="00895A3A" w:rsidRDefault="00F86B86" w:rsidP="00B313BF">
      <w:pPr>
        <w:pStyle w:val="PargrafodaLista"/>
        <w:spacing w:before="120" w:after="120" w:line="276" w:lineRule="auto"/>
        <w:ind w:left="0"/>
        <w:jc w:val="both"/>
        <w:rPr>
          <w:color w:val="auto"/>
        </w:rPr>
      </w:pPr>
      <w:r w:rsidRPr="00895A3A">
        <w:rPr>
          <w:color w:val="auto"/>
        </w:rPr>
        <w:t>3</w:t>
      </w:r>
      <w:r w:rsidR="006B50D8" w:rsidRPr="00895A3A">
        <w:rPr>
          <w:color w:val="auto"/>
        </w:rPr>
        <w:t>2</w:t>
      </w:r>
      <w:r w:rsidR="00D966F5" w:rsidRPr="00895A3A">
        <w:rPr>
          <w:color w:val="auto"/>
        </w:rPr>
        <w:t xml:space="preserve">.3- </w:t>
      </w:r>
      <w:r w:rsidR="004B3375" w:rsidRPr="00895A3A">
        <w:rPr>
          <w:color w:val="auto"/>
        </w:rPr>
        <w:t>Na aplicação das sanções serão considerados:</w:t>
      </w:r>
    </w:p>
    <w:p w14:paraId="22F1C7D1" w14:textId="77777777" w:rsidR="00D966F5" w:rsidRPr="00895A3A" w:rsidRDefault="00D966F5" w:rsidP="00B313BF">
      <w:pPr>
        <w:pStyle w:val="PargrafodaLista"/>
        <w:spacing w:before="120" w:after="120" w:line="276" w:lineRule="auto"/>
        <w:ind w:left="0"/>
        <w:jc w:val="both"/>
        <w:rPr>
          <w:color w:val="auto"/>
        </w:rPr>
      </w:pPr>
      <w:r w:rsidRPr="00895A3A">
        <w:rPr>
          <w:color w:val="auto"/>
        </w:rPr>
        <w:t xml:space="preserve">a) </w:t>
      </w:r>
      <w:r w:rsidR="004B3375" w:rsidRPr="00895A3A">
        <w:rPr>
          <w:color w:val="auto"/>
        </w:rPr>
        <w:t>a natureza e a gravidade da infração cometida.</w:t>
      </w:r>
    </w:p>
    <w:p w14:paraId="288E346E" w14:textId="77777777" w:rsidR="00D966F5" w:rsidRPr="00895A3A" w:rsidRDefault="00D966F5" w:rsidP="00B313BF">
      <w:pPr>
        <w:pStyle w:val="PargrafodaLista"/>
        <w:spacing w:before="120" w:after="120" w:line="276" w:lineRule="auto"/>
        <w:ind w:left="0"/>
        <w:jc w:val="both"/>
        <w:rPr>
          <w:color w:val="auto"/>
        </w:rPr>
      </w:pPr>
      <w:r w:rsidRPr="00895A3A">
        <w:rPr>
          <w:color w:val="auto"/>
        </w:rPr>
        <w:t xml:space="preserve">b) </w:t>
      </w:r>
      <w:r w:rsidR="004B3375" w:rsidRPr="00895A3A">
        <w:rPr>
          <w:color w:val="auto"/>
        </w:rPr>
        <w:t>as peculiaridades do caso concreto</w:t>
      </w:r>
    </w:p>
    <w:p w14:paraId="4738EF26" w14:textId="77777777" w:rsidR="00D966F5" w:rsidRPr="00895A3A" w:rsidRDefault="00D966F5" w:rsidP="00B313BF">
      <w:pPr>
        <w:pStyle w:val="PargrafodaLista"/>
        <w:spacing w:before="120" w:after="120" w:line="276" w:lineRule="auto"/>
        <w:ind w:left="0"/>
        <w:jc w:val="both"/>
        <w:rPr>
          <w:color w:val="auto"/>
        </w:rPr>
      </w:pPr>
      <w:r w:rsidRPr="00895A3A">
        <w:rPr>
          <w:color w:val="auto"/>
        </w:rPr>
        <w:t xml:space="preserve">c) </w:t>
      </w:r>
      <w:r w:rsidR="004B3375" w:rsidRPr="00895A3A">
        <w:rPr>
          <w:color w:val="auto"/>
        </w:rPr>
        <w:t>as circunstâncias agravantes ou atenuantes</w:t>
      </w:r>
    </w:p>
    <w:p w14:paraId="10096714" w14:textId="77777777" w:rsidR="00D966F5" w:rsidRPr="00895A3A" w:rsidRDefault="00D966F5" w:rsidP="00B313BF">
      <w:pPr>
        <w:pStyle w:val="PargrafodaLista"/>
        <w:spacing w:before="120" w:after="120" w:line="276" w:lineRule="auto"/>
        <w:ind w:left="0"/>
        <w:jc w:val="both"/>
        <w:rPr>
          <w:color w:val="auto"/>
        </w:rPr>
      </w:pPr>
      <w:r w:rsidRPr="00895A3A">
        <w:rPr>
          <w:color w:val="auto"/>
        </w:rPr>
        <w:t xml:space="preserve">d) </w:t>
      </w:r>
      <w:r w:rsidR="004B3375" w:rsidRPr="00895A3A">
        <w:rPr>
          <w:color w:val="auto"/>
        </w:rPr>
        <w:t>os danos que dela provierem para a Administração Pública</w:t>
      </w:r>
    </w:p>
    <w:p w14:paraId="28F2BFF5" w14:textId="77777777" w:rsidR="00C71421" w:rsidRPr="00895A3A" w:rsidRDefault="00D966F5" w:rsidP="00B313BF">
      <w:pPr>
        <w:pStyle w:val="PargrafodaLista"/>
        <w:spacing w:before="120" w:after="120" w:line="276" w:lineRule="auto"/>
        <w:ind w:left="0"/>
        <w:jc w:val="both"/>
        <w:rPr>
          <w:color w:val="auto"/>
        </w:rPr>
      </w:pPr>
      <w:r w:rsidRPr="00895A3A">
        <w:rPr>
          <w:color w:val="auto"/>
        </w:rPr>
        <w:t xml:space="preserve">e) </w:t>
      </w:r>
      <w:r w:rsidR="004B3375" w:rsidRPr="00895A3A">
        <w:rPr>
          <w:color w:val="auto"/>
        </w:rPr>
        <w:t>a implantação ou o aperfeiçoamento de programa de integridade, conforme normas e orientações dos órgãos de controle.</w:t>
      </w:r>
    </w:p>
    <w:p w14:paraId="180D4C04" w14:textId="455E6A07" w:rsidR="00C71421" w:rsidRPr="00895A3A" w:rsidRDefault="00F86B86" w:rsidP="00B313BF">
      <w:pPr>
        <w:pStyle w:val="PargrafodaLista"/>
        <w:spacing w:before="120" w:after="120" w:line="276" w:lineRule="auto"/>
        <w:ind w:left="0"/>
        <w:jc w:val="both"/>
        <w:rPr>
          <w:color w:val="000000" w:themeColor="text1"/>
        </w:rPr>
      </w:pPr>
      <w:r w:rsidRPr="00895A3A">
        <w:rPr>
          <w:color w:val="000000" w:themeColor="text1"/>
        </w:rPr>
        <w:t>3</w:t>
      </w:r>
      <w:r w:rsidR="006B50D8" w:rsidRPr="00895A3A">
        <w:rPr>
          <w:color w:val="000000" w:themeColor="text1"/>
        </w:rPr>
        <w:t>2</w:t>
      </w:r>
      <w:r w:rsidR="00C71421" w:rsidRPr="00895A3A">
        <w:rPr>
          <w:color w:val="000000" w:themeColor="text1"/>
        </w:rPr>
        <w:t xml:space="preserve">.4 </w:t>
      </w:r>
      <w:r w:rsidR="004B3375" w:rsidRPr="00895A3A">
        <w:rPr>
          <w:color w:val="000000" w:themeColor="text1"/>
        </w:rPr>
        <w:t>A multa será recolhida em percentual de 0,5% a 30% incidente sobr</w:t>
      </w:r>
      <w:r w:rsidR="00CD4117" w:rsidRPr="00895A3A">
        <w:rPr>
          <w:color w:val="000000" w:themeColor="text1"/>
        </w:rPr>
        <w:t>e o valor do contrato licitado.</w:t>
      </w:r>
    </w:p>
    <w:p w14:paraId="6E2C3921" w14:textId="4183FFB4" w:rsidR="00032555" w:rsidRPr="00895A3A" w:rsidRDefault="00F86B86" w:rsidP="00B313BF">
      <w:pPr>
        <w:pStyle w:val="PargrafodaLista"/>
        <w:spacing w:before="120" w:after="120" w:line="276" w:lineRule="auto"/>
        <w:ind w:left="0"/>
        <w:jc w:val="both"/>
        <w:rPr>
          <w:color w:val="auto"/>
        </w:rPr>
      </w:pPr>
      <w:r w:rsidRPr="00895A3A">
        <w:rPr>
          <w:color w:val="auto"/>
        </w:rPr>
        <w:t>3</w:t>
      </w:r>
      <w:r w:rsidR="006B50D8" w:rsidRPr="00895A3A">
        <w:rPr>
          <w:color w:val="auto"/>
        </w:rPr>
        <w:t>2</w:t>
      </w:r>
      <w:r w:rsidR="00032555" w:rsidRPr="00895A3A">
        <w:rPr>
          <w:color w:val="auto"/>
        </w:rPr>
        <w:t xml:space="preserve">.5- </w:t>
      </w:r>
      <w:r w:rsidR="004B3375" w:rsidRPr="00895A3A">
        <w:rPr>
          <w:color w:val="auto"/>
        </w:rPr>
        <w:t>As sanções de advertência, impedimento de licitar e contratar e declaração de inidoneidade para licitar ou contratar poderão ser aplicadas, cumulativamente ou não, à penalidade de multa.</w:t>
      </w:r>
    </w:p>
    <w:p w14:paraId="4365FEE6" w14:textId="06FF0486" w:rsidR="00032555" w:rsidRPr="00895A3A" w:rsidRDefault="00F86B86" w:rsidP="00B313BF">
      <w:pPr>
        <w:pStyle w:val="PargrafodaLista"/>
        <w:spacing w:before="120" w:after="120" w:line="276" w:lineRule="auto"/>
        <w:ind w:left="0"/>
        <w:jc w:val="both"/>
        <w:rPr>
          <w:color w:val="auto"/>
        </w:rPr>
      </w:pPr>
      <w:r w:rsidRPr="00895A3A">
        <w:rPr>
          <w:color w:val="auto"/>
        </w:rPr>
        <w:t>3</w:t>
      </w:r>
      <w:r w:rsidR="006B50D8" w:rsidRPr="00895A3A">
        <w:rPr>
          <w:color w:val="auto"/>
        </w:rPr>
        <w:t>2</w:t>
      </w:r>
      <w:r w:rsidR="00032555" w:rsidRPr="00895A3A">
        <w:rPr>
          <w:color w:val="auto"/>
        </w:rPr>
        <w:t xml:space="preserve">.6- </w:t>
      </w:r>
      <w:r w:rsidR="004B3375" w:rsidRPr="00895A3A">
        <w:rPr>
          <w:color w:val="auto"/>
        </w:rPr>
        <w:t xml:space="preserve">Na aplicação da sanção de multa será </w:t>
      </w:r>
      <w:r w:rsidR="00CD4117" w:rsidRPr="00895A3A">
        <w:rPr>
          <w:color w:val="auto"/>
        </w:rPr>
        <w:t xml:space="preserve">concedido o prazo de </w:t>
      </w:r>
      <w:r w:rsidR="00CD4117" w:rsidRPr="00895A3A">
        <w:rPr>
          <w:color w:val="000000" w:themeColor="text1"/>
        </w:rPr>
        <w:t xml:space="preserve">15 (quinze) dias úteis, a contar da comunicação oficial, para recolhimento da multa fixada e/ou apresentação de </w:t>
      </w:r>
      <w:r w:rsidR="00CD4117" w:rsidRPr="00895A3A">
        <w:rPr>
          <w:color w:val="auto"/>
        </w:rPr>
        <w:t>defesa do interessado.</w:t>
      </w:r>
    </w:p>
    <w:p w14:paraId="5DBD7200" w14:textId="15850620" w:rsidR="00B0669E" w:rsidRPr="00895A3A" w:rsidRDefault="00F86B86" w:rsidP="00B313BF">
      <w:pPr>
        <w:pStyle w:val="PargrafodaLista"/>
        <w:spacing w:before="120" w:after="120" w:line="276" w:lineRule="auto"/>
        <w:ind w:left="0"/>
        <w:jc w:val="both"/>
        <w:rPr>
          <w:color w:val="auto"/>
        </w:rPr>
      </w:pPr>
      <w:r w:rsidRPr="00895A3A">
        <w:rPr>
          <w:color w:val="auto"/>
        </w:rPr>
        <w:t>3</w:t>
      </w:r>
      <w:r w:rsidR="006B50D8" w:rsidRPr="00895A3A">
        <w:rPr>
          <w:color w:val="auto"/>
        </w:rPr>
        <w:t>2</w:t>
      </w:r>
      <w:r w:rsidR="00CD4117" w:rsidRPr="00895A3A">
        <w:rPr>
          <w:color w:val="auto"/>
        </w:rPr>
        <w:t>.7</w:t>
      </w:r>
      <w:r w:rsidR="00B0669E" w:rsidRPr="00895A3A">
        <w:rPr>
          <w:color w:val="auto"/>
        </w:rPr>
        <w:t xml:space="preserve">- </w:t>
      </w:r>
      <w:r w:rsidR="004B3375" w:rsidRPr="00895A3A">
        <w:rPr>
          <w:color w:val="auto"/>
        </w:rPr>
        <w:t xml:space="preserve">A recusa injustificada do adjudicatário em assinar o contrato ou a ata de registro de preço, ou em aceitar ou retirar o instrumento equivalente no prazo estabelecido pela Administração, descrita no item </w:t>
      </w:r>
      <w:r w:rsidR="0081655F" w:rsidRPr="00895A3A">
        <w:rPr>
          <w:color w:val="auto"/>
        </w:rPr>
        <w:t>3</w:t>
      </w:r>
      <w:r w:rsidR="006B50D8" w:rsidRPr="00895A3A">
        <w:rPr>
          <w:color w:val="auto"/>
        </w:rPr>
        <w:t>2</w:t>
      </w:r>
      <w:r w:rsidR="004B3375" w:rsidRPr="00895A3A">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1F872036" w:rsidR="00AA0B9A" w:rsidRPr="00895A3A" w:rsidRDefault="00F86B86" w:rsidP="00B313BF">
      <w:pPr>
        <w:pStyle w:val="PargrafodaLista"/>
        <w:spacing w:before="120" w:after="120" w:line="276" w:lineRule="auto"/>
        <w:ind w:left="0"/>
        <w:jc w:val="both"/>
        <w:rPr>
          <w:color w:val="auto"/>
        </w:rPr>
      </w:pPr>
      <w:r w:rsidRPr="00895A3A">
        <w:rPr>
          <w:color w:val="auto"/>
        </w:rPr>
        <w:t>3</w:t>
      </w:r>
      <w:r w:rsidR="006B50D8" w:rsidRPr="00895A3A">
        <w:rPr>
          <w:color w:val="auto"/>
        </w:rPr>
        <w:t>2</w:t>
      </w:r>
      <w:r w:rsidR="00B0669E" w:rsidRPr="00895A3A">
        <w:rPr>
          <w:color w:val="auto"/>
        </w:rPr>
        <w:t>.</w:t>
      </w:r>
      <w:r w:rsidR="00CD4117" w:rsidRPr="00895A3A">
        <w:rPr>
          <w:color w:val="auto"/>
        </w:rPr>
        <w:t>8</w:t>
      </w:r>
      <w:r w:rsidR="00B0669E" w:rsidRPr="00895A3A">
        <w:rPr>
          <w:color w:val="auto"/>
        </w:rPr>
        <w:t xml:space="preserve">- </w:t>
      </w:r>
      <w:proofErr w:type="gramStart"/>
      <w:r w:rsidR="004B3375" w:rsidRPr="00895A3A">
        <w:rPr>
          <w:color w:val="auto"/>
        </w:rPr>
        <w:t>A apuração de responsabilidade relacionadas às sanções de impedimento de licitar</w:t>
      </w:r>
      <w:proofErr w:type="gramEnd"/>
      <w:r w:rsidR="004B3375" w:rsidRPr="00895A3A">
        <w:rPr>
          <w:color w:val="auto"/>
        </w:rPr>
        <w:t xml:space="preserve"> e contratar e de declaração de inidoneidade para licitar ou contratar demandará a instauração de processo de responsabilização a ser conduzido por comissão composta por </w:t>
      </w:r>
      <w:r w:rsidR="00F553DF" w:rsidRPr="00895A3A">
        <w:rPr>
          <w:color w:val="auto"/>
        </w:rPr>
        <w:t>0</w:t>
      </w:r>
      <w:r w:rsidR="004B3375" w:rsidRPr="00895A3A">
        <w:rPr>
          <w:color w:val="auto"/>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6FED760C" w:rsidR="00AA0B9A" w:rsidRPr="00895A3A" w:rsidRDefault="00F86B86" w:rsidP="00B313BF">
      <w:pPr>
        <w:pStyle w:val="PargrafodaLista"/>
        <w:spacing w:before="120" w:after="120" w:line="276" w:lineRule="auto"/>
        <w:ind w:left="0"/>
        <w:jc w:val="both"/>
        <w:rPr>
          <w:color w:val="auto"/>
        </w:rPr>
      </w:pPr>
      <w:r w:rsidRPr="00895A3A">
        <w:rPr>
          <w:color w:val="auto"/>
        </w:rPr>
        <w:t>3</w:t>
      </w:r>
      <w:r w:rsidR="006B50D8" w:rsidRPr="00895A3A">
        <w:rPr>
          <w:color w:val="auto"/>
        </w:rPr>
        <w:t>2</w:t>
      </w:r>
      <w:r w:rsidR="00AA0B9A" w:rsidRPr="00895A3A">
        <w:rPr>
          <w:color w:val="auto"/>
        </w:rPr>
        <w:t>.</w:t>
      </w:r>
      <w:r w:rsidR="00CD4117" w:rsidRPr="00895A3A">
        <w:rPr>
          <w:color w:val="auto"/>
        </w:rPr>
        <w:t>9</w:t>
      </w:r>
      <w:r w:rsidR="00AA0B9A" w:rsidRPr="00895A3A">
        <w:rPr>
          <w:color w:val="auto"/>
        </w:rPr>
        <w:t xml:space="preserve">- </w:t>
      </w:r>
      <w:r w:rsidR="004B3375" w:rsidRPr="00895A3A">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895A3A">
        <w:rPr>
          <w:color w:val="auto"/>
        </w:rPr>
        <w:t>0</w:t>
      </w:r>
      <w:r w:rsidR="004B3375" w:rsidRPr="00895A3A">
        <w:rPr>
          <w:color w:val="auto"/>
        </w:rPr>
        <w:t>5 (cinco) dias úteis, encaminhará o recurso com sua motivação à autoridade superior, que deverá proferir sua decisão no prazo máximo de 20 (vinte) dias úteis, contado do recebimento dos autos.</w:t>
      </w:r>
    </w:p>
    <w:p w14:paraId="0A9EF925" w14:textId="59917391" w:rsidR="00AA0B9A" w:rsidRPr="00895A3A" w:rsidRDefault="00F86B86" w:rsidP="00B313BF">
      <w:pPr>
        <w:pStyle w:val="PargrafodaLista"/>
        <w:spacing w:before="120" w:after="120" w:line="276" w:lineRule="auto"/>
        <w:ind w:left="0"/>
        <w:jc w:val="both"/>
        <w:rPr>
          <w:color w:val="auto"/>
        </w:rPr>
      </w:pPr>
      <w:r w:rsidRPr="00895A3A">
        <w:rPr>
          <w:color w:val="auto"/>
        </w:rPr>
        <w:t>3</w:t>
      </w:r>
      <w:r w:rsidR="006B50D8" w:rsidRPr="00895A3A">
        <w:rPr>
          <w:color w:val="auto"/>
        </w:rPr>
        <w:t>2</w:t>
      </w:r>
      <w:r w:rsidR="00AA0B9A" w:rsidRPr="00895A3A">
        <w:rPr>
          <w:color w:val="auto"/>
        </w:rPr>
        <w:t>.1</w:t>
      </w:r>
      <w:r w:rsidR="00CD4117" w:rsidRPr="00895A3A">
        <w:rPr>
          <w:color w:val="auto"/>
        </w:rPr>
        <w:t>0</w:t>
      </w:r>
      <w:r w:rsidR="00AA0B9A" w:rsidRPr="00895A3A">
        <w:rPr>
          <w:color w:val="auto"/>
        </w:rPr>
        <w:t xml:space="preserve">- </w:t>
      </w:r>
      <w:r w:rsidR="004B3375" w:rsidRPr="00895A3A">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1BD97C15" w:rsidR="00AA0B9A" w:rsidRPr="00895A3A" w:rsidRDefault="00F86B86" w:rsidP="00B313BF">
      <w:pPr>
        <w:pStyle w:val="PargrafodaLista"/>
        <w:spacing w:before="120" w:after="120" w:line="276" w:lineRule="auto"/>
        <w:ind w:left="0"/>
        <w:jc w:val="both"/>
        <w:rPr>
          <w:color w:val="auto"/>
        </w:rPr>
      </w:pPr>
      <w:r w:rsidRPr="00895A3A">
        <w:rPr>
          <w:color w:val="auto"/>
        </w:rPr>
        <w:t>3</w:t>
      </w:r>
      <w:r w:rsidR="006B50D8" w:rsidRPr="00895A3A">
        <w:rPr>
          <w:color w:val="auto"/>
        </w:rPr>
        <w:t>2</w:t>
      </w:r>
      <w:r w:rsidR="00CD4117" w:rsidRPr="00895A3A">
        <w:rPr>
          <w:color w:val="auto"/>
        </w:rPr>
        <w:t>.11</w:t>
      </w:r>
      <w:r w:rsidR="00AA0B9A" w:rsidRPr="00895A3A">
        <w:rPr>
          <w:color w:val="auto"/>
        </w:rPr>
        <w:t xml:space="preserve">- </w:t>
      </w:r>
      <w:r w:rsidR="004B3375" w:rsidRPr="00895A3A">
        <w:rPr>
          <w:color w:val="auto"/>
        </w:rPr>
        <w:t>O recurso e o pedido de reconsideração terão efeito suspensivo do ato ou da decisão recorrida até que sobrevenha decisão final da autoridade competente.</w:t>
      </w:r>
    </w:p>
    <w:p w14:paraId="3C71306A" w14:textId="3F9B88D9" w:rsidR="004B3375" w:rsidRPr="00895A3A" w:rsidRDefault="00F86B86" w:rsidP="00B313BF">
      <w:pPr>
        <w:pStyle w:val="PargrafodaLista"/>
        <w:spacing w:before="120" w:after="120" w:line="276" w:lineRule="auto"/>
        <w:ind w:left="0"/>
        <w:jc w:val="both"/>
        <w:rPr>
          <w:color w:val="auto"/>
        </w:rPr>
      </w:pPr>
      <w:r w:rsidRPr="00895A3A">
        <w:rPr>
          <w:color w:val="auto"/>
        </w:rPr>
        <w:t>3</w:t>
      </w:r>
      <w:r w:rsidR="006B50D8" w:rsidRPr="00895A3A">
        <w:rPr>
          <w:color w:val="auto"/>
        </w:rPr>
        <w:t>2</w:t>
      </w:r>
      <w:r w:rsidR="00AA0B9A" w:rsidRPr="00895A3A">
        <w:rPr>
          <w:color w:val="auto"/>
        </w:rPr>
        <w:t>.1</w:t>
      </w:r>
      <w:r w:rsidR="00D21B29" w:rsidRPr="00895A3A">
        <w:rPr>
          <w:color w:val="auto"/>
        </w:rPr>
        <w:t>2</w:t>
      </w:r>
      <w:r w:rsidR="00AA0B9A" w:rsidRPr="00895A3A">
        <w:rPr>
          <w:color w:val="auto"/>
        </w:rPr>
        <w:t xml:space="preserve">- </w:t>
      </w:r>
      <w:r w:rsidR="004B3375" w:rsidRPr="00895A3A">
        <w:rPr>
          <w:color w:val="auto"/>
        </w:rPr>
        <w:t>aplicação das sanções previstas neste edital não exclui, em hipótese alguma, a obrigação de reparação integral dos danos causados.</w:t>
      </w:r>
    </w:p>
    <w:p w14:paraId="4448777D" w14:textId="4EF55834" w:rsidR="00D21B29" w:rsidRPr="00895A3A" w:rsidRDefault="00F86B86" w:rsidP="00B313BF">
      <w:pPr>
        <w:pStyle w:val="PargrafodaLista"/>
        <w:spacing w:before="120" w:after="120" w:line="276" w:lineRule="auto"/>
        <w:ind w:left="0"/>
        <w:jc w:val="both"/>
        <w:rPr>
          <w:color w:val="auto"/>
        </w:rPr>
      </w:pPr>
      <w:r w:rsidRPr="00895A3A">
        <w:rPr>
          <w:color w:val="auto"/>
        </w:rPr>
        <w:lastRenderedPageBreak/>
        <w:t>3</w:t>
      </w:r>
      <w:r w:rsidR="006B50D8" w:rsidRPr="00895A3A">
        <w:rPr>
          <w:color w:val="auto"/>
        </w:rPr>
        <w:t>2</w:t>
      </w:r>
      <w:r w:rsidR="00D21B29" w:rsidRPr="00895A3A">
        <w:rPr>
          <w:color w:val="auto"/>
        </w:rPr>
        <w:t xml:space="preserve">.13 - A sanção de impedimento de licitar e contratar </w:t>
      </w:r>
      <w:proofErr w:type="gramStart"/>
      <w:r w:rsidR="00D21B29" w:rsidRPr="00895A3A">
        <w:rPr>
          <w:color w:val="auto"/>
        </w:rPr>
        <w:t>será</w:t>
      </w:r>
      <w:proofErr w:type="gramEnd"/>
      <w:r w:rsidR="00D21B29" w:rsidRPr="00895A3A">
        <w:rPr>
          <w:color w:val="auto"/>
        </w:rPr>
        <w:t xml:space="preserve"> aplicada ao responsável em decorrência das infrações administrativas relacionadas nos itens </w:t>
      </w:r>
      <w:r w:rsidR="00B173F3" w:rsidRPr="00895A3A">
        <w:rPr>
          <w:color w:val="auto"/>
        </w:rPr>
        <w:t>3</w:t>
      </w:r>
      <w:r w:rsidR="006B50D8" w:rsidRPr="00895A3A">
        <w:rPr>
          <w:color w:val="auto"/>
        </w:rPr>
        <w:t>2</w:t>
      </w:r>
      <w:r w:rsidR="00D21B29" w:rsidRPr="00895A3A">
        <w:rPr>
          <w:color w:val="auto"/>
        </w:rPr>
        <w:t xml:space="preserve">.1.1, </w:t>
      </w:r>
      <w:r w:rsidR="00B173F3" w:rsidRPr="00895A3A">
        <w:rPr>
          <w:color w:val="auto"/>
        </w:rPr>
        <w:t>3</w:t>
      </w:r>
      <w:r w:rsidR="006B50D8" w:rsidRPr="00895A3A">
        <w:rPr>
          <w:color w:val="auto"/>
        </w:rPr>
        <w:t>2</w:t>
      </w:r>
      <w:r w:rsidR="00D21B29" w:rsidRPr="00895A3A">
        <w:rPr>
          <w:color w:val="auto"/>
        </w:rPr>
        <w:t xml:space="preserve">.1.2 e </w:t>
      </w:r>
      <w:r w:rsidR="00B173F3" w:rsidRPr="00895A3A">
        <w:rPr>
          <w:color w:val="auto"/>
        </w:rPr>
        <w:t>3</w:t>
      </w:r>
      <w:r w:rsidR="006B50D8" w:rsidRPr="00895A3A">
        <w:rPr>
          <w:color w:val="auto"/>
        </w:rPr>
        <w:t>2</w:t>
      </w:r>
      <w:r w:rsidR="00D21B29" w:rsidRPr="00895A3A">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7D14F2E" w14:textId="4A3A1241" w:rsidR="00D21B29" w:rsidRPr="00895A3A" w:rsidRDefault="00F86B86" w:rsidP="00B313BF">
      <w:pPr>
        <w:pStyle w:val="PargrafodaLista"/>
        <w:spacing w:before="120" w:after="120" w:line="276" w:lineRule="auto"/>
        <w:ind w:left="0"/>
        <w:jc w:val="both"/>
        <w:rPr>
          <w:color w:val="auto"/>
        </w:rPr>
      </w:pPr>
      <w:r w:rsidRPr="00895A3A">
        <w:rPr>
          <w:color w:val="auto"/>
        </w:rPr>
        <w:t>3</w:t>
      </w:r>
      <w:r w:rsidR="006B50D8" w:rsidRPr="00895A3A">
        <w:rPr>
          <w:color w:val="auto"/>
        </w:rPr>
        <w:t>2</w:t>
      </w:r>
      <w:r w:rsidR="00D21B29" w:rsidRPr="00895A3A">
        <w:rPr>
          <w:color w:val="auto"/>
        </w:rPr>
        <w:t xml:space="preserve">.14 - Poderá ser aplicada ao responsável a sanção de declaração de inidoneidade para licitar ou contratar, em decorrência da prática das infrações dispostas nos itens </w:t>
      </w:r>
      <w:r w:rsidR="00B173F3" w:rsidRPr="00895A3A">
        <w:rPr>
          <w:color w:val="auto"/>
        </w:rPr>
        <w:t>3</w:t>
      </w:r>
      <w:r w:rsidR="006B50D8" w:rsidRPr="00895A3A">
        <w:rPr>
          <w:color w:val="auto"/>
        </w:rPr>
        <w:t>2</w:t>
      </w:r>
      <w:r w:rsidR="00D21B29" w:rsidRPr="00895A3A">
        <w:rPr>
          <w:color w:val="auto"/>
        </w:rPr>
        <w:t xml:space="preserve">.1.4, </w:t>
      </w:r>
      <w:r w:rsidR="00B173F3" w:rsidRPr="00895A3A">
        <w:rPr>
          <w:color w:val="auto"/>
        </w:rPr>
        <w:t>3</w:t>
      </w:r>
      <w:r w:rsidR="006B50D8" w:rsidRPr="00895A3A">
        <w:rPr>
          <w:color w:val="auto"/>
        </w:rPr>
        <w:t>2</w:t>
      </w:r>
      <w:r w:rsidR="00D21B29" w:rsidRPr="00895A3A">
        <w:rPr>
          <w:color w:val="auto"/>
        </w:rPr>
        <w:t xml:space="preserve">.1.5, </w:t>
      </w:r>
      <w:r w:rsidR="00B173F3" w:rsidRPr="00895A3A">
        <w:rPr>
          <w:color w:val="auto"/>
        </w:rPr>
        <w:t>3</w:t>
      </w:r>
      <w:r w:rsidR="006B50D8" w:rsidRPr="00895A3A">
        <w:rPr>
          <w:color w:val="auto"/>
        </w:rPr>
        <w:t>2</w:t>
      </w:r>
      <w:r w:rsidR="00D21B29" w:rsidRPr="00895A3A">
        <w:rPr>
          <w:color w:val="auto"/>
        </w:rPr>
        <w:t xml:space="preserve">.1.6, </w:t>
      </w:r>
      <w:r w:rsidR="00B173F3" w:rsidRPr="00895A3A">
        <w:rPr>
          <w:color w:val="auto"/>
        </w:rPr>
        <w:t>3</w:t>
      </w:r>
      <w:r w:rsidR="006B50D8" w:rsidRPr="00895A3A">
        <w:rPr>
          <w:color w:val="auto"/>
        </w:rPr>
        <w:t>2</w:t>
      </w:r>
      <w:r w:rsidR="00D21B29" w:rsidRPr="00895A3A">
        <w:rPr>
          <w:color w:val="auto"/>
        </w:rPr>
        <w:t xml:space="preserve">.1.7 e </w:t>
      </w:r>
      <w:r w:rsidRPr="00895A3A">
        <w:rPr>
          <w:color w:val="auto"/>
        </w:rPr>
        <w:t>3</w:t>
      </w:r>
      <w:r w:rsidR="006B50D8" w:rsidRPr="00895A3A">
        <w:rPr>
          <w:color w:val="auto"/>
        </w:rPr>
        <w:t>2</w:t>
      </w:r>
      <w:r w:rsidR="00D21B29" w:rsidRPr="00895A3A">
        <w:rPr>
          <w:color w:val="auto"/>
        </w:rPr>
        <w:t>.1</w:t>
      </w:r>
      <w:r w:rsidRPr="00895A3A">
        <w:rPr>
          <w:color w:val="auto"/>
        </w:rPr>
        <w:t>5</w:t>
      </w:r>
      <w:r w:rsidR="00D21B29" w:rsidRPr="00895A3A">
        <w:rPr>
          <w:color w:val="auto"/>
        </w:rPr>
        <w:t xml:space="preserve">, bem como pelas infrações administrativas previstas nos itens </w:t>
      </w:r>
      <w:r w:rsidR="00B173F3" w:rsidRPr="00895A3A">
        <w:rPr>
          <w:color w:val="auto"/>
        </w:rPr>
        <w:t>3</w:t>
      </w:r>
      <w:r w:rsidR="006B50D8" w:rsidRPr="00895A3A">
        <w:rPr>
          <w:color w:val="auto"/>
        </w:rPr>
        <w:t>2</w:t>
      </w:r>
      <w:r w:rsidR="00D21B29" w:rsidRPr="00895A3A">
        <w:rPr>
          <w:color w:val="auto"/>
        </w:rPr>
        <w:t xml:space="preserve">.1.1, </w:t>
      </w:r>
      <w:r w:rsidR="00B173F3" w:rsidRPr="00895A3A">
        <w:rPr>
          <w:color w:val="auto"/>
        </w:rPr>
        <w:t>3</w:t>
      </w:r>
      <w:r w:rsidR="006B50D8" w:rsidRPr="00895A3A">
        <w:rPr>
          <w:color w:val="auto"/>
        </w:rPr>
        <w:t>2</w:t>
      </w:r>
      <w:r w:rsidR="00D21B29" w:rsidRPr="00895A3A">
        <w:rPr>
          <w:color w:val="auto"/>
        </w:rPr>
        <w:t xml:space="preserve">.1.2 e </w:t>
      </w:r>
      <w:r w:rsidR="00B173F3" w:rsidRPr="00895A3A">
        <w:rPr>
          <w:color w:val="auto"/>
        </w:rPr>
        <w:t>3</w:t>
      </w:r>
      <w:r w:rsidR="006B50D8" w:rsidRPr="00895A3A">
        <w:rPr>
          <w:color w:val="auto"/>
        </w:rPr>
        <w:t>2</w:t>
      </w:r>
      <w:r w:rsidR="00D21B29" w:rsidRPr="00895A3A">
        <w:rPr>
          <w:color w:val="auto"/>
        </w:rPr>
        <w:t>.1.3 que justifiquem a imposição de penalidade mais grave que a sanção de impedimento de licitar e contratar, cuja duração observará o prazo previsto no art. 156, §5º, da Lei n.º 14.133/2021.</w:t>
      </w:r>
    </w:p>
    <w:p w14:paraId="0A76AC66" w14:textId="63D57755" w:rsidR="001D59BF" w:rsidRPr="00895A3A" w:rsidRDefault="00016850" w:rsidP="00B313BF">
      <w:pPr>
        <w:spacing w:before="120" w:after="120" w:line="276" w:lineRule="auto"/>
        <w:jc w:val="both"/>
        <w:rPr>
          <w:b/>
          <w:sz w:val="24"/>
          <w:szCs w:val="24"/>
        </w:rPr>
      </w:pPr>
      <w:r w:rsidRPr="00895A3A">
        <w:rPr>
          <w:b/>
          <w:sz w:val="24"/>
          <w:szCs w:val="24"/>
        </w:rPr>
        <w:t>3</w:t>
      </w:r>
      <w:r w:rsidR="006B50D8" w:rsidRPr="00895A3A">
        <w:rPr>
          <w:b/>
          <w:sz w:val="24"/>
          <w:szCs w:val="24"/>
        </w:rPr>
        <w:t>3</w:t>
      </w:r>
      <w:r w:rsidR="000E59EE" w:rsidRPr="00895A3A">
        <w:rPr>
          <w:b/>
          <w:sz w:val="24"/>
          <w:szCs w:val="24"/>
        </w:rPr>
        <w:t xml:space="preserve"> </w:t>
      </w:r>
      <w:r w:rsidR="00392D5B" w:rsidRPr="00895A3A">
        <w:rPr>
          <w:b/>
          <w:sz w:val="24"/>
          <w:szCs w:val="24"/>
        </w:rPr>
        <w:t>– DAS DISPOSIÇÕES FINAIS</w:t>
      </w:r>
    </w:p>
    <w:p w14:paraId="24CDBC2D" w14:textId="08ED3AD0" w:rsidR="009460C5" w:rsidRPr="00895A3A" w:rsidRDefault="00016850" w:rsidP="00B313BF">
      <w:pPr>
        <w:pStyle w:val="Nivel2"/>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3</w:t>
      </w:r>
      <w:r w:rsidR="006B50D8" w:rsidRPr="00895A3A">
        <w:rPr>
          <w:rFonts w:ascii="Times New Roman" w:hAnsi="Times New Roman" w:cs="Times New Roman"/>
          <w:color w:val="auto"/>
          <w:sz w:val="24"/>
          <w:szCs w:val="24"/>
        </w:rPr>
        <w:t>3</w:t>
      </w:r>
      <w:r w:rsidR="009460C5" w:rsidRPr="00895A3A">
        <w:rPr>
          <w:rFonts w:ascii="Times New Roman" w:hAnsi="Times New Roman" w:cs="Times New Roman"/>
          <w:color w:val="auto"/>
          <w:sz w:val="24"/>
          <w:szCs w:val="24"/>
        </w:rPr>
        <w:t xml:space="preserve">.1- </w:t>
      </w:r>
      <w:r w:rsidR="007D403B" w:rsidRPr="00895A3A">
        <w:rPr>
          <w:rFonts w:ascii="Times New Roman" w:hAnsi="Times New Roman" w:cs="Times New Roman"/>
          <w:color w:val="auto"/>
          <w:sz w:val="24"/>
          <w:szCs w:val="24"/>
        </w:rPr>
        <w:t>Será divulgada ata da sessão pública no sistema eletrônico.</w:t>
      </w:r>
    </w:p>
    <w:p w14:paraId="42BF8315" w14:textId="6C5499F6" w:rsidR="009460C5" w:rsidRPr="00895A3A" w:rsidRDefault="00016850" w:rsidP="00B313BF">
      <w:pPr>
        <w:pStyle w:val="Nivel2"/>
        <w:ind w:left="0" w:firstLine="0"/>
        <w:rPr>
          <w:rFonts w:ascii="Times New Roman" w:hAnsi="Times New Roman" w:cs="Times New Roman"/>
          <w:sz w:val="24"/>
          <w:szCs w:val="24"/>
        </w:rPr>
      </w:pPr>
      <w:r w:rsidRPr="00895A3A">
        <w:rPr>
          <w:rFonts w:ascii="Times New Roman" w:hAnsi="Times New Roman" w:cs="Times New Roman"/>
          <w:color w:val="auto"/>
          <w:sz w:val="24"/>
          <w:szCs w:val="24"/>
        </w:rPr>
        <w:t>3</w:t>
      </w:r>
      <w:r w:rsidR="006B50D8" w:rsidRPr="00895A3A">
        <w:rPr>
          <w:rFonts w:ascii="Times New Roman" w:hAnsi="Times New Roman" w:cs="Times New Roman"/>
          <w:color w:val="auto"/>
          <w:sz w:val="24"/>
          <w:szCs w:val="24"/>
        </w:rPr>
        <w:t>3</w:t>
      </w:r>
      <w:r w:rsidR="009460C5" w:rsidRPr="00895A3A">
        <w:rPr>
          <w:rFonts w:ascii="Times New Roman" w:hAnsi="Times New Roman" w:cs="Times New Roman"/>
          <w:color w:val="auto"/>
          <w:sz w:val="24"/>
          <w:szCs w:val="24"/>
        </w:rPr>
        <w:t xml:space="preserve">.2- </w:t>
      </w:r>
      <w:r w:rsidR="001D59BF" w:rsidRPr="00895A3A">
        <w:rPr>
          <w:rFonts w:ascii="Times New Roman" w:hAnsi="Times New Roman" w:cs="Times New Roman"/>
          <w:sz w:val="24"/>
          <w:szCs w:val="24"/>
        </w:rPr>
        <w:t>A</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simples</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participação</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na</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presente</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licitação,</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caracterizada</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pela</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inscrição</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e</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credenciamento para participar do pregão, implica para a licitante a observância dos preceitos</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legais e regulamentares em vigor, bem como a integral e incondicional aceitação de todos os</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termos e condições deste edital e de seus anexos, aos quais se submete; implica, também, no</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reconhecimento</w:t>
      </w:r>
      <w:r w:rsidR="001D59BF" w:rsidRPr="00895A3A">
        <w:rPr>
          <w:rFonts w:ascii="Times New Roman" w:hAnsi="Times New Roman" w:cs="Times New Roman"/>
          <w:spacing w:val="56"/>
          <w:sz w:val="24"/>
          <w:szCs w:val="24"/>
        </w:rPr>
        <w:t xml:space="preserve"> </w:t>
      </w:r>
      <w:r w:rsidR="001D59BF" w:rsidRPr="00895A3A">
        <w:rPr>
          <w:rFonts w:ascii="Times New Roman" w:hAnsi="Times New Roman" w:cs="Times New Roman"/>
          <w:sz w:val="24"/>
          <w:szCs w:val="24"/>
        </w:rPr>
        <w:t>de</w:t>
      </w:r>
      <w:r w:rsidR="001D59BF" w:rsidRPr="00895A3A">
        <w:rPr>
          <w:rFonts w:ascii="Times New Roman" w:hAnsi="Times New Roman" w:cs="Times New Roman"/>
          <w:spacing w:val="55"/>
          <w:sz w:val="24"/>
          <w:szCs w:val="24"/>
        </w:rPr>
        <w:t xml:space="preserve"> </w:t>
      </w:r>
      <w:r w:rsidR="001D59BF" w:rsidRPr="00895A3A">
        <w:rPr>
          <w:rFonts w:ascii="Times New Roman" w:hAnsi="Times New Roman" w:cs="Times New Roman"/>
          <w:sz w:val="24"/>
          <w:szCs w:val="24"/>
        </w:rPr>
        <w:t>que</w:t>
      </w:r>
      <w:r w:rsidR="001D59BF" w:rsidRPr="00895A3A">
        <w:rPr>
          <w:rFonts w:ascii="Times New Roman" w:hAnsi="Times New Roman" w:cs="Times New Roman"/>
          <w:spacing w:val="55"/>
          <w:sz w:val="24"/>
          <w:szCs w:val="24"/>
        </w:rPr>
        <w:t xml:space="preserve"> </w:t>
      </w:r>
      <w:r w:rsidR="001D59BF" w:rsidRPr="00895A3A">
        <w:rPr>
          <w:rFonts w:ascii="Times New Roman" w:hAnsi="Times New Roman" w:cs="Times New Roman"/>
          <w:sz w:val="24"/>
          <w:szCs w:val="24"/>
        </w:rPr>
        <w:t>este</w:t>
      </w:r>
      <w:r w:rsidR="001D59BF" w:rsidRPr="00895A3A">
        <w:rPr>
          <w:rFonts w:ascii="Times New Roman" w:hAnsi="Times New Roman" w:cs="Times New Roman"/>
          <w:spacing w:val="56"/>
          <w:sz w:val="24"/>
          <w:szCs w:val="24"/>
        </w:rPr>
        <w:t xml:space="preserve"> </w:t>
      </w:r>
      <w:r w:rsidR="001D59BF" w:rsidRPr="00895A3A">
        <w:rPr>
          <w:rFonts w:ascii="Times New Roman" w:hAnsi="Times New Roman" w:cs="Times New Roman"/>
          <w:sz w:val="24"/>
          <w:szCs w:val="24"/>
        </w:rPr>
        <w:t>instrumento</w:t>
      </w:r>
      <w:r w:rsidR="001D59BF" w:rsidRPr="00895A3A">
        <w:rPr>
          <w:rFonts w:ascii="Times New Roman" w:hAnsi="Times New Roman" w:cs="Times New Roman"/>
          <w:spacing w:val="56"/>
          <w:sz w:val="24"/>
          <w:szCs w:val="24"/>
        </w:rPr>
        <w:t xml:space="preserve"> </w:t>
      </w:r>
      <w:r w:rsidR="001D59BF" w:rsidRPr="00895A3A">
        <w:rPr>
          <w:rFonts w:ascii="Times New Roman" w:hAnsi="Times New Roman" w:cs="Times New Roman"/>
          <w:sz w:val="24"/>
          <w:szCs w:val="24"/>
        </w:rPr>
        <w:t>convocatório</w:t>
      </w:r>
      <w:r w:rsidR="001D59BF" w:rsidRPr="00895A3A">
        <w:rPr>
          <w:rFonts w:ascii="Times New Roman" w:hAnsi="Times New Roman" w:cs="Times New Roman"/>
          <w:spacing w:val="56"/>
          <w:sz w:val="24"/>
          <w:szCs w:val="24"/>
        </w:rPr>
        <w:t xml:space="preserve"> </w:t>
      </w:r>
      <w:r w:rsidR="001D59BF" w:rsidRPr="00895A3A">
        <w:rPr>
          <w:rFonts w:ascii="Times New Roman" w:hAnsi="Times New Roman" w:cs="Times New Roman"/>
          <w:sz w:val="24"/>
          <w:szCs w:val="24"/>
        </w:rPr>
        <w:t>e</w:t>
      </w:r>
      <w:r w:rsidR="001D59BF" w:rsidRPr="00895A3A">
        <w:rPr>
          <w:rFonts w:ascii="Times New Roman" w:hAnsi="Times New Roman" w:cs="Times New Roman"/>
          <w:spacing w:val="55"/>
          <w:sz w:val="24"/>
          <w:szCs w:val="24"/>
        </w:rPr>
        <w:t xml:space="preserve"> </w:t>
      </w:r>
      <w:r w:rsidR="001D59BF" w:rsidRPr="00895A3A">
        <w:rPr>
          <w:rFonts w:ascii="Times New Roman" w:hAnsi="Times New Roman" w:cs="Times New Roman"/>
          <w:sz w:val="24"/>
          <w:szCs w:val="24"/>
        </w:rPr>
        <w:t>seus</w:t>
      </w:r>
      <w:r w:rsidR="001D59BF" w:rsidRPr="00895A3A">
        <w:rPr>
          <w:rFonts w:ascii="Times New Roman" w:hAnsi="Times New Roman" w:cs="Times New Roman"/>
          <w:spacing w:val="56"/>
          <w:sz w:val="24"/>
          <w:szCs w:val="24"/>
        </w:rPr>
        <w:t xml:space="preserve"> </w:t>
      </w:r>
      <w:r w:rsidR="001D59BF" w:rsidRPr="00895A3A">
        <w:rPr>
          <w:rFonts w:ascii="Times New Roman" w:hAnsi="Times New Roman" w:cs="Times New Roman"/>
          <w:sz w:val="24"/>
          <w:szCs w:val="24"/>
        </w:rPr>
        <w:t>anexos</w:t>
      </w:r>
      <w:r w:rsidR="001D59BF" w:rsidRPr="00895A3A">
        <w:rPr>
          <w:rFonts w:ascii="Times New Roman" w:hAnsi="Times New Roman" w:cs="Times New Roman"/>
          <w:spacing w:val="56"/>
          <w:sz w:val="24"/>
          <w:szCs w:val="24"/>
        </w:rPr>
        <w:t xml:space="preserve"> </w:t>
      </w:r>
      <w:r w:rsidR="001D59BF" w:rsidRPr="00895A3A">
        <w:rPr>
          <w:rFonts w:ascii="Times New Roman" w:hAnsi="Times New Roman" w:cs="Times New Roman"/>
          <w:sz w:val="24"/>
          <w:szCs w:val="24"/>
        </w:rPr>
        <w:t>caracterizaram perfeitamente o objeto do certame, sendo os mesmos suficientes para a exata compreensão do</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objeto e para seu perfeito atendimento, não cabendo, posteriormente, o direito a qualquer</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indenização.</w:t>
      </w:r>
    </w:p>
    <w:p w14:paraId="669D1549" w14:textId="0C4CC9C7" w:rsidR="001D59BF" w:rsidRPr="00895A3A" w:rsidRDefault="00016850" w:rsidP="00B313BF">
      <w:pPr>
        <w:pStyle w:val="Nivel2"/>
        <w:ind w:left="0" w:firstLine="0"/>
        <w:rPr>
          <w:rFonts w:ascii="Times New Roman" w:hAnsi="Times New Roman" w:cs="Times New Roman"/>
          <w:sz w:val="24"/>
          <w:szCs w:val="24"/>
        </w:rPr>
      </w:pPr>
      <w:r w:rsidRPr="00895A3A">
        <w:rPr>
          <w:rFonts w:ascii="Times New Roman" w:hAnsi="Times New Roman" w:cs="Times New Roman"/>
          <w:color w:val="auto"/>
          <w:sz w:val="24"/>
          <w:szCs w:val="24"/>
        </w:rPr>
        <w:t>3</w:t>
      </w:r>
      <w:r w:rsidR="006B50D8" w:rsidRPr="00895A3A">
        <w:rPr>
          <w:rFonts w:ascii="Times New Roman" w:hAnsi="Times New Roman" w:cs="Times New Roman"/>
          <w:color w:val="auto"/>
          <w:sz w:val="24"/>
          <w:szCs w:val="24"/>
        </w:rPr>
        <w:t>3</w:t>
      </w:r>
      <w:r w:rsidR="009460C5" w:rsidRPr="00895A3A">
        <w:rPr>
          <w:rFonts w:ascii="Times New Roman" w:hAnsi="Times New Roman" w:cs="Times New Roman"/>
          <w:color w:val="auto"/>
          <w:sz w:val="24"/>
          <w:szCs w:val="24"/>
        </w:rPr>
        <w:t>.</w:t>
      </w:r>
      <w:r w:rsidR="009460C5" w:rsidRPr="00895A3A">
        <w:rPr>
          <w:rFonts w:ascii="Times New Roman" w:hAnsi="Times New Roman" w:cs="Times New Roman"/>
          <w:sz w:val="24"/>
          <w:szCs w:val="24"/>
        </w:rPr>
        <w:t xml:space="preserve">3- </w:t>
      </w:r>
      <w:r w:rsidR="001D59BF" w:rsidRPr="00895A3A">
        <w:rPr>
          <w:rFonts w:ascii="Times New Roman" w:hAnsi="Times New Roman" w:cs="Times New Roman"/>
          <w:sz w:val="24"/>
          <w:szCs w:val="24"/>
        </w:rPr>
        <w:t>A</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fidelidade</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e</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legitimidade</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de</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todos</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os</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documentos,</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informações</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e</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declarações</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prestadas</w:t>
      </w:r>
      <w:r w:rsidR="001D59BF" w:rsidRPr="00895A3A">
        <w:rPr>
          <w:rFonts w:ascii="Times New Roman" w:hAnsi="Times New Roman" w:cs="Times New Roman"/>
          <w:spacing w:val="15"/>
          <w:sz w:val="24"/>
          <w:szCs w:val="24"/>
        </w:rPr>
        <w:t xml:space="preserve"> </w:t>
      </w:r>
      <w:r w:rsidR="001D59BF" w:rsidRPr="00895A3A">
        <w:rPr>
          <w:rFonts w:ascii="Times New Roman" w:hAnsi="Times New Roman" w:cs="Times New Roman"/>
          <w:sz w:val="24"/>
          <w:szCs w:val="24"/>
        </w:rPr>
        <w:t>em</w:t>
      </w:r>
      <w:r w:rsidR="001D59BF" w:rsidRPr="00895A3A">
        <w:rPr>
          <w:rFonts w:ascii="Times New Roman" w:hAnsi="Times New Roman" w:cs="Times New Roman"/>
          <w:spacing w:val="13"/>
          <w:sz w:val="24"/>
          <w:szCs w:val="24"/>
        </w:rPr>
        <w:t xml:space="preserve"> </w:t>
      </w:r>
      <w:r w:rsidR="001D59BF" w:rsidRPr="00895A3A">
        <w:rPr>
          <w:rFonts w:ascii="Times New Roman" w:hAnsi="Times New Roman" w:cs="Times New Roman"/>
          <w:sz w:val="24"/>
          <w:szCs w:val="24"/>
        </w:rPr>
        <w:t>atendimento</w:t>
      </w:r>
      <w:r w:rsidR="001D59BF" w:rsidRPr="00895A3A">
        <w:rPr>
          <w:rFonts w:ascii="Times New Roman" w:hAnsi="Times New Roman" w:cs="Times New Roman"/>
          <w:spacing w:val="14"/>
          <w:sz w:val="24"/>
          <w:szCs w:val="24"/>
        </w:rPr>
        <w:t xml:space="preserve"> </w:t>
      </w:r>
      <w:r w:rsidR="001D59BF" w:rsidRPr="00895A3A">
        <w:rPr>
          <w:rFonts w:ascii="Times New Roman" w:hAnsi="Times New Roman" w:cs="Times New Roman"/>
          <w:sz w:val="24"/>
          <w:szCs w:val="24"/>
        </w:rPr>
        <w:t>às</w:t>
      </w:r>
      <w:r w:rsidR="001D59BF" w:rsidRPr="00895A3A">
        <w:rPr>
          <w:rFonts w:ascii="Times New Roman" w:hAnsi="Times New Roman" w:cs="Times New Roman"/>
          <w:spacing w:val="13"/>
          <w:sz w:val="24"/>
          <w:szCs w:val="24"/>
        </w:rPr>
        <w:t xml:space="preserve"> </w:t>
      </w:r>
      <w:r w:rsidR="001D59BF" w:rsidRPr="00895A3A">
        <w:rPr>
          <w:rFonts w:ascii="Times New Roman" w:hAnsi="Times New Roman" w:cs="Times New Roman"/>
          <w:sz w:val="24"/>
          <w:szCs w:val="24"/>
        </w:rPr>
        <w:t>normas</w:t>
      </w:r>
      <w:r w:rsidR="001D59BF" w:rsidRPr="00895A3A">
        <w:rPr>
          <w:rFonts w:ascii="Times New Roman" w:hAnsi="Times New Roman" w:cs="Times New Roman"/>
          <w:spacing w:val="13"/>
          <w:sz w:val="24"/>
          <w:szCs w:val="24"/>
        </w:rPr>
        <w:t xml:space="preserve"> </w:t>
      </w:r>
      <w:r w:rsidR="001D59BF" w:rsidRPr="00895A3A">
        <w:rPr>
          <w:rFonts w:ascii="Times New Roman" w:hAnsi="Times New Roman" w:cs="Times New Roman"/>
          <w:sz w:val="24"/>
          <w:szCs w:val="24"/>
        </w:rPr>
        <w:t>deste</w:t>
      </w:r>
      <w:r w:rsidR="001D59BF" w:rsidRPr="00895A3A">
        <w:rPr>
          <w:rFonts w:ascii="Times New Roman" w:hAnsi="Times New Roman" w:cs="Times New Roman"/>
          <w:spacing w:val="13"/>
          <w:sz w:val="24"/>
          <w:szCs w:val="24"/>
        </w:rPr>
        <w:t xml:space="preserve"> </w:t>
      </w:r>
      <w:r w:rsidR="001D59BF" w:rsidRPr="00895A3A">
        <w:rPr>
          <w:rFonts w:ascii="Times New Roman" w:hAnsi="Times New Roman" w:cs="Times New Roman"/>
          <w:sz w:val="24"/>
          <w:szCs w:val="24"/>
        </w:rPr>
        <w:t>instrumento</w:t>
      </w:r>
      <w:r w:rsidR="001D59BF" w:rsidRPr="00895A3A">
        <w:rPr>
          <w:rFonts w:ascii="Times New Roman" w:hAnsi="Times New Roman" w:cs="Times New Roman"/>
          <w:spacing w:val="13"/>
          <w:sz w:val="24"/>
          <w:szCs w:val="24"/>
        </w:rPr>
        <w:t xml:space="preserve"> </w:t>
      </w:r>
      <w:proofErr w:type="spellStart"/>
      <w:r w:rsidR="001D59BF" w:rsidRPr="00895A3A">
        <w:rPr>
          <w:rFonts w:ascii="Times New Roman" w:hAnsi="Times New Roman" w:cs="Times New Roman"/>
          <w:sz w:val="24"/>
          <w:szCs w:val="24"/>
        </w:rPr>
        <w:t>editalício</w:t>
      </w:r>
      <w:proofErr w:type="spellEnd"/>
      <w:r w:rsidR="001D59BF" w:rsidRPr="00895A3A">
        <w:rPr>
          <w:rFonts w:ascii="Times New Roman" w:hAnsi="Times New Roman" w:cs="Times New Roman"/>
          <w:spacing w:val="14"/>
          <w:sz w:val="24"/>
          <w:szCs w:val="24"/>
        </w:rPr>
        <w:t xml:space="preserve"> </w:t>
      </w:r>
      <w:r w:rsidR="001D59BF" w:rsidRPr="00895A3A">
        <w:rPr>
          <w:rFonts w:ascii="Times New Roman" w:hAnsi="Times New Roman" w:cs="Times New Roman"/>
          <w:sz w:val="24"/>
          <w:szCs w:val="24"/>
        </w:rPr>
        <w:t>sujeitam-se</w:t>
      </w:r>
      <w:r w:rsidR="001D59BF" w:rsidRPr="00895A3A">
        <w:rPr>
          <w:rFonts w:ascii="Times New Roman" w:hAnsi="Times New Roman" w:cs="Times New Roman"/>
          <w:spacing w:val="12"/>
          <w:sz w:val="24"/>
          <w:szCs w:val="24"/>
        </w:rPr>
        <w:t xml:space="preserve"> </w:t>
      </w:r>
      <w:r w:rsidR="001D59BF" w:rsidRPr="00895A3A">
        <w:rPr>
          <w:rFonts w:ascii="Times New Roman" w:hAnsi="Times New Roman" w:cs="Times New Roman"/>
          <w:sz w:val="24"/>
          <w:szCs w:val="24"/>
        </w:rPr>
        <w:t>às</w:t>
      </w:r>
      <w:r w:rsidR="001D59BF" w:rsidRPr="00895A3A">
        <w:rPr>
          <w:rFonts w:ascii="Times New Roman" w:hAnsi="Times New Roman" w:cs="Times New Roman"/>
          <w:spacing w:val="14"/>
          <w:sz w:val="24"/>
          <w:szCs w:val="24"/>
        </w:rPr>
        <w:t xml:space="preserve"> </w:t>
      </w:r>
      <w:r w:rsidR="001D59BF" w:rsidRPr="00895A3A">
        <w:rPr>
          <w:rFonts w:ascii="Times New Roman" w:hAnsi="Times New Roman" w:cs="Times New Roman"/>
          <w:sz w:val="24"/>
          <w:szCs w:val="24"/>
        </w:rPr>
        <w:t>penas</w:t>
      </w:r>
      <w:r w:rsidR="001D59BF" w:rsidRPr="00895A3A">
        <w:rPr>
          <w:rFonts w:ascii="Times New Roman" w:hAnsi="Times New Roman" w:cs="Times New Roman"/>
          <w:spacing w:val="13"/>
          <w:sz w:val="24"/>
          <w:szCs w:val="24"/>
        </w:rPr>
        <w:t xml:space="preserve"> </w:t>
      </w:r>
      <w:r w:rsidR="001D59BF" w:rsidRPr="00895A3A">
        <w:rPr>
          <w:rFonts w:ascii="Times New Roman" w:hAnsi="Times New Roman" w:cs="Times New Roman"/>
          <w:sz w:val="24"/>
          <w:szCs w:val="24"/>
        </w:rPr>
        <w:t>da</w:t>
      </w:r>
      <w:r w:rsidR="001D59BF" w:rsidRPr="00895A3A">
        <w:rPr>
          <w:rFonts w:ascii="Times New Roman" w:hAnsi="Times New Roman" w:cs="Times New Roman"/>
          <w:spacing w:val="12"/>
          <w:sz w:val="24"/>
          <w:szCs w:val="24"/>
        </w:rPr>
        <w:t xml:space="preserve"> </w:t>
      </w:r>
      <w:r w:rsidR="001D59BF" w:rsidRPr="00895A3A">
        <w:rPr>
          <w:rFonts w:ascii="Times New Roman" w:hAnsi="Times New Roman" w:cs="Times New Roman"/>
          <w:sz w:val="24"/>
          <w:szCs w:val="24"/>
        </w:rPr>
        <w:t>lei.</w:t>
      </w:r>
      <w:r w:rsidR="001D59BF" w:rsidRPr="00895A3A">
        <w:rPr>
          <w:rFonts w:ascii="Times New Roman" w:hAnsi="Times New Roman" w:cs="Times New Roman"/>
          <w:spacing w:val="-57"/>
          <w:sz w:val="24"/>
          <w:szCs w:val="24"/>
        </w:rPr>
        <w:t xml:space="preserve"> </w:t>
      </w:r>
      <w:r w:rsidR="001D59BF" w:rsidRPr="00895A3A">
        <w:rPr>
          <w:rFonts w:ascii="Times New Roman" w:hAnsi="Times New Roman" w:cs="Times New Roman"/>
          <w:sz w:val="24"/>
          <w:szCs w:val="24"/>
        </w:rPr>
        <w:t>A</w:t>
      </w:r>
      <w:r w:rsidR="001D59BF" w:rsidRPr="00895A3A">
        <w:rPr>
          <w:rFonts w:ascii="Times New Roman" w:hAnsi="Times New Roman" w:cs="Times New Roman"/>
          <w:spacing w:val="21"/>
          <w:sz w:val="24"/>
          <w:szCs w:val="24"/>
        </w:rPr>
        <w:t xml:space="preserve"> </w:t>
      </w:r>
      <w:r w:rsidR="001D59BF" w:rsidRPr="00895A3A">
        <w:rPr>
          <w:rFonts w:ascii="Times New Roman" w:hAnsi="Times New Roman" w:cs="Times New Roman"/>
          <w:sz w:val="24"/>
          <w:szCs w:val="24"/>
        </w:rPr>
        <w:t>falsidade</w:t>
      </w:r>
      <w:r w:rsidR="001D59BF" w:rsidRPr="00895A3A">
        <w:rPr>
          <w:rFonts w:ascii="Times New Roman" w:hAnsi="Times New Roman" w:cs="Times New Roman"/>
          <w:spacing w:val="20"/>
          <w:sz w:val="24"/>
          <w:szCs w:val="24"/>
        </w:rPr>
        <w:t xml:space="preserve"> </w:t>
      </w:r>
      <w:r w:rsidR="001D59BF" w:rsidRPr="00895A3A">
        <w:rPr>
          <w:rFonts w:ascii="Times New Roman" w:hAnsi="Times New Roman" w:cs="Times New Roman"/>
          <w:sz w:val="24"/>
          <w:szCs w:val="24"/>
        </w:rPr>
        <w:t>de</w:t>
      </w:r>
      <w:r w:rsidR="001D59BF" w:rsidRPr="00895A3A">
        <w:rPr>
          <w:rFonts w:ascii="Times New Roman" w:hAnsi="Times New Roman" w:cs="Times New Roman"/>
          <w:spacing w:val="22"/>
          <w:sz w:val="24"/>
          <w:szCs w:val="24"/>
        </w:rPr>
        <w:t xml:space="preserve"> </w:t>
      </w:r>
      <w:r w:rsidR="001D59BF" w:rsidRPr="00895A3A">
        <w:rPr>
          <w:rFonts w:ascii="Times New Roman" w:hAnsi="Times New Roman" w:cs="Times New Roman"/>
          <w:sz w:val="24"/>
          <w:szCs w:val="24"/>
        </w:rPr>
        <w:t>qualquer</w:t>
      </w:r>
      <w:r w:rsidR="001D59BF" w:rsidRPr="00895A3A">
        <w:rPr>
          <w:rFonts w:ascii="Times New Roman" w:hAnsi="Times New Roman" w:cs="Times New Roman"/>
          <w:spacing w:val="22"/>
          <w:sz w:val="24"/>
          <w:szCs w:val="24"/>
        </w:rPr>
        <w:t xml:space="preserve"> </w:t>
      </w:r>
      <w:r w:rsidR="001D59BF" w:rsidRPr="00895A3A">
        <w:rPr>
          <w:rFonts w:ascii="Times New Roman" w:hAnsi="Times New Roman" w:cs="Times New Roman"/>
          <w:sz w:val="24"/>
          <w:szCs w:val="24"/>
        </w:rPr>
        <w:t>documento</w:t>
      </w:r>
      <w:r w:rsidR="001D59BF" w:rsidRPr="00895A3A">
        <w:rPr>
          <w:rFonts w:ascii="Times New Roman" w:hAnsi="Times New Roman" w:cs="Times New Roman"/>
          <w:spacing w:val="21"/>
          <w:sz w:val="24"/>
          <w:szCs w:val="24"/>
        </w:rPr>
        <w:t xml:space="preserve"> </w:t>
      </w:r>
      <w:r w:rsidR="001D59BF" w:rsidRPr="00895A3A">
        <w:rPr>
          <w:rFonts w:ascii="Times New Roman" w:hAnsi="Times New Roman" w:cs="Times New Roman"/>
          <w:sz w:val="24"/>
          <w:szCs w:val="24"/>
        </w:rPr>
        <w:t>ou</w:t>
      </w:r>
      <w:r w:rsidR="001D59BF" w:rsidRPr="00895A3A">
        <w:rPr>
          <w:rFonts w:ascii="Times New Roman" w:hAnsi="Times New Roman" w:cs="Times New Roman"/>
          <w:spacing w:val="22"/>
          <w:sz w:val="24"/>
          <w:szCs w:val="24"/>
        </w:rPr>
        <w:t xml:space="preserve"> </w:t>
      </w:r>
      <w:r w:rsidR="001D59BF" w:rsidRPr="00895A3A">
        <w:rPr>
          <w:rFonts w:ascii="Times New Roman" w:hAnsi="Times New Roman" w:cs="Times New Roman"/>
          <w:sz w:val="24"/>
          <w:szCs w:val="24"/>
        </w:rPr>
        <w:t>a</w:t>
      </w:r>
      <w:r w:rsidR="001D59BF" w:rsidRPr="00895A3A">
        <w:rPr>
          <w:rFonts w:ascii="Times New Roman" w:hAnsi="Times New Roman" w:cs="Times New Roman"/>
          <w:spacing w:val="20"/>
          <w:sz w:val="24"/>
          <w:szCs w:val="24"/>
        </w:rPr>
        <w:t xml:space="preserve"> </w:t>
      </w:r>
      <w:r w:rsidR="001D59BF" w:rsidRPr="00895A3A">
        <w:rPr>
          <w:rFonts w:ascii="Times New Roman" w:hAnsi="Times New Roman" w:cs="Times New Roman"/>
          <w:sz w:val="24"/>
          <w:szCs w:val="24"/>
        </w:rPr>
        <w:t>inverdade</w:t>
      </w:r>
      <w:r w:rsidR="001D59BF" w:rsidRPr="00895A3A">
        <w:rPr>
          <w:rFonts w:ascii="Times New Roman" w:hAnsi="Times New Roman" w:cs="Times New Roman"/>
          <w:spacing w:val="20"/>
          <w:sz w:val="24"/>
          <w:szCs w:val="24"/>
        </w:rPr>
        <w:t xml:space="preserve"> </w:t>
      </w:r>
      <w:r w:rsidR="001D59BF" w:rsidRPr="00895A3A">
        <w:rPr>
          <w:rFonts w:ascii="Times New Roman" w:hAnsi="Times New Roman" w:cs="Times New Roman"/>
          <w:sz w:val="24"/>
          <w:szCs w:val="24"/>
        </w:rPr>
        <w:t>das</w:t>
      </w:r>
      <w:r w:rsidR="001D59BF" w:rsidRPr="00895A3A">
        <w:rPr>
          <w:rFonts w:ascii="Times New Roman" w:hAnsi="Times New Roman" w:cs="Times New Roman"/>
          <w:spacing w:val="23"/>
          <w:sz w:val="24"/>
          <w:szCs w:val="24"/>
        </w:rPr>
        <w:t xml:space="preserve"> </w:t>
      </w:r>
      <w:r w:rsidR="001D59BF" w:rsidRPr="00895A3A">
        <w:rPr>
          <w:rFonts w:ascii="Times New Roman" w:hAnsi="Times New Roman" w:cs="Times New Roman"/>
          <w:sz w:val="24"/>
          <w:szCs w:val="24"/>
        </w:rPr>
        <w:t>informações</w:t>
      </w:r>
      <w:r w:rsidR="001D59BF" w:rsidRPr="00895A3A">
        <w:rPr>
          <w:rFonts w:ascii="Times New Roman" w:hAnsi="Times New Roman" w:cs="Times New Roman"/>
          <w:spacing w:val="22"/>
          <w:sz w:val="24"/>
          <w:szCs w:val="24"/>
        </w:rPr>
        <w:t xml:space="preserve"> </w:t>
      </w:r>
      <w:r w:rsidR="001D59BF" w:rsidRPr="00895A3A">
        <w:rPr>
          <w:rFonts w:ascii="Times New Roman" w:hAnsi="Times New Roman" w:cs="Times New Roman"/>
          <w:sz w:val="24"/>
          <w:szCs w:val="24"/>
        </w:rPr>
        <w:t>nele</w:t>
      </w:r>
      <w:r w:rsidR="001D59BF" w:rsidRPr="00895A3A">
        <w:rPr>
          <w:rFonts w:ascii="Times New Roman" w:hAnsi="Times New Roman" w:cs="Times New Roman"/>
          <w:spacing w:val="23"/>
          <w:sz w:val="24"/>
          <w:szCs w:val="24"/>
        </w:rPr>
        <w:t xml:space="preserve"> </w:t>
      </w:r>
      <w:r w:rsidR="001D59BF" w:rsidRPr="00895A3A">
        <w:rPr>
          <w:rFonts w:ascii="Times New Roman" w:hAnsi="Times New Roman" w:cs="Times New Roman"/>
          <w:sz w:val="24"/>
          <w:szCs w:val="24"/>
        </w:rPr>
        <w:t>contidas</w:t>
      </w:r>
      <w:r w:rsidR="001D59BF" w:rsidRPr="00895A3A">
        <w:rPr>
          <w:rFonts w:ascii="Times New Roman" w:hAnsi="Times New Roman" w:cs="Times New Roman"/>
          <w:spacing w:val="23"/>
          <w:sz w:val="24"/>
          <w:szCs w:val="24"/>
        </w:rPr>
        <w:t xml:space="preserve"> </w:t>
      </w:r>
      <w:r w:rsidR="001D59BF" w:rsidRPr="00895A3A">
        <w:rPr>
          <w:rFonts w:ascii="Times New Roman" w:hAnsi="Times New Roman" w:cs="Times New Roman"/>
          <w:sz w:val="24"/>
          <w:szCs w:val="24"/>
        </w:rPr>
        <w:t>implicará</w:t>
      </w:r>
      <w:r w:rsidR="001D59BF" w:rsidRPr="00895A3A">
        <w:rPr>
          <w:rFonts w:ascii="Times New Roman" w:hAnsi="Times New Roman" w:cs="Times New Roman"/>
          <w:spacing w:val="-58"/>
          <w:sz w:val="24"/>
          <w:szCs w:val="24"/>
        </w:rPr>
        <w:t xml:space="preserve"> </w:t>
      </w:r>
      <w:r w:rsidR="001D59BF" w:rsidRPr="00895A3A">
        <w:rPr>
          <w:rFonts w:ascii="Times New Roman" w:hAnsi="Times New Roman" w:cs="Times New Roman"/>
          <w:sz w:val="24"/>
          <w:szCs w:val="24"/>
        </w:rPr>
        <w:t>na</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imediata</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desclassificação</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da</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licitante</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que</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o</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tiver</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apresentado;</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ou,</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caso</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tenha</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sido</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a</w:t>
      </w:r>
      <w:r w:rsidR="001D59BF" w:rsidRPr="00895A3A">
        <w:rPr>
          <w:rFonts w:ascii="Times New Roman" w:hAnsi="Times New Roman" w:cs="Times New Roman"/>
          <w:spacing w:val="-57"/>
          <w:sz w:val="24"/>
          <w:szCs w:val="24"/>
        </w:rPr>
        <w:t xml:space="preserve"> </w:t>
      </w:r>
      <w:r w:rsidR="001D59BF" w:rsidRPr="00895A3A">
        <w:rPr>
          <w:rFonts w:ascii="Times New Roman" w:hAnsi="Times New Roman" w:cs="Times New Roman"/>
          <w:sz w:val="24"/>
          <w:szCs w:val="24"/>
        </w:rPr>
        <w:t>vencedora,</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na</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rescisão</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do ajuste, sem</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prejuízo das demais</w:t>
      </w:r>
      <w:r w:rsidR="001D59BF" w:rsidRPr="00895A3A">
        <w:rPr>
          <w:rFonts w:ascii="Times New Roman" w:hAnsi="Times New Roman" w:cs="Times New Roman"/>
          <w:spacing w:val="-1"/>
          <w:sz w:val="24"/>
          <w:szCs w:val="24"/>
        </w:rPr>
        <w:t xml:space="preserve"> </w:t>
      </w:r>
      <w:r w:rsidR="001D59BF" w:rsidRPr="00895A3A">
        <w:rPr>
          <w:rFonts w:ascii="Times New Roman" w:hAnsi="Times New Roman" w:cs="Times New Roman"/>
          <w:sz w:val="24"/>
          <w:szCs w:val="24"/>
        </w:rPr>
        <w:t>sanções</w:t>
      </w:r>
      <w:r w:rsidR="001D59BF" w:rsidRPr="00895A3A">
        <w:rPr>
          <w:rFonts w:ascii="Times New Roman" w:hAnsi="Times New Roman" w:cs="Times New Roman"/>
          <w:spacing w:val="2"/>
          <w:sz w:val="24"/>
          <w:szCs w:val="24"/>
        </w:rPr>
        <w:t xml:space="preserve"> </w:t>
      </w:r>
      <w:r w:rsidR="001D59BF" w:rsidRPr="00895A3A">
        <w:rPr>
          <w:rFonts w:ascii="Times New Roman" w:hAnsi="Times New Roman" w:cs="Times New Roman"/>
          <w:sz w:val="24"/>
          <w:szCs w:val="24"/>
        </w:rPr>
        <w:t>cabíveis.</w:t>
      </w:r>
    </w:p>
    <w:p w14:paraId="33467852" w14:textId="77777777" w:rsidR="001D59BF" w:rsidRPr="00895A3A" w:rsidRDefault="001D59BF" w:rsidP="005F78B6">
      <w:pPr>
        <w:widowControl w:val="0"/>
        <w:numPr>
          <w:ilvl w:val="1"/>
          <w:numId w:val="32"/>
        </w:numPr>
        <w:tabs>
          <w:tab w:val="left" w:pos="426"/>
          <w:tab w:val="left" w:pos="874"/>
        </w:tabs>
        <w:autoSpaceDE w:val="0"/>
        <w:autoSpaceDN w:val="0"/>
        <w:spacing w:before="120" w:after="120" w:line="276" w:lineRule="auto"/>
        <w:ind w:left="0" w:firstLine="0"/>
        <w:jc w:val="both"/>
        <w:rPr>
          <w:sz w:val="24"/>
          <w:szCs w:val="24"/>
        </w:rPr>
      </w:pPr>
      <w:r w:rsidRPr="00895A3A">
        <w:rPr>
          <w:sz w:val="24"/>
          <w:szCs w:val="24"/>
        </w:rPr>
        <w:t>Cada proponente arcará com todos os custos diretos ou indiretos para a preparação e</w:t>
      </w:r>
      <w:r w:rsidRPr="00895A3A">
        <w:rPr>
          <w:spacing w:val="1"/>
          <w:sz w:val="24"/>
          <w:szCs w:val="24"/>
        </w:rPr>
        <w:t xml:space="preserve"> </w:t>
      </w:r>
      <w:r w:rsidRPr="00895A3A">
        <w:rPr>
          <w:sz w:val="24"/>
          <w:szCs w:val="24"/>
        </w:rPr>
        <w:t>apresentação</w:t>
      </w:r>
      <w:r w:rsidRPr="00895A3A">
        <w:rPr>
          <w:spacing w:val="-1"/>
          <w:sz w:val="24"/>
          <w:szCs w:val="24"/>
        </w:rPr>
        <w:t xml:space="preserve"> </w:t>
      </w:r>
      <w:r w:rsidRPr="00895A3A">
        <w:rPr>
          <w:sz w:val="24"/>
          <w:szCs w:val="24"/>
        </w:rPr>
        <w:t>de</w:t>
      </w:r>
      <w:r w:rsidRPr="00895A3A">
        <w:rPr>
          <w:spacing w:val="-2"/>
          <w:sz w:val="24"/>
          <w:szCs w:val="24"/>
        </w:rPr>
        <w:t xml:space="preserve"> </w:t>
      </w:r>
      <w:r w:rsidRPr="00895A3A">
        <w:rPr>
          <w:sz w:val="24"/>
          <w:szCs w:val="24"/>
        </w:rPr>
        <w:t>sua</w:t>
      </w:r>
      <w:r w:rsidRPr="00895A3A">
        <w:rPr>
          <w:spacing w:val="-1"/>
          <w:sz w:val="24"/>
          <w:szCs w:val="24"/>
        </w:rPr>
        <w:t xml:space="preserve"> </w:t>
      </w:r>
      <w:r w:rsidRPr="00895A3A">
        <w:rPr>
          <w:sz w:val="24"/>
          <w:szCs w:val="24"/>
        </w:rPr>
        <w:t>proposta,</w:t>
      </w:r>
      <w:r w:rsidRPr="00895A3A">
        <w:rPr>
          <w:spacing w:val="-1"/>
          <w:sz w:val="24"/>
          <w:szCs w:val="24"/>
        </w:rPr>
        <w:t xml:space="preserve"> </w:t>
      </w:r>
      <w:r w:rsidRPr="00895A3A">
        <w:rPr>
          <w:sz w:val="24"/>
          <w:szCs w:val="24"/>
        </w:rPr>
        <w:t>independentemente do</w:t>
      </w:r>
      <w:r w:rsidRPr="00895A3A">
        <w:rPr>
          <w:spacing w:val="-1"/>
          <w:sz w:val="24"/>
          <w:szCs w:val="24"/>
        </w:rPr>
        <w:t xml:space="preserve"> </w:t>
      </w:r>
      <w:r w:rsidRPr="00895A3A">
        <w:rPr>
          <w:sz w:val="24"/>
          <w:szCs w:val="24"/>
        </w:rPr>
        <w:t>resultado</w:t>
      </w:r>
      <w:r w:rsidRPr="00895A3A">
        <w:rPr>
          <w:spacing w:val="-1"/>
          <w:sz w:val="24"/>
          <w:szCs w:val="24"/>
        </w:rPr>
        <w:t xml:space="preserve"> </w:t>
      </w:r>
      <w:r w:rsidRPr="00895A3A">
        <w:rPr>
          <w:sz w:val="24"/>
          <w:szCs w:val="24"/>
        </w:rPr>
        <w:t>deste</w:t>
      </w:r>
      <w:r w:rsidRPr="00895A3A">
        <w:rPr>
          <w:spacing w:val="-1"/>
          <w:sz w:val="24"/>
          <w:szCs w:val="24"/>
        </w:rPr>
        <w:t xml:space="preserve"> </w:t>
      </w:r>
      <w:r w:rsidRPr="00895A3A">
        <w:rPr>
          <w:sz w:val="24"/>
          <w:szCs w:val="24"/>
        </w:rPr>
        <w:t>procedimento</w:t>
      </w:r>
      <w:r w:rsidRPr="00895A3A">
        <w:rPr>
          <w:spacing w:val="-1"/>
          <w:sz w:val="24"/>
          <w:szCs w:val="24"/>
        </w:rPr>
        <w:t xml:space="preserve"> </w:t>
      </w:r>
      <w:r w:rsidRPr="00895A3A">
        <w:rPr>
          <w:sz w:val="24"/>
          <w:szCs w:val="24"/>
        </w:rPr>
        <w:t>licitatório.</w:t>
      </w:r>
    </w:p>
    <w:p w14:paraId="3182C3B9" w14:textId="4535BC36" w:rsidR="001D59BF" w:rsidRPr="00895A3A" w:rsidRDefault="001D59BF" w:rsidP="005F78B6">
      <w:pPr>
        <w:widowControl w:val="0"/>
        <w:numPr>
          <w:ilvl w:val="1"/>
          <w:numId w:val="32"/>
        </w:numPr>
        <w:tabs>
          <w:tab w:val="left" w:pos="426"/>
          <w:tab w:val="left" w:pos="1010"/>
        </w:tabs>
        <w:autoSpaceDE w:val="0"/>
        <w:autoSpaceDN w:val="0"/>
        <w:spacing w:before="120" w:after="120" w:line="276" w:lineRule="auto"/>
        <w:ind w:left="0" w:firstLine="0"/>
        <w:jc w:val="both"/>
        <w:rPr>
          <w:sz w:val="24"/>
          <w:szCs w:val="24"/>
        </w:rPr>
      </w:pPr>
      <w:r w:rsidRPr="00895A3A">
        <w:rPr>
          <w:sz w:val="24"/>
          <w:szCs w:val="24"/>
        </w:rPr>
        <w:t>As</w:t>
      </w:r>
      <w:r w:rsidRPr="00895A3A">
        <w:rPr>
          <w:spacing w:val="1"/>
          <w:sz w:val="24"/>
          <w:szCs w:val="24"/>
        </w:rPr>
        <w:t xml:space="preserve"> </w:t>
      </w:r>
      <w:r w:rsidRPr="00895A3A">
        <w:rPr>
          <w:sz w:val="24"/>
          <w:szCs w:val="24"/>
        </w:rPr>
        <w:t>comunicações</w:t>
      </w:r>
      <w:r w:rsidRPr="00895A3A">
        <w:rPr>
          <w:spacing w:val="1"/>
          <w:sz w:val="24"/>
          <w:szCs w:val="24"/>
        </w:rPr>
        <w:t xml:space="preserve"> </w:t>
      </w:r>
      <w:r w:rsidRPr="00895A3A">
        <w:rPr>
          <w:sz w:val="24"/>
          <w:szCs w:val="24"/>
        </w:rPr>
        <w:t>decorrentes</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eventuais</w:t>
      </w:r>
      <w:r w:rsidRPr="00895A3A">
        <w:rPr>
          <w:spacing w:val="1"/>
          <w:sz w:val="24"/>
          <w:szCs w:val="24"/>
        </w:rPr>
        <w:t xml:space="preserve"> </w:t>
      </w:r>
      <w:r w:rsidRPr="00895A3A">
        <w:rPr>
          <w:sz w:val="24"/>
          <w:szCs w:val="24"/>
        </w:rPr>
        <w:t>recursos,</w:t>
      </w:r>
      <w:r w:rsidRPr="00895A3A">
        <w:rPr>
          <w:spacing w:val="1"/>
          <w:sz w:val="24"/>
          <w:szCs w:val="24"/>
        </w:rPr>
        <w:t xml:space="preserve"> </w:t>
      </w:r>
      <w:r w:rsidRPr="00895A3A">
        <w:rPr>
          <w:sz w:val="24"/>
          <w:szCs w:val="24"/>
        </w:rPr>
        <w:t>bem</w:t>
      </w:r>
      <w:r w:rsidRPr="00895A3A">
        <w:rPr>
          <w:spacing w:val="1"/>
          <w:sz w:val="24"/>
          <w:szCs w:val="24"/>
        </w:rPr>
        <w:t xml:space="preserve"> </w:t>
      </w:r>
      <w:r w:rsidRPr="00895A3A">
        <w:rPr>
          <w:sz w:val="24"/>
          <w:szCs w:val="24"/>
        </w:rPr>
        <w:t>como</w:t>
      </w:r>
      <w:r w:rsidRPr="00895A3A">
        <w:rPr>
          <w:spacing w:val="1"/>
          <w:sz w:val="24"/>
          <w:szCs w:val="24"/>
        </w:rPr>
        <w:t xml:space="preserve"> </w:t>
      </w:r>
      <w:r w:rsidRPr="00895A3A">
        <w:rPr>
          <w:sz w:val="24"/>
          <w:szCs w:val="24"/>
        </w:rPr>
        <w:t>quaisquer</w:t>
      </w:r>
      <w:r w:rsidRPr="00895A3A">
        <w:rPr>
          <w:spacing w:val="1"/>
          <w:sz w:val="24"/>
          <w:szCs w:val="24"/>
        </w:rPr>
        <w:t xml:space="preserve"> </w:t>
      </w:r>
      <w:r w:rsidRPr="00895A3A">
        <w:rPr>
          <w:sz w:val="24"/>
          <w:szCs w:val="24"/>
        </w:rPr>
        <w:t>outras</w:t>
      </w:r>
      <w:r w:rsidRPr="00895A3A">
        <w:rPr>
          <w:spacing w:val="1"/>
          <w:sz w:val="24"/>
          <w:szCs w:val="24"/>
        </w:rPr>
        <w:t xml:space="preserve"> </w:t>
      </w:r>
      <w:r w:rsidRPr="00895A3A">
        <w:rPr>
          <w:sz w:val="24"/>
          <w:szCs w:val="24"/>
        </w:rPr>
        <w:t>comunicações poderão ser comunicadas aos proponentes por qualquer meio de comunicação</w:t>
      </w:r>
      <w:r w:rsidRPr="00895A3A">
        <w:rPr>
          <w:spacing w:val="1"/>
          <w:sz w:val="24"/>
          <w:szCs w:val="24"/>
        </w:rPr>
        <w:t xml:space="preserve"> </w:t>
      </w:r>
      <w:r w:rsidRPr="00895A3A">
        <w:rPr>
          <w:sz w:val="24"/>
          <w:szCs w:val="24"/>
        </w:rPr>
        <w:t>que</w:t>
      </w:r>
      <w:r w:rsidRPr="00895A3A">
        <w:rPr>
          <w:spacing w:val="1"/>
          <w:sz w:val="24"/>
          <w:szCs w:val="24"/>
        </w:rPr>
        <w:t xml:space="preserve"> </w:t>
      </w:r>
      <w:r w:rsidRPr="00895A3A">
        <w:rPr>
          <w:sz w:val="24"/>
          <w:szCs w:val="24"/>
        </w:rPr>
        <w:t>comprove</w:t>
      </w:r>
      <w:r w:rsidRPr="00895A3A">
        <w:rPr>
          <w:spacing w:val="1"/>
          <w:sz w:val="24"/>
          <w:szCs w:val="24"/>
        </w:rPr>
        <w:t xml:space="preserve"> </w:t>
      </w:r>
      <w:r w:rsidRPr="00895A3A">
        <w:rPr>
          <w:sz w:val="24"/>
          <w:szCs w:val="24"/>
        </w:rPr>
        <w:t>o</w:t>
      </w:r>
      <w:r w:rsidRPr="00895A3A">
        <w:rPr>
          <w:spacing w:val="1"/>
          <w:sz w:val="24"/>
          <w:szCs w:val="24"/>
        </w:rPr>
        <w:t xml:space="preserve"> </w:t>
      </w:r>
      <w:r w:rsidRPr="00895A3A">
        <w:rPr>
          <w:sz w:val="24"/>
          <w:szCs w:val="24"/>
        </w:rPr>
        <w:t>recebimento</w:t>
      </w:r>
      <w:r w:rsidRPr="00895A3A">
        <w:rPr>
          <w:spacing w:val="1"/>
          <w:sz w:val="24"/>
          <w:szCs w:val="24"/>
        </w:rPr>
        <w:t xml:space="preserve"> </w:t>
      </w:r>
      <w:r w:rsidRPr="00895A3A">
        <w:rPr>
          <w:sz w:val="24"/>
          <w:szCs w:val="24"/>
        </w:rPr>
        <w:t>ou,</w:t>
      </w:r>
      <w:r w:rsidRPr="00895A3A">
        <w:rPr>
          <w:spacing w:val="1"/>
          <w:sz w:val="24"/>
          <w:szCs w:val="24"/>
        </w:rPr>
        <w:t xml:space="preserve"> </w:t>
      </w:r>
      <w:r w:rsidRPr="00895A3A">
        <w:rPr>
          <w:sz w:val="24"/>
          <w:szCs w:val="24"/>
        </w:rPr>
        <w:t>ainda,</w:t>
      </w:r>
      <w:r w:rsidRPr="00895A3A">
        <w:rPr>
          <w:spacing w:val="1"/>
          <w:sz w:val="24"/>
          <w:szCs w:val="24"/>
        </w:rPr>
        <w:t xml:space="preserve"> </w:t>
      </w:r>
      <w:r w:rsidRPr="00895A3A">
        <w:rPr>
          <w:sz w:val="24"/>
          <w:szCs w:val="24"/>
        </w:rPr>
        <w:t>dar-se-ão</w:t>
      </w:r>
      <w:r w:rsidRPr="00895A3A">
        <w:rPr>
          <w:spacing w:val="1"/>
          <w:sz w:val="24"/>
          <w:szCs w:val="24"/>
        </w:rPr>
        <w:t xml:space="preserve"> </w:t>
      </w:r>
      <w:r w:rsidRPr="00895A3A">
        <w:rPr>
          <w:sz w:val="24"/>
          <w:szCs w:val="24"/>
        </w:rPr>
        <w:t>por</w:t>
      </w:r>
      <w:r w:rsidRPr="00895A3A">
        <w:rPr>
          <w:spacing w:val="1"/>
          <w:sz w:val="24"/>
          <w:szCs w:val="24"/>
        </w:rPr>
        <w:t xml:space="preserve"> </w:t>
      </w:r>
      <w:r w:rsidRPr="00895A3A">
        <w:rPr>
          <w:sz w:val="24"/>
          <w:szCs w:val="24"/>
        </w:rPr>
        <w:t>meio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publicações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link</w:t>
      </w:r>
      <w:r w:rsidRPr="00895A3A">
        <w:rPr>
          <w:color w:val="0000FF"/>
          <w:spacing w:val="1"/>
          <w:sz w:val="24"/>
          <w:szCs w:val="24"/>
        </w:rPr>
        <w:t xml:space="preserve"> </w:t>
      </w:r>
      <w:hyperlink r:id="rId49" w:history="1">
        <w:r w:rsidR="00E175C7" w:rsidRPr="00895A3A">
          <w:rPr>
            <w:rStyle w:val="Hyperlink"/>
            <w:sz w:val="24"/>
            <w:szCs w:val="24"/>
          </w:rPr>
          <w:t>https://www.bomjardim.rj.gov.br</w:t>
        </w:r>
      </w:hyperlink>
      <w:r w:rsidR="00E175C7" w:rsidRPr="00895A3A">
        <w:rPr>
          <w:rStyle w:val="Hyperlink"/>
          <w:sz w:val="24"/>
          <w:szCs w:val="24"/>
        </w:rPr>
        <w:t xml:space="preserve"> </w:t>
      </w:r>
      <w:r w:rsidRPr="00895A3A">
        <w:rPr>
          <w:sz w:val="24"/>
          <w:szCs w:val="24"/>
        </w:rPr>
        <w:t>e</w:t>
      </w:r>
      <w:r w:rsidRPr="00895A3A">
        <w:rPr>
          <w:spacing w:val="-3"/>
          <w:sz w:val="24"/>
          <w:szCs w:val="24"/>
        </w:rPr>
        <w:t xml:space="preserve"> </w:t>
      </w:r>
      <w:hyperlink r:id="rId50">
        <w:r w:rsidRPr="00895A3A">
          <w:rPr>
            <w:sz w:val="24"/>
            <w:szCs w:val="24"/>
            <w:u w:val="single"/>
          </w:rPr>
          <w:t>https://www.licitanet.com.br/</w:t>
        </w:r>
      </w:hyperlink>
      <w:r w:rsidR="00E175C7" w:rsidRPr="00895A3A">
        <w:rPr>
          <w:sz w:val="24"/>
          <w:szCs w:val="24"/>
          <w:u w:val="single"/>
        </w:rPr>
        <w:t>.</w:t>
      </w:r>
    </w:p>
    <w:p w14:paraId="009B5332" w14:textId="77777777" w:rsidR="001D59BF" w:rsidRPr="00895A3A" w:rsidRDefault="001D59BF" w:rsidP="005F78B6">
      <w:pPr>
        <w:widowControl w:val="0"/>
        <w:numPr>
          <w:ilvl w:val="1"/>
          <w:numId w:val="32"/>
        </w:numPr>
        <w:tabs>
          <w:tab w:val="left" w:pos="426"/>
          <w:tab w:val="left" w:pos="994"/>
        </w:tabs>
        <w:autoSpaceDE w:val="0"/>
        <w:autoSpaceDN w:val="0"/>
        <w:spacing w:before="120" w:after="120" w:line="276" w:lineRule="auto"/>
        <w:ind w:left="0" w:firstLine="0"/>
        <w:jc w:val="both"/>
        <w:rPr>
          <w:sz w:val="24"/>
          <w:szCs w:val="24"/>
        </w:rPr>
      </w:pPr>
      <w:r w:rsidRPr="00895A3A">
        <w:rPr>
          <w:sz w:val="24"/>
          <w:szCs w:val="24"/>
        </w:rPr>
        <w:t>A</w:t>
      </w:r>
      <w:r w:rsidRPr="00895A3A">
        <w:rPr>
          <w:spacing w:val="1"/>
          <w:sz w:val="24"/>
          <w:szCs w:val="24"/>
        </w:rPr>
        <w:t xml:space="preserve"> </w:t>
      </w:r>
      <w:r w:rsidRPr="00895A3A">
        <w:rPr>
          <w:sz w:val="24"/>
          <w:szCs w:val="24"/>
        </w:rPr>
        <w:t>pregoeira,</w:t>
      </w:r>
      <w:r w:rsidRPr="00895A3A">
        <w:rPr>
          <w:spacing w:val="1"/>
          <w:sz w:val="24"/>
          <w:szCs w:val="24"/>
        </w:rPr>
        <w:t xml:space="preserve"> </w:t>
      </w:r>
      <w:r w:rsidRPr="00895A3A">
        <w:rPr>
          <w:sz w:val="24"/>
          <w:szCs w:val="24"/>
        </w:rPr>
        <w:t>se</w:t>
      </w:r>
      <w:r w:rsidRPr="00895A3A">
        <w:rPr>
          <w:spacing w:val="1"/>
          <w:sz w:val="24"/>
          <w:szCs w:val="24"/>
        </w:rPr>
        <w:t xml:space="preserve"> </w:t>
      </w:r>
      <w:r w:rsidRPr="00895A3A">
        <w:rPr>
          <w:sz w:val="24"/>
          <w:szCs w:val="24"/>
        </w:rPr>
        <w:t>entender</w:t>
      </w:r>
      <w:r w:rsidRPr="00895A3A">
        <w:rPr>
          <w:spacing w:val="1"/>
          <w:sz w:val="24"/>
          <w:szCs w:val="24"/>
        </w:rPr>
        <w:t xml:space="preserve"> </w:t>
      </w:r>
      <w:r w:rsidRPr="00895A3A">
        <w:rPr>
          <w:sz w:val="24"/>
          <w:szCs w:val="24"/>
        </w:rPr>
        <w:t>conveniente</w:t>
      </w:r>
      <w:r w:rsidRPr="00895A3A">
        <w:rPr>
          <w:spacing w:val="1"/>
          <w:sz w:val="24"/>
          <w:szCs w:val="24"/>
        </w:rPr>
        <w:t xml:space="preserve"> </w:t>
      </w:r>
      <w:r w:rsidRPr="00895A3A">
        <w:rPr>
          <w:sz w:val="24"/>
          <w:szCs w:val="24"/>
        </w:rPr>
        <w:t>ou</w:t>
      </w:r>
      <w:r w:rsidRPr="00895A3A">
        <w:rPr>
          <w:spacing w:val="1"/>
          <w:sz w:val="24"/>
          <w:szCs w:val="24"/>
        </w:rPr>
        <w:t xml:space="preserve"> </w:t>
      </w:r>
      <w:r w:rsidRPr="00895A3A">
        <w:rPr>
          <w:sz w:val="24"/>
          <w:szCs w:val="24"/>
        </w:rPr>
        <w:t>necessário,</w:t>
      </w:r>
      <w:r w:rsidRPr="00895A3A">
        <w:rPr>
          <w:spacing w:val="1"/>
          <w:sz w:val="24"/>
          <w:szCs w:val="24"/>
        </w:rPr>
        <w:t xml:space="preserve"> </w:t>
      </w:r>
      <w:r w:rsidRPr="00895A3A">
        <w:rPr>
          <w:sz w:val="24"/>
          <w:szCs w:val="24"/>
        </w:rPr>
        <w:t>poderá</w:t>
      </w:r>
      <w:r w:rsidRPr="00895A3A">
        <w:rPr>
          <w:spacing w:val="1"/>
          <w:sz w:val="24"/>
          <w:szCs w:val="24"/>
        </w:rPr>
        <w:t xml:space="preserve"> </w:t>
      </w:r>
      <w:r w:rsidRPr="00895A3A">
        <w:rPr>
          <w:sz w:val="24"/>
          <w:szCs w:val="24"/>
        </w:rPr>
        <w:t>utilizar-se</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assessoramento</w:t>
      </w:r>
      <w:r w:rsidRPr="00895A3A">
        <w:rPr>
          <w:spacing w:val="1"/>
          <w:sz w:val="24"/>
          <w:szCs w:val="24"/>
        </w:rPr>
        <w:t xml:space="preserve"> </w:t>
      </w:r>
      <w:r w:rsidRPr="00895A3A">
        <w:rPr>
          <w:sz w:val="24"/>
          <w:szCs w:val="24"/>
        </w:rPr>
        <w:t>técnico</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específico</w:t>
      </w:r>
      <w:r w:rsidRPr="00895A3A">
        <w:rPr>
          <w:spacing w:val="1"/>
          <w:sz w:val="24"/>
          <w:szCs w:val="24"/>
        </w:rPr>
        <w:t xml:space="preserve"> </w:t>
      </w:r>
      <w:r w:rsidRPr="00895A3A">
        <w:rPr>
          <w:sz w:val="24"/>
          <w:szCs w:val="24"/>
        </w:rPr>
        <w:t>para</w:t>
      </w:r>
      <w:r w:rsidRPr="00895A3A">
        <w:rPr>
          <w:spacing w:val="1"/>
          <w:sz w:val="24"/>
          <w:szCs w:val="24"/>
        </w:rPr>
        <w:t xml:space="preserve"> </w:t>
      </w:r>
      <w:r w:rsidRPr="00895A3A">
        <w:rPr>
          <w:sz w:val="24"/>
          <w:szCs w:val="24"/>
        </w:rPr>
        <w:t>tomar</w:t>
      </w:r>
      <w:r w:rsidRPr="00895A3A">
        <w:rPr>
          <w:spacing w:val="1"/>
          <w:sz w:val="24"/>
          <w:szCs w:val="24"/>
        </w:rPr>
        <w:t xml:space="preserve"> </w:t>
      </w:r>
      <w:r w:rsidRPr="00895A3A">
        <w:rPr>
          <w:sz w:val="24"/>
          <w:szCs w:val="24"/>
        </w:rPr>
        <w:t>decisões</w:t>
      </w:r>
      <w:r w:rsidRPr="00895A3A">
        <w:rPr>
          <w:spacing w:val="1"/>
          <w:sz w:val="24"/>
          <w:szCs w:val="24"/>
        </w:rPr>
        <w:t xml:space="preserve"> </w:t>
      </w:r>
      <w:proofErr w:type="gramStart"/>
      <w:r w:rsidRPr="00895A3A">
        <w:rPr>
          <w:sz w:val="24"/>
          <w:szCs w:val="24"/>
        </w:rPr>
        <w:t>relativas</w:t>
      </w:r>
      <w:r w:rsidRPr="00895A3A">
        <w:rPr>
          <w:spacing w:val="1"/>
          <w:sz w:val="24"/>
          <w:szCs w:val="24"/>
        </w:rPr>
        <w:t xml:space="preserve"> </w:t>
      </w:r>
      <w:r w:rsidRPr="00895A3A">
        <w:rPr>
          <w:sz w:val="24"/>
          <w:szCs w:val="24"/>
        </w:rPr>
        <w:t>ao</w:t>
      </w:r>
      <w:r w:rsidRPr="00895A3A">
        <w:rPr>
          <w:spacing w:val="1"/>
          <w:sz w:val="24"/>
          <w:szCs w:val="24"/>
        </w:rPr>
        <w:t xml:space="preserve"> </w:t>
      </w:r>
      <w:r w:rsidRPr="00895A3A">
        <w:rPr>
          <w:sz w:val="24"/>
          <w:szCs w:val="24"/>
        </w:rPr>
        <w:t>presente</w:t>
      </w:r>
      <w:r w:rsidRPr="00895A3A">
        <w:rPr>
          <w:spacing w:val="1"/>
          <w:sz w:val="24"/>
          <w:szCs w:val="24"/>
        </w:rPr>
        <w:t xml:space="preserve"> </w:t>
      </w:r>
      <w:r w:rsidRPr="00895A3A">
        <w:rPr>
          <w:sz w:val="24"/>
          <w:szCs w:val="24"/>
        </w:rPr>
        <w:t>certame</w:t>
      </w:r>
      <w:r w:rsidRPr="00895A3A">
        <w:rPr>
          <w:spacing w:val="1"/>
          <w:sz w:val="24"/>
          <w:szCs w:val="24"/>
        </w:rPr>
        <w:t xml:space="preserve"> </w:t>
      </w:r>
      <w:r w:rsidRPr="00895A3A">
        <w:rPr>
          <w:sz w:val="24"/>
          <w:szCs w:val="24"/>
        </w:rPr>
        <w:t>licitatório</w:t>
      </w:r>
      <w:proofErr w:type="gramEnd"/>
      <w:r w:rsidRPr="00895A3A">
        <w:rPr>
          <w:sz w:val="24"/>
          <w:szCs w:val="24"/>
        </w:rPr>
        <w:t>,</w:t>
      </w:r>
      <w:r w:rsidRPr="00895A3A">
        <w:rPr>
          <w:spacing w:val="-1"/>
          <w:sz w:val="24"/>
          <w:szCs w:val="24"/>
        </w:rPr>
        <w:t xml:space="preserve"> </w:t>
      </w:r>
      <w:r w:rsidRPr="00895A3A">
        <w:rPr>
          <w:sz w:val="24"/>
          <w:szCs w:val="24"/>
        </w:rPr>
        <w:t>o</w:t>
      </w:r>
      <w:r w:rsidRPr="00895A3A">
        <w:rPr>
          <w:spacing w:val="-1"/>
          <w:sz w:val="24"/>
          <w:szCs w:val="24"/>
        </w:rPr>
        <w:t xml:space="preserve"> </w:t>
      </w:r>
      <w:r w:rsidRPr="00895A3A">
        <w:rPr>
          <w:sz w:val="24"/>
          <w:szCs w:val="24"/>
        </w:rPr>
        <w:t>qual</w:t>
      </w:r>
      <w:r w:rsidRPr="00895A3A">
        <w:rPr>
          <w:spacing w:val="-1"/>
          <w:sz w:val="24"/>
          <w:szCs w:val="24"/>
        </w:rPr>
        <w:t xml:space="preserve"> </w:t>
      </w:r>
      <w:r w:rsidRPr="00895A3A">
        <w:rPr>
          <w:sz w:val="24"/>
          <w:szCs w:val="24"/>
        </w:rPr>
        <w:t>se efetivará</w:t>
      </w:r>
      <w:r w:rsidRPr="00895A3A">
        <w:rPr>
          <w:spacing w:val="-3"/>
          <w:sz w:val="24"/>
          <w:szCs w:val="24"/>
        </w:rPr>
        <w:t xml:space="preserve"> </w:t>
      </w:r>
      <w:r w:rsidRPr="00895A3A">
        <w:rPr>
          <w:sz w:val="24"/>
          <w:szCs w:val="24"/>
        </w:rPr>
        <w:t>através</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parecer</w:t>
      </w:r>
      <w:r w:rsidRPr="00895A3A">
        <w:rPr>
          <w:spacing w:val="-1"/>
          <w:sz w:val="24"/>
          <w:szCs w:val="24"/>
        </w:rPr>
        <w:t xml:space="preserve"> </w:t>
      </w:r>
      <w:r w:rsidRPr="00895A3A">
        <w:rPr>
          <w:sz w:val="24"/>
          <w:szCs w:val="24"/>
        </w:rPr>
        <w:t>formal</w:t>
      </w:r>
      <w:r w:rsidRPr="00895A3A">
        <w:rPr>
          <w:spacing w:val="-1"/>
          <w:sz w:val="24"/>
          <w:szCs w:val="24"/>
        </w:rPr>
        <w:t xml:space="preserve"> </w:t>
      </w:r>
      <w:r w:rsidRPr="00895A3A">
        <w:rPr>
          <w:sz w:val="24"/>
          <w:szCs w:val="24"/>
        </w:rPr>
        <w:t>que</w:t>
      </w:r>
      <w:r w:rsidRPr="00895A3A">
        <w:rPr>
          <w:spacing w:val="-1"/>
          <w:sz w:val="24"/>
          <w:szCs w:val="24"/>
        </w:rPr>
        <w:t xml:space="preserve"> </w:t>
      </w:r>
      <w:r w:rsidRPr="00895A3A">
        <w:rPr>
          <w:sz w:val="24"/>
          <w:szCs w:val="24"/>
        </w:rPr>
        <w:t>integrará</w:t>
      </w:r>
      <w:r w:rsidRPr="00895A3A">
        <w:rPr>
          <w:spacing w:val="-3"/>
          <w:sz w:val="24"/>
          <w:szCs w:val="24"/>
        </w:rPr>
        <w:t xml:space="preserve"> </w:t>
      </w:r>
      <w:r w:rsidRPr="00895A3A">
        <w:rPr>
          <w:sz w:val="24"/>
          <w:szCs w:val="24"/>
        </w:rPr>
        <w:t>o</w:t>
      </w:r>
      <w:r w:rsidRPr="00895A3A">
        <w:rPr>
          <w:spacing w:val="-1"/>
          <w:sz w:val="24"/>
          <w:szCs w:val="24"/>
        </w:rPr>
        <w:t xml:space="preserve"> </w:t>
      </w:r>
      <w:r w:rsidRPr="00895A3A">
        <w:rPr>
          <w:sz w:val="24"/>
          <w:szCs w:val="24"/>
        </w:rPr>
        <w:t>respectivo processo.</w:t>
      </w:r>
    </w:p>
    <w:p w14:paraId="61D36779" w14:textId="77777777" w:rsidR="001D59BF" w:rsidRPr="00895A3A" w:rsidRDefault="001D59BF" w:rsidP="005F78B6">
      <w:pPr>
        <w:widowControl w:val="0"/>
        <w:numPr>
          <w:ilvl w:val="1"/>
          <w:numId w:val="32"/>
        </w:numPr>
        <w:tabs>
          <w:tab w:val="left" w:pos="426"/>
          <w:tab w:val="left" w:pos="869"/>
        </w:tabs>
        <w:autoSpaceDE w:val="0"/>
        <w:autoSpaceDN w:val="0"/>
        <w:spacing w:before="120" w:after="120" w:line="276" w:lineRule="auto"/>
        <w:ind w:left="0" w:firstLine="0"/>
        <w:jc w:val="both"/>
        <w:rPr>
          <w:sz w:val="24"/>
          <w:szCs w:val="24"/>
        </w:rPr>
      </w:pPr>
      <w:r w:rsidRPr="00895A3A">
        <w:rPr>
          <w:sz w:val="24"/>
          <w:szCs w:val="24"/>
        </w:rPr>
        <w:t>As normas disciplinadoras deste pregão serão interpretadas em favor da ampliação da</w:t>
      </w:r>
      <w:r w:rsidRPr="00895A3A">
        <w:rPr>
          <w:spacing w:val="1"/>
          <w:sz w:val="24"/>
          <w:szCs w:val="24"/>
        </w:rPr>
        <w:t xml:space="preserve"> </w:t>
      </w:r>
      <w:r w:rsidRPr="00895A3A">
        <w:rPr>
          <w:sz w:val="24"/>
          <w:szCs w:val="24"/>
        </w:rPr>
        <w:t>disputa, observada a igualdade de oportunidades entre as proponentes, sem comprometimento</w:t>
      </w:r>
      <w:r w:rsidRPr="00895A3A">
        <w:rPr>
          <w:spacing w:val="1"/>
          <w:sz w:val="24"/>
          <w:szCs w:val="24"/>
        </w:rPr>
        <w:t xml:space="preserve"> </w:t>
      </w:r>
      <w:r w:rsidRPr="00895A3A">
        <w:rPr>
          <w:sz w:val="24"/>
          <w:szCs w:val="24"/>
        </w:rPr>
        <w:t>do interesse público, da finalidade e da segurança do procedimento e dos futuros ajustes dele</w:t>
      </w:r>
      <w:r w:rsidRPr="00895A3A">
        <w:rPr>
          <w:spacing w:val="1"/>
          <w:sz w:val="24"/>
          <w:szCs w:val="24"/>
        </w:rPr>
        <w:t xml:space="preserve"> </w:t>
      </w:r>
      <w:r w:rsidRPr="00895A3A">
        <w:rPr>
          <w:sz w:val="24"/>
          <w:szCs w:val="24"/>
        </w:rPr>
        <w:t>decorrentes.</w:t>
      </w:r>
    </w:p>
    <w:p w14:paraId="063583A6" w14:textId="60DEAC8D" w:rsidR="001D59BF" w:rsidRPr="00895A3A" w:rsidRDefault="001D59BF" w:rsidP="005F78B6">
      <w:pPr>
        <w:widowControl w:val="0"/>
        <w:numPr>
          <w:ilvl w:val="1"/>
          <w:numId w:val="32"/>
        </w:numPr>
        <w:tabs>
          <w:tab w:val="left" w:pos="426"/>
          <w:tab w:val="left" w:pos="847"/>
        </w:tabs>
        <w:autoSpaceDE w:val="0"/>
        <w:autoSpaceDN w:val="0"/>
        <w:spacing w:before="120" w:after="120" w:line="276" w:lineRule="auto"/>
        <w:ind w:left="0" w:firstLine="0"/>
        <w:jc w:val="both"/>
        <w:rPr>
          <w:sz w:val="24"/>
          <w:szCs w:val="24"/>
        </w:rPr>
      </w:pPr>
      <w:r w:rsidRPr="00895A3A">
        <w:rPr>
          <w:sz w:val="24"/>
          <w:szCs w:val="24"/>
        </w:rPr>
        <w:t>Muito embora os documentos estejam apresentados de forma individualizada, todos eles</w:t>
      </w:r>
      <w:proofErr w:type="gramStart"/>
      <w:r w:rsidR="000066AE" w:rsidRPr="00895A3A">
        <w:rPr>
          <w:sz w:val="24"/>
          <w:szCs w:val="24"/>
        </w:rPr>
        <w:t xml:space="preserve"> </w:t>
      </w:r>
      <w:r w:rsidRPr="00895A3A">
        <w:rPr>
          <w:spacing w:val="-57"/>
          <w:sz w:val="24"/>
          <w:szCs w:val="24"/>
        </w:rPr>
        <w:t xml:space="preserve"> </w:t>
      </w:r>
      <w:proofErr w:type="gramEnd"/>
      <w:r w:rsidRPr="00895A3A">
        <w:rPr>
          <w:sz w:val="24"/>
          <w:szCs w:val="24"/>
        </w:rPr>
        <w:t>se completam, sendo que cada proponente deverá, para a apresentação de PROPOSTA DE</w:t>
      </w:r>
      <w:r w:rsidRPr="00895A3A">
        <w:rPr>
          <w:spacing w:val="1"/>
          <w:sz w:val="24"/>
          <w:szCs w:val="24"/>
        </w:rPr>
        <w:t xml:space="preserve"> </w:t>
      </w:r>
      <w:r w:rsidRPr="00895A3A">
        <w:rPr>
          <w:sz w:val="24"/>
          <w:szCs w:val="24"/>
        </w:rPr>
        <w:t>PREÇOS e DOCUMENTOS DE HABILITAÇÃO, bem como eventuais outros documentos,</w:t>
      </w:r>
      <w:r w:rsidRPr="00895A3A">
        <w:rPr>
          <w:spacing w:val="1"/>
          <w:sz w:val="24"/>
          <w:szCs w:val="24"/>
        </w:rPr>
        <w:t xml:space="preserve"> </w:t>
      </w:r>
      <w:r w:rsidRPr="00895A3A">
        <w:rPr>
          <w:sz w:val="24"/>
          <w:szCs w:val="24"/>
        </w:rPr>
        <w:t>ao se valer do edital e anexos, inteirar-se de sua composição, tomando conhecimento, assim,</w:t>
      </w:r>
      <w:r w:rsidRPr="00895A3A">
        <w:rPr>
          <w:spacing w:val="1"/>
          <w:sz w:val="24"/>
          <w:szCs w:val="24"/>
        </w:rPr>
        <w:t xml:space="preserve"> </w:t>
      </w:r>
      <w:r w:rsidRPr="00895A3A">
        <w:rPr>
          <w:sz w:val="24"/>
          <w:szCs w:val="24"/>
        </w:rPr>
        <w:t>das condições administrativas e técnicas que nortearão o desenvolvimento do certame e a</w:t>
      </w:r>
      <w:r w:rsidRPr="00895A3A">
        <w:rPr>
          <w:spacing w:val="1"/>
          <w:sz w:val="24"/>
          <w:szCs w:val="24"/>
        </w:rPr>
        <w:t xml:space="preserve"> </w:t>
      </w:r>
      <w:r w:rsidRPr="00895A3A">
        <w:rPr>
          <w:sz w:val="24"/>
          <w:szCs w:val="24"/>
        </w:rPr>
        <w:t xml:space="preserve">formalização da </w:t>
      </w:r>
      <w:r w:rsidRPr="00895A3A">
        <w:rPr>
          <w:sz w:val="24"/>
          <w:szCs w:val="24"/>
        </w:rPr>
        <w:lastRenderedPageBreak/>
        <w:t>contratação, de sorte que todos os aspectos mencionados em cada documento</w:t>
      </w:r>
      <w:r w:rsidRPr="00895A3A">
        <w:rPr>
          <w:spacing w:val="1"/>
          <w:sz w:val="24"/>
          <w:szCs w:val="24"/>
        </w:rPr>
        <w:t xml:space="preserve"> </w:t>
      </w:r>
      <w:r w:rsidRPr="00895A3A">
        <w:rPr>
          <w:sz w:val="24"/>
          <w:szCs w:val="24"/>
        </w:rPr>
        <w:t>deverão</w:t>
      </w:r>
      <w:r w:rsidRPr="00895A3A">
        <w:rPr>
          <w:spacing w:val="-1"/>
          <w:sz w:val="24"/>
          <w:szCs w:val="24"/>
        </w:rPr>
        <w:t xml:space="preserve"> </w:t>
      </w:r>
      <w:r w:rsidRPr="00895A3A">
        <w:rPr>
          <w:sz w:val="24"/>
          <w:szCs w:val="24"/>
        </w:rPr>
        <w:t>ser observados,</w:t>
      </w:r>
      <w:r w:rsidRPr="00895A3A">
        <w:rPr>
          <w:spacing w:val="2"/>
          <w:sz w:val="24"/>
          <w:szCs w:val="24"/>
        </w:rPr>
        <w:t xml:space="preserve"> </w:t>
      </w:r>
      <w:r w:rsidRPr="00895A3A">
        <w:rPr>
          <w:sz w:val="24"/>
          <w:szCs w:val="24"/>
        </w:rPr>
        <w:t>ainda que</w:t>
      </w:r>
      <w:r w:rsidRPr="00895A3A">
        <w:rPr>
          <w:spacing w:val="-2"/>
          <w:sz w:val="24"/>
          <w:szCs w:val="24"/>
        </w:rPr>
        <w:t xml:space="preserve"> </w:t>
      </w:r>
      <w:r w:rsidRPr="00895A3A">
        <w:rPr>
          <w:sz w:val="24"/>
          <w:szCs w:val="24"/>
        </w:rPr>
        <w:t>não</w:t>
      </w:r>
      <w:r w:rsidRPr="00895A3A">
        <w:rPr>
          <w:spacing w:val="2"/>
          <w:sz w:val="24"/>
          <w:szCs w:val="24"/>
        </w:rPr>
        <w:t xml:space="preserve"> </w:t>
      </w:r>
      <w:r w:rsidRPr="00895A3A">
        <w:rPr>
          <w:sz w:val="24"/>
          <w:szCs w:val="24"/>
        </w:rPr>
        <w:t>repetidos em</w:t>
      </w:r>
      <w:r w:rsidRPr="00895A3A">
        <w:rPr>
          <w:spacing w:val="-1"/>
          <w:sz w:val="24"/>
          <w:szCs w:val="24"/>
        </w:rPr>
        <w:t xml:space="preserve"> </w:t>
      </w:r>
      <w:r w:rsidRPr="00895A3A">
        <w:rPr>
          <w:sz w:val="24"/>
          <w:szCs w:val="24"/>
        </w:rPr>
        <w:t>outros.</w:t>
      </w:r>
    </w:p>
    <w:p w14:paraId="4E082B74" w14:textId="6437099C" w:rsidR="001D59BF" w:rsidRPr="00895A3A" w:rsidRDefault="001D59BF" w:rsidP="005F78B6">
      <w:pPr>
        <w:widowControl w:val="0"/>
        <w:numPr>
          <w:ilvl w:val="1"/>
          <w:numId w:val="32"/>
        </w:numPr>
        <w:tabs>
          <w:tab w:val="left" w:pos="426"/>
          <w:tab w:val="left" w:pos="871"/>
        </w:tabs>
        <w:autoSpaceDE w:val="0"/>
        <w:autoSpaceDN w:val="0"/>
        <w:spacing w:before="120" w:after="120" w:line="276" w:lineRule="auto"/>
        <w:ind w:left="0" w:firstLine="0"/>
        <w:jc w:val="both"/>
        <w:rPr>
          <w:sz w:val="24"/>
          <w:szCs w:val="24"/>
        </w:rPr>
      </w:pPr>
      <w:r w:rsidRPr="00895A3A">
        <w:rPr>
          <w:sz w:val="24"/>
          <w:szCs w:val="24"/>
        </w:rPr>
        <w:t xml:space="preserve">A pregoeira, conforme o caso poderá, no interesse </w:t>
      </w:r>
      <w:r w:rsidR="000066AE" w:rsidRPr="00895A3A">
        <w:rPr>
          <w:sz w:val="24"/>
          <w:szCs w:val="24"/>
        </w:rPr>
        <w:t>da Administração Pública</w:t>
      </w:r>
      <w:r w:rsidRPr="00895A3A">
        <w:rPr>
          <w:sz w:val="24"/>
          <w:szCs w:val="24"/>
        </w:rPr>
        <w:t>, relevar</w:t>
      </w:r>
      <w:r w:rsidRPr="00895A3A">
        <w:rPr>
          <w:spacing w:val="1"/>
          <w:sz w:val="24"/>
          <w:szCs w:val="24"/>
        </w:rPr>
        <w:t xml:space="preserve"> </w:t>
      </w:r>
      <w:r w:rsidRPr="00895A3A">
        <w:rPr>
          <w:sz w:val="24"/>
          <w:szCs w:val="24"/>
        </w:rPr>
        <w:t>aspectos puramente formais nas propostas e nos documentos de habilitação apresentados pelas</w:t>
      </w:r>
      <w:r w:rsidRPr="00895A3A">
        <w:rPr>
          <w:spacing w:val="-57"/>
          <w:sz w:val="24"/>
          <w:szCs w:val="24"/>
        </w:rPr>
        <w:t xml:space="preserve"> </w:t>
      </w:r>
      <w:r w:rsidRPr="00895A3A">
        <w:rPr>
          <w:sz w:val="24"/>
          <w:szCs w:val="24"/>
        </w:rPr>
        <w:t>licitantes,</w:t>
      </w:r>
      <w:r w:rsidRPr="00895A3A">
        <w:rPr>
          <w:spacing w:val="-1"/>
          <w:sz w:val="24"/>
          <w:szCs w:val="24"/>
        </w:rPr>
        <w:t xml:space="preserve"> </w:t>
      </w:r>
      <w:r w:rsidRPr="00895A3A">
        <w:rPr>
          <w:sz w:val="24"/>
          <w:szCs w:val="24"/>
        </w:rPr>
        <w:t>desde que</w:t>
      </w:r>
      <w:r w:rsidRPr="00895A3A">
        <w:rPr>
          <w:spacing w:val="-2"/>
          <w:sz w:val="24"/>
          <w:szCs w:val="24"/>
        </w:rPr>
        <w:t xml:space="preserve"> </w:t>
      </w:r>
      <w:r w:rsidRPr="00895A3A">
        <w:rPr>
          <w:sz w:val="24"/>
          <w:szCs w:val="24"/>
        </w:rPr>
        <w:t>não</w:t>
      </w:r>
      <w:r w:rsidRPr="00895A3A">
        <w:rPr>
          <w:spacing w:val="2"/>
          <w:sz w:val="24"/>
          <w:szCs w:val="24"/>
        </w:rPr>
        <w:t xml:space="preserve"> </w:t>
      </w:r>
      <w:r w:rsidRPr="00895A3A">
        <w:rPr>
          <w:sz w:val="24"/>
          <w:szCs w:val="24"/>
        </w:rPr>
        <w:t>comprometa</w:t>
      </w:r>
      <w:r w:rsidRPr="00895A3A">
        <w:rPr>
          <w:spacing w:val="-1"/>
          <w:sz w:val="24"/>
          <w:szCs w:val="24"/>
        </w:rPr>
        <w:t xml:space="preserve"> </w:t>
      </w:r>
      <w:r w:rsidRPr="00895A3A">
        <w:rPr>
          <w:sz w:val="24"/>
          <w:szCs w:val="24"/>
        </w:rPr>
        <w:t>a</w:t>
      </w:r>
      <w:r w:rsidRPr="00895A3A">
        <w:rPr>
          <w:spacing w:val="-2"/>
          <w:sz w:val="24"/>
          <w:szCs w:val="24"/>
        </w:rPr>
        <w:t xml:space="preserve"> </w:t>
      </w:r>
      <w:r w:rsidRPr="00895A3A">
        <w:rPr>
          <w:sz w:val="24"/>
          <w:szCs w:val="24"/>
        </w:rPr>
        <w:t>lisura</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o</w:t>
      </w:r>
      <w:r w:rsidRPr="00895A3A">
        <w:rPr>
          <w:spacing w:val="1"/>
          <w:sz w:val="24"/>
          <w:szCs w:val="24"/>
        </w:rPr>
        <w:t xml:space="preserve"> </w:t>
      </w:r>
      <w:r w:rsidRPr="00895A3A">
        <w:rPr>
          <w:sz w:val="24"/>
          <w:szCs w:val="24"/>
        </w:rPr>
        <w:t>caráter competitivo</w:t>
      </w:r>
      <w:r w:rsidRPr="00895A3A">
        <w:rPr>
          <w:spacing w:val="-1"/>
          <w:sz w:val="24"/>
          <w:szCs w:val="24"/>
        </w:rPr>
        <w:t xml:space="preserve"> </w:t>
      </w:r>
      <w:r w:rsidRPr="00895A3A">
        <w:rPr>
          <w:sz w:val="24"/>
          <w:szCs w:val="24"/>
        </w:rPr>
        <w:t>desta licitação.</w:t>
      </w:r>
    </w:p>
    <w:p w14:paraId="2A77EB2A" w14:textId="77777777" w:rsidR="001D59BF" w:rsidRPr="00895A3A" w:rsidRDefault="001D59BF" w:rsidP="005F78B6">
      <w:pPr>
        <w:widowControl w:val="0"/>
        <w:numPr>
          <w:ilvl w:val="1"/>
          <w:numId w:val="32"/>
        </w:numPr>
        <w:tabs>
          <w:tab w:val="left" w:pos="426"/>
          <w:tab w:val="left" w:pos="850"/>
        </w:tabs>
        <w:autoSpaceDE w:val="0"/>
        <w:autoSpaceDN w:val="0"/>
        <w:spacing w:before="120" w:after="120" w:line="276" w:lineRule="auto"/>
        <w:ind w:left="0" w:firstLine="0"/>
        <w:jc w:val="both"/>
        <w:outlineLvl w:val="0"/>
        <w:rPr>
          <w:sz w:val="24"/>
          <w:szCs w:val="24"/>
        </w:rPr>
      </w:pPr>
      <w:r w:rsidRPr="00895A3A">
        <w:rPr>
          <w:sz w:val="24"/>
          <w:szCs w:val="24"/>
        </w:rPr>
        <w:t>Reserva-se à pregoeira o direito de solicitar, em qualquer época ou oportunidade,</w:t>
      </w:r>
      <w:r w:rsidRPr="00895A3A">
        <w:rPr>
          <w:spacing w:val="1"/>
          <w:sz w:val="24"/>
          <w:szCs w:val="24"/>
        </w:rPr>
        <w:t xml:space="preserve"> </w:t>
      </w:r>
      <w:r w:rsidRPr="00895A3A">
        <w:rPr>
          <w:sz w:val="24"/>
          <w:szCs w:val="24"/>
        </w:rPr>
        <w:t>informações</w:t>
      </w:r>
      <w:r w:rsidRPr="00895A3A">
        <w:rPr>
          <w:spacing w:val="1"/>
          <w:sz w:val="24"/>
          <w:szCs w:val="24"/>
        </w:rPr>
        <w:t xml:space="preserve"> </w:t>
      </w:r>
      <w:r w:rsidRPr="00895A3A">
        <w:rPr>
          <w:sz w:val="24"/>
          <w:szCs w:val="24"/>
        </w:rPr>
        <w:t>complementares.</w:t>
      </w:r>
    </w:p>
    <w:p w14:paraId="7E492354" w14:textId="77777777" w:rsidR="001D59BF" w:rsidRPr="00895A3A" w:rsidRDefault="001D59BF" w:rsidP="005F78B6">
      <w:pPr>
        <w:widowControl w:val="0"/>
        <w:numPr>
          <w:ilvl w:val="1"/>
          <w:numId w:val="32"/>
        </w:numPr>
        <w:tabs>
          <w:tab w:val="left" w:pos="426"/>
          <w:tab w:val="left" w:pos="977"/>
        </w:tabs>
        <w:autoSpaceDE w:val="0"/>
        <w:autoSpaceDN w:val="0"/>
        <w:spacing w:before="120" w:after="120" w:line="276" w:lineRule="auto"/>
        <w:ind w:left="0" w:firstLine="0"/>
        <w:jc w:val="both"/>
        <w:rPr>
          <w:sz w:val="24"/>
          <w:szCs w:val="24"/>
        </w:rPr>
      </w:pPr>
      <w:r w:rsidRPr="00895A3A">
        <w:rPr>
          <w:sz w:val="24"/>
          <w:szCs w:val="24"/>
        </w:rPr>
        <w:t>No caso de alteração deste Edital no curso do prazo estabelecido para recebimento de</w:t>
      </w:r>
      <w:r w:rsidRPr="00895A3A">
        <w:rPr>
          <w:spacing w:val="1"/>
          <w:sz w:val="24"/>
          <w:szCs w:val="24"/>
        </w:rPr>
        <w:t xml:space="preserve"> </w:t>
      </w:r>
      <w:r w:rsidRPr="00895A3A">
        <w:rPr>
          <w:sz w:val="24"/>
          <w:szCs w:val="24"/>
        </w:rPr>
        <w:t>propostas de preços e documentos de habilitação, este prazo será reaberto, exceto quando,</w:t>
      </w:r>
      <w:r w:rsidRPr="00895A3A">
        <w:rPr>
          <w:spacing w:val="1"/>
          <w:sz w:val="24"/>
          <w:szCs w:val="24"/>
        </w:rPr>
        <w:t xml:space="preserve"> </w:t>
      </w:r>
      <w:r w:rsidRPr="00895A3A">
        <w:rPr>
          <w:sz w:val="24"/>
          <w:szCs w:val="24"/>
        </w:rPr>
        <w:t>inquestionavelmente,</w:t>
      </w:r>
      <w:r w:rsidRPr="00895A3A">
        <w:rPr>
          <w:spacing w:val="-1"/>
          <w:sz w:val="24"/>
          <w:szCs w:val="24"/>
        </w:rPr>
        <w:t xml:space="preserve"> </w:t>
      </w:r>
      <w:r w:rsidRPr="00895A3A">
        <w:rPr>
          <w:sz w:val="24"/>
          <w:szCs w:val="24"/>
        </w:rPr>
        <w:t>a</w:t>
      </w:r>
      <w:r w:rsidRPr="00895A3A">
        <w:rPr>
          <w:spacing w:val="-2"/>
          <w:sz w:val="24"/>
          <w:szCs w:val="24"/>
        </w:rPr>
        <w:t xml:space="preserve"> </w:t>
      </w:r>
      <w:r w:rsidRPr="00895A3A">
        <w:rPr>
          <w:sz w:val="24"/>
          <w:szCs w:val="24"/>
        </w:rPr>
        <w:t>alteração não afetar a</w:t>
      </w:r>
      <w:r w:rsidRPr="00895A3A">
        <w:rPr>
          <w:spacing w:val="-3"/>
          <w:sz w:val="24"/>
          <w:szCs w:val="24"/>
        </w:rPr>
        <w:t xml:space="preserve"> </w:t>
      </w:r>
      <w:r w:rsidRPr="00895A3A">
        <w:rPr>
          <w:sz w:val="24"/>
          <w:szCs w:val="24"/>
        </w:rPr>
        <w:t>formulação das propostas.</w:t>
      </w:r>
    </w:p>
    <w:p w14:paraId="01DECA53" w14:textId="01983B86" w:rsidR="001D59BF" w:rsidRPr="00895A3A" w:rsidRDefault="001D59BF" w:rsidP="005F78B6">
      <w:pPr>
        <w:widowControl w:val="0"/>
        <w:numPr>
          <w:ilvl w:val="1"/>
          <w:numId w:val="32"/>
        </w:numPr>
        <w:tabs>
          <w:tab w:val="left" w:pos="426"/>
          <w:tab w:val="left" w:pos="1046"/>
        </w:tabs>
        <w:autoSpaceDE w:val="0"/>
        <w:autoSpaceDN w:val="0"/>
        <w:spacing w:before="120" w:after="120" w:line="276" w:lineRule="auto"/>
        <w:ind w:left="0" w:firstLine="0"/>
        <w:jc w:val="both"/>
        <w:rPr>
          <w:sz w:val="24"/>
          <w:szCs w:val="24"/>
        </w:rPr>
      </w:pPr>
      <w:r w:rsidRPr="00895A3A">
        <w:rPr>
          <w:sz w:val="24"/>
          <w:szCs w:val="24"/>
        </w:rPr>
        <w:t>Os</w:t>
      </w:r>
      <w:r w:rsidRPr="00895A3A">
        <w:rPr>
          <w:spacing w:val="1"/>
          <w:sz w:val="24"/>
          <w:szCs w:val="24"/>
        </w:rPr>
        <w:t xml:space="preserve"> </w:t>
      </w:r>
      <w:r w:rsidRPr="00895A3A">
        <w:rPr>
          <w:sz w:val="24"/>
          <w:szCs w:val="24"/>
        </w:rPr>
        <w:t>casos</w:t>
      </w:r>
      <w:r w:rsidRPr="00895A3A">
        <w:rPr>
          <w:spacing w:val="1"/>
          <w:sz w:val="24"/>
          <w:szCs w:val="24"/>
        </w:rPr>
        <w:t xml:space="preserve"> </w:t>
      </w:r>
      <w:r w:rsidRPr="00895A3A">
        <w:rPr>
          <w:sz w:val="24"/>
          <w:szCs w:val="24"/>
        </w:rPr>
        <w:t>omissos</w:t>
      </w:r>
      <w:r w:rsidRPr="00895A3A">
        <w:rPr>
          <w:spacing w:val="1"/>
          <w:sz w:val="24"/>
          <w:szCs w:val="24"/>
        </w:rPr>
        <w:t xml:space="preserve"> </w:t>
      </w:r>
      <w:r w:rsidRPr="00895A3A">
        <w:rPr>
          <w:sz w:val="24"/>
          <w:szCs w:val="24"/>
        </w:rPr>
        <w:t>serão</w:t>
      </w:r>
      <w:r w:rsidRPr="00895A3A">
        <w:rPr>
          <w:spacing w:val="1"/>
          <w:sz w:val="24"/>
          <w:szCs w:val="24"/>
        </w:rPr>
        <w:t xml:space="preserve"> </w:t>
      </w:r>
      <w:r w:rsidRPr="00895A3A">
        <w:rPr>
          <w:sz w:val="24"/>
          <w:szCs w:val="24"/>
        </w:rPr>
        <w:t>solucionados</w:t>
      </w:r>
      <w:r w:rsidRPr="00895A3A">
        <w:rPr>
          <w:spacing w:val="1"/>
          <w:sz w:val="24"/>
          <w:szCs w:val="24"/>
        </w:rPr>
        <w:t xml:space="preserve"> </w:t>
      </w:r>
      <w:r w:rsidRPr="00895A3A">
        <w:rPr>
          <w:sz w:val="24"/>
          <w:szCs w:val="24"/>
        </w:rPr>
        <w:t>diretamente</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pregoeiro</w:t>
      </w:r>
      <w:r w:rsidRPr="00895A3A">
        <w:rPr>
          <w:spacing w:val="1"/>
          <w:sz w:val="24"/>
          <w:szCs w:val="24"/>
        </w:rPr>
        <w:t xml:space="preserve"> </w:t>
      </w:r>
      <w:r w:rsidRPr="00895A3A">
        <w:rPr>
          <w:sz w:val="24"/>
          <w:szCs w:val="24"/>
        </w:rPr>
        <w:t>ou</w:t>
      </w:r>
      <w:r w:rsidRPr="00895A3A">
        <w:rPr>
          <w:spacing w:val="1"/>
          <w:sz w:val="24"/>
          <w:szCs w:val="24"/>
        </w:rPr>
        <w:t xml:space="preserve"> </w:t>
      </w:r>
      <w:r w:rsidRPr="00895A3A">
        <w:rPr>
          <w:sz w:val="24"/>
          <w:szCs w:val="24"/>
        </w:rPr>
        <w:t>autoridade</w:t>
      </w:r>
      <w:r w:rsidRPr="00895A3A">
        <w:rPr>
          <w:spacing w:val="1"/>
          <w:sz w:val="24"/>
          <w:szCs w:val="24"/>
        </w:rPr>
        <w:t xml:space="preserve"> </w:t>
      </w:r>
      <w:r w:rsidRPr="00895A3A">
        <w:rPr>
          <w:sz w:val="24"/>
          <w:szCs w:val="24"/>
        </w:rPr>
        <w:t>competente, observados os preceitos de direito público e as disposições da Lei n° 14.133/2021</w:t>
      </w:r>
      <w:r w:rsidRPr="00895A3A">
        <w:rPr>
          <w:spacing w:val="-57"/>
          <w:sz w:val="24"/>
          <w:szCs w:val="24"/>
        </w:rPr>
        <w:t xml:space="preserve"> </w:t>
      </w:r>
      <w:r w:rsidRPr="00895A3A">
        <w:rPr>
          <w:sz w:val="24"/>
          <w:szCs w:val="24"/>
        </w:rPr>
        <w:t>e</w:t>
      </w:r>
      <w:r w:rsidRPr="00895A3A">
        <w:rPr>
          <w:spacing w:val="-2"/>
          <w:sz w:val="24"/>
          <w:szCs w:val="24"/>
        </w:rPr>
        <w:t xml:space="preserve"> </w:t>
      </w:r>
      <w:r w:rsidRPr="00895A3A">
        <w:rPr>
          <w:sz w:val="24"/>
          <w:szCs w:val="24"/>
        </w:rPr>
        <w:t>demais legislação aplicáveis.</w:t>
      </w:r>
    </w:p>
    <w:p w14:paraId="5B04772A" w14:textId="77777777" w:rsidR="001D59BF" w:rsidRPr="00895A3A" w:rsidRDefault="001D59BF" w:rsidP="005F78B6">
      <w:pPr>
        <w:widowControl w:val="0"/>
        <w:numPr>
          <w:ilvl w:val="1"/>
          <w:numId w:val="32"/>
        </w:numPr>
        <w:tabs>
          <w:tab w:val="left" w:pos="426"/>
          <w:tab w:val="left" w:pos="1054"/>
        </w:tabs>
        <w:autoSpaceDE w:val="0"/>
        <w:autoSpaceDN w:val="0"/>
        <w:spacing w:before="120" w:after="120" w:line="276" w:lineRule="auto"/>
        <w:ind w:left="0" w:firstLine="0"/>
        <w:jc w:val="both"/>
        <w:rPr>
          <w:sz w:val="24"/>
          <w:szCs w:val="24"/>
        </w:rPr>
      </w:pPr>
      <w:r w:rsidRPr="00895A3A">
        <w:rPr>
          <w:sz w:val="24"/>
          <w:szCs w:val="24"/>
        </w:rPr>
        <w:t>Para</w:t>
      </w:r>
      <w:r w:rsidRPr="00895A3A">
        <w:rPr>
          <w:spacing w:val="1"/>
          <w:sz w:val="24"/>
          <w:szCs w:val="24"/>
        </w:rPr>
        <w:t xml:space="preserve"> </w:t>
      </w:r>
      <w:r w:rsidRPr="00895A3A">
        <w:rPr>
          <w:sz w:val="24"/>
          <w:szCs w:val="24"/>
        </w:rPr>
        <w:t>dirimir,</w:t>
      </w:r>
      <w:r w:rsidRPr="00895A3A">
        <w:rPr>
          <w:spacing w:val="1"/>
          <w:sz w:val="24"/>
          <w:szCs w:val="24"/>
        </w:rPr>
        <w:t xml:space="preserve"> </w:t>
      </w:r>
      <w:r w:rsidRPr="00895A3A">
        <w:rPr>
          <w:sz w:val="24"/>
          <w:szCs w:val="24"/>
        </w:rPr>
        <w:t>na</w:t>
      </w:r>
      <w:r w:rsidRPr="00895A3A">
        <w:rPr>
          <w:spacing w:val="1"/>
          <w:sz w:val="24"/>
          <w:szCs w:val="24"/>
        </w:rPr>
        <w:t xml:space="preserve"> </w:t>
      </w:r>
      <w:r w:rsidRPr="00895A3A">
        <w:rPr>
          <w:sz w:val="24"/>
          <w:szCs w:val="24"/>
        </w:rPr>
        <w:t>esfera</w:t>
      </w:r>
      <w:r w:rsidRPr="00895A3A">
        <w:rPr>
          <w:spacing w:val="1"/>
          <w:sz w:val="24"/>
          <w:szCs w:val="24"/>
        </w:rPr>
        <w:t xml:space="preserve"> </w:t>
      </w:r>
      <w:r w:rsidRPr="00895A3A">
        <w:rPr>
          <w:sz w:val="24"/>
          <w:szCs w:val="24"/>
        </w:rPr>
        <w:t>judicial,</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questões</w:t>
      </w:r>
      <w:r w:rsidRPr="00895A3A">
        <w:rPr>
          <w:spacing w:val="1"/>
          <w:sz w:val="24"/>
          <w:szCs w:val="24"/>
        </w:rPr>
        <w:t xml:space="preserve"> </w:t>
      </w:r>
      <w:r w:rsidRPr="00895A3A">
        <w:rPr>
          <w:sz w:val="24"/>
          <w:szCs w:val="24"/>
        </w:rPr>
        <w:t>oriundas</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presente</w:t>
      </w:r>
      <w:r w:rsidRPr="00895A3A">
        <w:rPr>
          <w:spacing w:val="1"/>
          <w:sz w:val="24"/>
          <w:szCs w:val="24"/>
        </w:rPr>
        <w:t xml:space="preserve"> </w:t>
      </w:r>
      <w:r w:rsidRPr="00895A3A">
        <w:rPr>
          <w:sz w:val="24"/>
          <w:szCs w:val="24"/>
        </w:rPr>
        <w:t>Edital,</w:t>
      </w:r>
      <w:r w:rsidRPr="00895A3A">
        <w:rPr>
          <w:spacing w:val="1"/>
          <w:sz w:val="24"/>
          <w:szCs w:val="24"/>
        </w:rPr>
        <w:t xml:space="preserve"> </w:t>
      </w:r>
      <w:r w:rsidRPr="00895A3A">
        <w:rPr>
          <w:sz w:val="24"/>
          <w:szCs w:val="24"/>
        </w:rPr>
        <w:t>será</w:t>
      </w:r>
      <w:r w:rsidRPr="00895A3A">
        <w:rPr>
          <w:spacing w:val="1"/>
          <w:sz w:val="24"/>
          <w:szCs w:val="24"/>
        </w:rPr>
        <w:t xml:space="preserve"> </w:t>
      </w:r>
      <w:r w:rsidRPr="00895A3A">
        <w:rPr>
          <w:sz w:val="24"/>
          <w:szCs w:val="24"/>
        </w:rPr>
        <w:t>competente</w:t>
      </w:r>
      <w:r w:rsidRPr="00895A3A">
        <w:rPr>
          <w:spacing w:val="-1"/>
          <w:sz w:val="24"/>
          <w:szCs w:val="24"/>
        </w:rPr>
        <w:t xml:space="preserve"> </w:t>
      </w:r>
      <w:r w:rsidRPr="00895A3A">
        <w:rPr>
          <w:sz w:val="24"/>
          <w:szCs w:val="24"/>
        </w:rPr>
        <w:t>o juízo da</w:t>
      </w:r>
      <w:r w:rsidRPr="00895A3A">
        <w:rPr>
          <w:spacing w:val="-1"/>
          <w:sz w:val="24"/>
          <w:szCs w:val="24"/>
        </w:rPr>
        <w:t xml:space="preserve"> </w:t>
      </w:r>
      <w:r w:rsidRPr="00895A3A">
        <w:rPr>
          <w:sz w:val="24"/>
          <w:szCs w:val="24"/>
        </w:rPr>
        <w:t>Comarca</w:t>
      </w:r>
      <w:r w:rsidRPr="00895A3A">
        <w:rPr>
          <w:spacing w:val="-1"/>
          <w:sz w:val="24"/>
          <w:szCs w:val="24"/>
        </w:rPr>
        <w:t xml:space="preserve"> </w:t>
      </w:r>
      <w:r w:rsidRPr="00895A3A">
        <w:rPr>
          <w:sz w:val="24"/>
          <w:szCs w:val="24"/>
        </w:rPr>
        <w:t>de</w:t>
      </w:r>
      <w:r w:rsidRPr="00895A3A">
        <w:rPr>
          <w:spacing w:val="-1"/>
          <w:sz w:val="24"/>
          <w:szCs w:val="24"/>
        </w:rPr>
        <w:t xml:space="preserve"> Bom Jardim/RJ</w:t>
      </w:r>
      <w:r w:rsidRPr="00895A3A">
        <w:rPr>
          <w:sz w:val="24"/>
          <w:szCs w:val="24"/>
        </w:rPr>
        <w:t>.</w:t>
      </w:r>
    </w:p>
    <w:p w14:paraId="58129763" w14:textId="0F0EDD8A" w:rsidR="001D59BF" w:rsidRPr="00895A3A" w:rsidRDefault="001D59BF" w:rsidP="005F78B6">
      <w:pPr>
        <w:widowControl w:val="0"/>
        <w:numPr>
          <w:ilvl w:val="1"/>
          <w:numId w:val="32"/>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sz w:val="24"/>
          <w:szCs w:val="24"/>
        </w:rPr>
      </w:pPr>
      <w:r w:rsidRPr="00895A3A">
        <w:rPr>
          <w:sz w:val="24"/>
          <w:szCs w:val="24"/>
        </w:rPr>
        <w:t>È</w:t>
      </w:r>
      <w:r w:rsidRPr="00895A3A">
        <w:rPr>
          <w:spacing w:val="1"/>
          <w:sz w:val="24"/>
          <w:szCs w:val="24"/>
        </w:rPr>
        <w:t xml:space="preserve"> </w:t>
      </w:r>
      <w:r w:rsidRPr="00895A3A">
        <w:rPr>
          <w:sz w:val="24"/>
          <w:szCs w:val="24"/>
        </w:rPr>
        <w:t>responsabilidade</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Licitante,</w:t>
      </w:r>
      <w:r w:rsidRPr="00895A3A">
        <w:rPr>
          <w:spacing w:val="1"/>
          <w:sz w:val="24"/>
          <w:szCs w:val="24"/>
        </w:rPr>
        <w:t xml:space="preserve"> </w:t>
      </w:r>
      <w:r w:rsidRPr="00895A3A">
        <w:rPr>
          <w:sz w:val="24"/>
          <w:szCs w:val="24"/>
        </w:rPr>
        <w:t>o</w:t>
      </w:r>
      <w:r w:rsidRPr="00895A3A">
        <w:rPr>
          <w:spacing w:val="1"/>
          <w:sz w:val="24"/>
          <w:szCs w:val="24"/>
        </w:rPr>
        <w:t xml:space="preserve"> </w:t>
      </w:r>
      <w:r w:rsidRPr="00895A3A">
        <w:rPr>
          <w:sz w:val="24"/>
          <w:szCs w:val="24"/>
        </w:rPr>
        <w:t>acompanhamento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todos</w:t>
      </w:r>
      <w:r w:rsidRPr="00895A3A">
        <w:rPr>
          <w:spacing w:val="1"/>
          <w:sz w:val="24"/>
          <w:szCs w:val="24"/>
        </w:rPr>
        <w:t xml:space="preserve"> </w:t>
      </w:r>
      <w:r w:rsidRPr="00895A3A">
        <w:rPr>
          <w:sz w:val="24"/>
          <w:szCs w:val="24"/>
        </w:rPr>
        <w:t>os</w:t>
      </w:r>
      <w:r w:rsidRPr="00895A3A">
        <w:rPr>
          <w:spacing w:val="1"/>
          <w:sz w:val="24"/>
          <w:szCs w:val="24"/>
        </w:rPr>
        <w:t xml:space="preserve"> </w:t>
      </w:r>
      <w:r w:rsidRPr="00895A3A">
        <w:rPr>
          <w:sz w:val="24"/>
          <w:szCs w:val="24"/>
        </w:rPr>
        <w:t>andamentos</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presente</w:t>
      </w:r>
      <w:r w:rsidRPr="00895A3A">
        <w:rPr>
          <w:sz w:val="24"/>
          <w:szCs w:val="24"/>
        </w:rPr>
        <w:tab/>
        <w:t>processo</w:t>
      </w:r>
      <w:r w:rsidRPr="00895A3A">
        <w:rPr>
          <w:sz w:val="24"/>
          <w:szCs w:val="24"/>
        </w:rPr>
        <w:tab/>
        <w:t>licitatório</w:t>
      </w:r>
      <w:r w:rsidRPr="00895A3A">
        <w:rPr>
          <w:sz w:val="24"/>
          <w:szCs w:val="24"/>
        </w:rPr>
        <w:tab/>
        <w:t>pelos</w:t>
      </w:r>
      <w:r w:rsidRPr="00895A3A">
        <w:rPr>
          <w:sz w:val="24"/>
          <w:szCs w:val="24"/>
        </w:rPr>
        <w:tab/>
        <w:t>links</w:t>
      </w:r>
      <w:r w:rsidRPr="00895A3A">
        <w:rPr>
          <w:b/>
          <w:sz w:val="24"/>
          <w:szCs w:val="24"/>
        </w:rPr>
        <w:t>:</w:t>
      </w:r>
      <w:r w:rsidRPr="00895A3A">
        <w:rPr>
          <w:spacing w:val="-1"/>
          <w:sz w:val="24"/>
          <w:szCs w:val="24"/>
        </w:rPr>
        <w:t xml:space="preserve"> </w:t>
      </w:r>
      <w:hyperlink r:id="rId51" w:history="1">
        <w:r w:rsidR="00792133" w:rsidRPr="00895A3A">
          <w:rPr>
            <w:rStyle w:val="Hyperlink"/>
            <w:sz w:val="24"/>
            <w:szCs w:val="24"/>
          </w:rPr>
          <w:t>https://www.bomjardim.rj.gov.br</w:t>
        </w:r>
      </w:hyperlink>
      <w:r w:rsidR="00F553DF" w:rsidRPr="00895A3A">
        <w:rPr>
          <w:rStyle w:val="Hyperlink"/>
          <w:sz w:val="24"/>
          <w:szCs w:val="24"/>
          <w:u w:val="none"/>
        </w:rPr>
        <w:t xml:space="preserve"> e</w:t>
      </w:r>
      <w:r w:rsidR="00F553DF" w:rsidRPr="00895A3A">
        <w:rPr>
          <w:rStyle w:val="Hyperlink"/>
          <w:sz w:val="24"/>
          <w:szCs w:val="24"/>
        </w:rPr>
        <w:t xml:space="preserve"> </w:t>
      </w:r>
      <w:proofErr w:type="gramStart"/>
      <w:r w:rsidRPr="00895A3A">
        <w:rPr>
          <w:sz w:val="24"/>
          <w:szCs w:val="24"/>
          <w:u w:val="single"/>
        </w:rPr>
        <w:t>https</w:t>
      </w:r>
      <w:proofErr w:type="gramEnd"/>
      <w:r w:rsidRPr="00895A3A">
        <w:rPr>
          <w:sz w:val="24"/>
          <w:szCs w:val="24"/>
          <w:u w:val="single"/>
        </w:rPr>
        <w:t>://www.licitanet.com.br/.</w:t>
      </w:r>
    </w:p>
    <w:p w14:paraId="0CAC44FE" w14:textId="77777777" w:rsidR="00E73130" w:rsidRPr="00895A3A"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895A3A"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895A3A"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A homologação do resultad</w:t>
      </w:r>
      <w:r w:rsidR="0072104C" w:rsidRPr="00895A3A">
        <w:rPr>
          <w:rFonts w:ascii="Times New Roman" w:hAnsi="Times New Roman" w:cs="Times New Roman"/>
          <w:sz w:val="24"/>
          <w:szCs w:val="24"/>
        </w:rPr>
        <w:t>o</w:t>
      </w:r>
      <w:r w:rsidRPr="00895A3A">
        <w:rPr>
          <w:rFonts w:ascii="Times New Roman" w:hAnsi="Times New Roman" w:cs="Times New Roman"/>
          <w:sz w:val="24"/>
          <w:szCs w:val="24"/>
        </w:rPr>
        <w:t xml:space="preserve"> desta licitação não implicará direito à contratação.</w:t>
      </w:r>
    </w:p>
    <w:p w14:paraId="1904E1C4" w14:textId="77777777" w:rsidR="00E73130" w:rsidRPr="00895A3A"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895A3A"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895A3A"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895A3A"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 desatendimento de exigências formais não essenciais não importará o afastamento do licitante, desde que seja possível o aproveitamento do ato, </w:t>
      </w:r>
      <w:proofErr w:type="gramStart"/>
      <w:r w:rsidRPr="00895A3A">
        <w:rPr>
          <w:rFonts w:ascii="Times New Roman" w:hAnsi="Times New Roman" w:cs="Times New Roman"/>
          <w:sz w:val="24"/>
          <w:szCs w:val="24"/>
        </w:rPr>
        <w:t>observados</w:t>
      </w:r>
      <w:proofErr w:type="gramEnd"/>
      <w:r w:rsidRPr="00895A3A">
        <w:rPr>
          <w:rFonts w:ascii="Times New Roman" w:hAnsi="Times New Roman" w:cs="Times New Roman"/>
          <w:sz w:val="24"/>
          <w:szCs w:val="24"/>
        </w:rPr>
        <w:t xml:space="preserve"> os princípios da isonomia e do interesse público.</w:t>
      </w:r>
    </w:p>
    <w:p w14:paraId="5FE272BC" w14:textId="77777777" w:rsidR="00E73130" w:rsidRPr="00895A3A" w:rsidRDefault="00E73130" w:rsidP="005F78B6">
      <w:pPr>
        <w:pStyle w:val="Nivel2"/>
        <w:numPr>
          <w:ilvl w:val="1"/>
          <w:numId w:val="32"/>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4B83DD4" w:rsidR="006C27F2" w:rsidRPr="00895A3A" w:rsidRDefault="00E73130" w:rsidP="00B313BF">
      <w:pPr>
        <w:widowControl w:val="0"/>
        <w:tabs>
          <w:tab w:val="left" w:pos="426"/>
        </w:tabs>
        <w:autoSpaceDE w:val="0"/>
        <w:autoSpaceDN w:val="0"/>
        <w:spacing w:before="43" w:line="276" w:lineRule="auto"/>
        <w:jc w:val="both"/>
        <w:rPr>
          <w:sz w:val="24"/>
          <w:szCs w:val="24"/>
        </w:rPr>
      </w:pPr>
      <w:r w:rsidRPr="00895A3A">
        <w:rPr>
          <w:sz w:val="24"/>
          <w:szCs w:val="24"/>
        </w:rPr>
        <w:lastRenderedPageBreak/>
        <w:t xml:space="preserve">O Edital e seus anexos estão disponíveis, na íntegra, no Portal Nacional de Contratações Públicas (PNCP) e endereço eletrônico </w:t>
      </w:r>
      <w:hyperlink r:id="rId52" w:history="1">
        <w:r w:rsidR="006C27F2" w:rsidRPr="00895A3A">
          <w:rPr>
            <w:rStyle w:val="Hyperlink"/>
            <w:sz w:val="24"/>
            <w:szCs w:val="24"/>
          </w:rPr>
          <w:t>https://www.bomjardim.rj.gov.br</w:t>
        </w:r>
      </w:hyperlink>
      <w:r w:rsidR="006C27F2" w:rsidRPr="00895A3A">
        <w:rPr>
          <w:rStyle w:val="Hyperlink"/>
          <w:sz w:val="24"/>
          <w:szCs w:val="24"/>
        </w:rPr>
        <w:t xml:space="preserve"> e </w:t>
      </w:r>
      <w:hyperlink r:id="rId53">
        <w:r w:rsidR="006C27F2" w:rsidRPr="00895A3A">
          <w:rPr>
            <w:color w:val="0000FF"/>
            <w:sz w:val="24"/>
            <w:szCs w:val="24"/>
            <w:u w:val="single" w:color="0000FF"/>
          </w:rPr>
          <w:t>https://www.licitanet.com.br/</w:t>
        </w:r>
      </w:hyperlink>
      <w:proofErr w:type="gramStart"/>
      <w:r w:rsidR="006C27F2" w:rsidRPr="00895A3A">
        <w:rPr>
          <w:sz w:val="24"/>
          <w:szCs w:val="24"/>
        </w:rPr>
        <w:t>)</w:t>
      </w:r>
      <w:proofErr w:type="gramEnd"/>
    </w:p>
    <w:p w14:paraId="5C46A0E8" w14:textId="2E3D3009" w:rsidR="003E7125" w:rsidRPr="00895A3A" w:rsidRDefault="000E59EE" w:rsidP="00365626">
      <w:pPr>
        <w:pStyle w:val="PargrafodaLista"/>
        <w:numPr>
          <w:ilvl w:val="0"/>
          <w:numId w:val="47"/>
        </w:numPr>
        <w:tabs>
          <w:tab w:val="left" w:pos="142"/>
          <w:tab w:val="left" w:pos="426"/>
        </w:tabs>
        <w:spacing w:before="120" w:after="120" w:line="276" w:lineRule="auto"/>
        <w:ind w:left="0" w:firstLine="0"/>
        <w:jc w:val="both"/>
        <w:rPr>
          <w:b/>
        </w:rPr>
      </w:pPr>
      <w:r w:rsidRPr="00895A3A">
        <w:rPr>
          <w:b/>
        </w:rPr>
        <w:t xml:space="preserve">– </w:t>
      </w:r>
      <w:r w:rsidR="002A4089" w:rsidRPr="00895A3A">
        <w:rPr>
          <w:b/>
        </w:rPr>
        <w:t>ANEXOS DO EDITAL:</w:t>
      </w:r>
    </w:p>
    <w:p w14:paraId="0E5F19D2" w14:textId="217F2C01" w:rsidR="00F86B86" w:rsidRPr="00895A3A" w:rsidRDefault="00B173F3" w:rsidP="00365626">
      <w:pPr>
        <w:pStyle w:val="PargrafodaLista"/>
        <w:numPr>
          <w:ilvl w:val="1"/>
          <w:numId w:val="47"/>
        </w:numPr>
        <w:tabs>
          <w:tab w:val="left" w:pos="142"/>
          <w:tab w:val="left" w:pos="426"/>
          <w:tab w:val="left" w:pos="567"/>
        </w:tabs>
        <w:spacing w:before="120" w:after="120" w:line="276" w:lineRule="auto"/>
        <w:ind w:left="0" w:firstLine="0"/>
        <w:jc w:val="both"/>
      </w:pPr>
      <w:r w:rsidRPr="00895A3A">
        <w:t xml:space="preserve">- </w:t>
      </w:r>
      <w:r w:rsidR="00792133" w:rsidRPr="00895A3A">
        <w:t xml:space="preserve">ANEXO I </w:t>
      </w:r>
      <w:r w:rsidR="003E7125" w:rsidRPr="00895A3A">
        <w:t>–</w:t>
      </w:r>
      <w:r w:rsidR="00F43378" w:rsidRPr="00895A3A">
        <w:t xml:space="preserve"> </w:t>
      </w:r>
      <w:r w:rsidR="003E7125" w:rsidRPr="00895A3A">
        <w:t>Termo de Refe</w:t>
      </w:r>
      <w:r w:rsidR="002A4089" w:rsidRPr="00895A3A">
        <w:t>rência</w:t>
      </w:r>
    </w:p>
    <w:p w14:paraId="5837C411" w14:textId="70E9D01A" w:rsidR="00F86B86" w:rsidRPr="00895A3A" w:rsidRDefault="00B173F3" w:rsidP="00365626">
      <w:pPr>
        <w:pStyle w:val="PargrafodaLista"/>
        <w:numPr>
          <w:ilvl w:val="1"/>
          <w:numId w:val="47"/>
        </w:numPr>
        <w:tabs>
          <w:tab w:val="left" w:pos="142"/>
          <w:tab w:val="left" w:pos="426"/>
          <w:tab w:val="left" w:pos="567"/>
        </w:tabs>
        <w:spacing w:before="120" w:after="120" w:line="276" w:lineRule="auto"/>
        <w:ind w:left="0" w:firstLine="0"/>
        <w:jc w:val="both"/>
      </w:pPr>
      <w:r w:rsidRPr="00895A3A">
        <w:t xml:space="preserve"> - </w:t>
      </w:r>
      <w:r w:rsidR="00792133" w:rsidRPr="00895A3A">
        <w:t>ANEXO II</w:t>
      </w:r>
      <w:r w:rsidR="000E59EE" w:rsidRPr="00895A3A">
        <w:t xml:space="preserve"> –</w:t>
      </w:r>
      <w:r w:rsidR="00792133" w:rsidRPr="00895A3A">
        <w:t xml:space="preserve"> MODELO DE PROPOSTA</w:t>
      </w:r>
    </w:p>
    <w:p w14:paraId="4ED464FB" w14:textId="5771BF9B" w:rsidR="00F86B86" w:rsidRPr="00895A3A" w:rsidRDefault="006B50D8" w:rsidP="006B50D8">
      <w:pPr>
        <w:tabs>
          <w:tab w:val="left" w:pos="142"/>
          <w:tab w:val="left" w:pos="426"/>
          <w:tab w:val="left" w:pos="567"/>
        </w:tabs>
        <w:spacing w:before="120" w:after="120" w:line="276" w:lineRule="auto"/>
        <w:jc w:val="both"/>
      </w:pPr>
      <w:r w:rsidRPr="00895A3A">
        <w:t>34.3</w:t>
      </w:r>
      <w:proofErr w:type="gramStart"/>
      <w:r w:rsidRPr="00895A3A">
        <w:t xml:space="preserve"> </w:t>
      </w:r>
      <w:r w:rsidR="00B173F3" w:rsidRPr="00895A3A">
        <w:t xml:space="preserve"> </w:t>
      </w:r>
      <w:proofErr w:type="gramEnd"/>
      <w:r w:rsidR="00B173F3" w:rsidRPr="00895A3A">
        <w:t xml:space="preserve">- </w:t>
      </w:r>
      <w:r w:rsidR="00792133" w:rsidRPr="00895A3A">
        <w:t>ANEXO III</w:t>
      </w:r>
      <w:r w:rsidR="000E59EE" w:rsidRPr="00895A3A">
        <w:t xml:space="preserve"> –</w:t>
      </w:r>
      <w:r w:rsidR="00792133" w:rsidRPr="00895A3A">
        <w:t xml:space="preserve"> MODELO DE ATA DE REGISTRO DE PREÇOS</w:t>
      </w:r>
    </w:p>
    <w:p w14:paraId="3CC0500C" w14:textId="49634DDB" w:rsidR="00F86B86" w:rsidRPr="00895A3A" w:rsidRDefault="00B173F3" w:rsidP="006B50D8">
      <w:pPr>
        <w:tabs>
          <w:tab w:val="left" w:pos="142"/>
          <w:tab w:val="left" w:pos="426"/>
          <w:tab w:val="left" w:pos="567"/>
        </w:tabs>
        <w:spacing w:before="120" w:after="120" w:line="276" w:lineRule="auto"/>
        <w:jc w:val="both"/>
        <w:rPr>
          <w:sz w:val="24"/>
          <w:szCs w:val="24"/>
        </w:rPr>
      </w:pPr>
      <w:proofErr w:type="gramStart"/>
      <w:r w:rsidRPr="00895A3A">
        <w:rPr>
          <w:sz w:val="24"/>
          <w:szCs w:val="24"/>
        </w:rPr>
        <w:t xml:space="preserve">33.4 - </w:t>
      </w:r>
      <w:r w:rsidR="00D93B7A" w:rsidRPr="00895A3A">
        <w:rPr>
          <w:sz w:val="24"/>
          <w:szCs w:val="24"/>
        </w:rPr>
        <w:t>ANEXO IV</w:t>
      </w:r>
      <w:r w:rsidR="000E59EE" w:rsidRPr="00895A3A">
        <w:rPr>
          <w:sz w:val="24"/>
          <w:szCs w:val="24"/>
        </w:rPr>
        <w:t xml:space="preserve"> –</w:t>
      </w:r>
      <w:r w:rsidR="00D93B7A" w:rsidRPr="00895A3A">
        <w:rPr>
          <w:sz w:val="24"/>
          <w:szCs w:val="24"/>
        </w:rPr>
        <w:t xml:space="preserve"> </w:t>
      </w:r>
      <w:r w:rsidR="002A4089" w:rsidRPr="00895A3A">
        <w:rPr>
          <w:sz w:val="24"/>
          <w:szCs w:val="24"/>
        </w:rPr>
        <w:t>Declaração</w:t>
      </w:r>
      <w:proofErr w:type="gramEnd"/>
      <w:r w:rsidR="002A4089" w:rsidRPr="00895A3A">
        <w:rPr>
          <w:sz w:val="24"/>
          <w:szCs w:val="24"/>
        </w:rPr>
        <w:t xml:space="preserve"> conjunta, expressa, de que o licitante: (a) não possui em seu quadro de pessoal</w:t>
      </w:r>
      <w:r w:rsidR="002A4089" w:rsidRPr="00895A3A">
        <w:rPr>
          <w:spacing w:val="1"/>
          <w:sz w:val="24"/>
          <w:szCs w:val="24"/>
        </w:rPr>
        <w:t xml:space="preserve"> </w:t>
      </w:r>
      <w:r w:rsidR="002A4089" w:rsidRPr="00895A3A">
        <w:rPr>
          <w:sz w:val="24"/>
          <w:szCs w:val="24"/>
        </w:rPr>
        <w:t>empregado(s) com menos de 18 (dezoito) anos em trabalho noturno, perigoso ou insalubre</w:t>
      </w:r>
      <w:r w:rsidR="002A4089" w:rsidRPr="00895A3A">
        <w:rPr>
          <w:spacing w:val="1"/>
          <w:sz w:val="24"/>
          <w:szCs w:val="24"/>
        </w:rPr>
        <w:t xml:space="preserve"> </w:t>
      </w:r>
      <w:r w:rsidR="002A4089" w:rsidRPr="00895A3A">
        <w:rPr>
          <w:sz w:val="24"/>
          <w:szCs w:val="24"/>
        </w:rPr>
        <w:t>e</w:t>
      </w:r>
      <w:r w:rsidR="002A4089" w:rsidRPr="00895A3A">
        <w:rPr>
          <w:spacing w:val="1"/>
          <w:sz w:val="24"/>
          <w:szCs w:val="24"/>
        </w:rPr>
        <w:t xml:space="preserve"> </w:t>
      </w:r>
      <w:r w:rsidR="002A4089" w:rsidRPr="00895A3A">
        <w:rPr>
          <w:sz w:val="24"/>
          <w:szCs w:val="24"/>
        </w:rPr>
        <w:t>de 16 (dezesseis) anos em qualquer trabalho, salvo na condição de aprendiz, nos termos do</w:t>
      </w:r>
      <w:r w:rsidR="002A4089" w:rsidRPr="00895A3A">
        <w:rPr>
          <w:spacing w:val="1"/>
          <w:sz w:val="24"/>
          <w:szCs w:val="24"/>
        </w:rPr>
        <w:t xml:space="preserve"> </w:t>
      </w:r>
      <w:r w:rsidR="002A4089" w:rsidRPr="00895A3A">
        <w:rPr>
          <w:sz w:val="24"/>
          <w:szCs w:val="24"/>
        </w:rPr>
        <w:t>inciso XXXIII do</w:t>
      </w:r>
      <w:r w:rsidR="002A4089" w:rsidRPr="00895A3A">
        <w:rPr>
          <w:spacing w:val="1"/>
          <w:sz w:val="24"/>
          <w:szCs w:val="24"/>
        </w:rPr>
        <w:t xml:space="preserve"> </w:t>
      </w:r>
      <w:r w:rsidR="002A4089" w:rsidRPr="00895A3A">
        <w:rPr>
          <w:sz w:val="24"/>
          <w:szCs w:val="24"/>
        </w:rPr>
        <w:t>art.</w:t>
      </w:r>
      <w:r w:rsidR="002A4089" w:rsidRPr="00895A3A">
        <w:rPr>
          <w:spacing w:val="1"/>
          <w:sz w:val="24"/>
          <w:szCs w:val="24"/>
        </w:rPr>
        <w:t xml:space="preserve"> </w:t>
      </w:r>
      <w:r w:rsidR="002A4089" w:rsidRPr="00895A3A">
        <w:rPr>
          <w:sz w:val="24"/>
          <w:szCs w:val="24"/>
        </w:rPr>
        <w:t>7º da Constituição Federal de 1998 (Lei nº. 9.854/99); (b) detém</w:t>
      </w:r>
      <w:r w:rsidR="002A4089" w:rsidRPr="00895A3A">
        <w:rPr>
          <w:spacing w:val="1"/>
          <w:sz w:val="24"/>
          <w:szCs w:val="24"/>
        </w:rPr>
        <w:t xml:space="preserve"> </w:t>
      </w:r>
      <w:r w:rsidR="002A4089" w:rsidRPr="00895A3A">
        <w:rPr>
          <w:sz w:val="24"/>
          <w:szCs w:val="24"/>
        </w:rPr>
        <w:t>conhecimento de todas as informações contidas neste edital e em seus anexos, e que a sua</w:t>
      </w:r>
      <w:r w:rsidR="002A4089" w:rsidRPr="00895A3A">
        <w:rPr>
          <w:spacing w:val="1"/>
          <w:sz w:val="24"/>
          <w:szCs w:val="24"/>
        </w:rPr>
        <w:t xml:space="preserve"> </w:t>
      </w:r>
      <w:r w:rsidR="002A4089" w:rsidRPr="00895A3A">
        <w:rPr>
          <w:sz w:val="24"/>
          <w:szCs w:val="24"/>
        </w:rPr>
        <w:t>proposta</w:t>
      </w:r>
      <w:r w:rsidR="002A4089" w:rsidRPr="00895A3A">
        <w:rPr>
          <w:spacing w:val="1"/>
          <w:sz w:val="24"/>
          <w:szCs w:val="24"/>
        </w:rPr>
        <w:t xml:space="preserve"> </w:t>
      </w:r>
      <w:r w:rsidR="002A4089" w:rsidRPr="00895A3A">
        <w:rPr>
          <w:sz w:val="24"/>
          <w:szCs w:val="24"/>
        </w:rPr>
        <w:t>atende</w:t>
      </w:r>
      <w:r w:rsidR="002A4089" w:rsidRPr="00895A3A">
        <w:rPr>
          <w:spacing w:val="1"/>
          <w:sz w:val="24"/>
          <w:szCs w:val="24"/>
        </w:rPr>
        <w:t xml:space="preserve"> </w:t>
      </w:r>
      <w:r w:rsidR="002A4089" w:rsidRPr="00895A3A">
        <w:rPr>
          <w:sz w:val="24"/>
          <w:szCs w:val="24"/>
        </w:rPr>
        <w:t>integralmente</w:t>
      </w:r>
      <w:r w:rsidR="002A4089" w:rsidRPr="00895A3A">
        <w:rPr>
          <w:spacing w:val="1"/>
          <w:sz w:val="24"/>
          <w:szCs w:val="24"/>
        </w:rPr>
        <w:t xml:space="preserve"> </w:t>
      </w:r>
      <w:r w:rsidR="002A4089" w:rsidRPr="00895A3A">
        <w:rPr>
          <w:sz w:val="24"/>
          <w:szCs w:val="24"/>
        </w:rPr>
        <w:t>aos</w:t>
      </w:r>
      <w:r w:rsidR="002A4089" w:rsidRPr="00895A3A">
        <w:rPr>
          <w:spacing w:val="1"/>
          <w:sz w:val="24"/>
          <w:szCs w:val="24"/>
        </w:rPr>
        <w:t xml:space="preserve"> </w:t>
      </w:r>
      <w:r w:rsidR="002A4089" w:rsidRPr="00895A3A">
        <w:rPr>
          <w:sz w:val="24"/>
          <w:szCs w:val="24"/>
        </w:rPr>
        <w:t>requisitos</w:t>
      </w:r>
      <w:r w:rsidR="002A4089" w:rsidRPr="00895A3A">
        <w:rPr>
          <w:spacing w:val="1"/>
          <w:sz w:val="24"/>
          <w:szCs w:val="24"/>
        </w:rPr>
        <w:t xml:space="preserve"> </w:t>
      </w:r>
      <w:r w:rsidR="002A4089" w:rsidRPr="00895A3A">
        <w:rPr>
          <w:sz w:val="24"/>
          <w:szCs w:val="24"/>
        </w:rPr>
        <w:t>constantes</w:t>
      </w:r>
      <w:r w:rsidR="002A4089" w:rsidRPr="00895A3A">
        <w:rPr>
          <w:spacing w:val="1"/>
          <w:sz w:val="24"/>
          <w:szCs w:val="24"/>
        </w:rPr>
        <w:t xml:space="preserve"> </w:t>
      </w:r>
      <w:r w:rsidR="002A4089" w:rsidRPr="00895A3A">
        <w:rPr>
          <w:sz w:val="24"/>
          <w:szCs w:val="24"/>
        </w:rPr>
        <w:t>do</w:t>
      </w:r>
      <w:r w:rsidR="002A4089" w:rsidRPr="00895A3A">
        <w:rPr>
          <w:spacing w:val="1"/>
          <w:sz w:val="24"/>
          <w:szCs w:val="24"/>
        </w:rPr>
        <w:t xml:space="preserve"> </w:t>
      </w:r>
      <w:r w:rsidR="002A4089" w:rsidRPr="00895A3A">
        <w:rPr>
          <w:sz w:val="24"/>
          <w:szCs w:val="24"/>
        </w:rPr>
        <w:t>edital;</w:t>
      </w:r>
      <w:r w:rsidR="002A4089" w:rsidRPr="00895A3A">
        <w:rPr>
          <w:spacing w:val="1"/>
          <w:sz w:val="24"/>
          <w:szCs w:val="24"/>
        </w:rPr>
        <w:t xml:space="preserve"> </w:t>
      </w:r>
      <w:r w:rsidR="002A4089" w:rsidRPr="00895A3A">
        <w:rPr>
          <w:sz w:val="24"/>
          <w:szCs w:val="24"/>
        </w:rPr>
        <w:t>e</w:t>
      </w:r>
      <w:r w:rsidR="002A4089" w:rsidRPr="00895A3A">
        <w:rPr>
          <w:spacing w:val="1"/>
          <w:sz w:val="24"/>
          <w:szCs w:val="24"/>
        </w:rPr>
        <w:t xml:space="preserve"> </w:t>
      </w:r>
      <w:r w:rsidR="002A4089" w:rsidRPr="00895A3A">
        <w:rPr>
          <w:sz w:val="24"/>
          <w:szCs w:val="24"/>
        </w:rPr>
        <w:t>(c)</w:t>
      </w:r>
      <w:r w:rsidR="002A4089" w:rsidRPr="00895A3A">
        <w:rPr>
          <w:spacing w:val="1"/>
          <w:sz w:val="24"/>
          <w:szCs w:val="24"/>
        </w:rPr>
        <w:t xml:space="preserve"> </w:t>
      </w:r>
      <w:r w:rsidR="002A4089" w:rsidRPr="00895A3A">
        <w:rPr>
          <w:sz w:val="24"/>
          <w:szCs w:val="24"/>
        </w:rPr>
        <w:t>não</w:t>
      </w:r>
      <w:r w:rsidR="002A4089" w:rsidRPr="00895A3A">
        <w:rPr>
          <w:spacing w:val="1"/>
          <w:sz w:val="24"/>
          <w:szCs w:val="24"/>
        </w:rPr>
        <w:t xml:space="preserve"> </w:t>
      </w:r>
      <w:r w:rsidR="002A4089" w:rsidRPr="00895A3A">
        <w:rPr>
          <w:sz w:val="24"/>
          <w:szCs w:val="24"/>
        </w:rPr>
        <w:t>incursa</w:t>
      </w:r>
      <w:r w:rsidR="002A4089" w:rsidRPr="00895A3A">
        <w:rPr>
          <w:spacing w:val="1"/>
          <w:sz w:val="24"/>
          <w:szCs w:val="24"/>
        </w:rPr>
        <w:t xml:space="preserve"> </w:t>
      </w:r>
      <w:r w:rsidR="002A4089" w:rsidRPr="00895A3A">
        <w:rPr>
          <w:sz w:val="24"/>
          <w:szCs w:val="24"/>
        </w:rPr>
        <w:t>nos</w:t>
      </w:r>
      <w:r w:rsidR="002A4089" w:rsidRPr="00895A3A">
        <w:rPr>
          <w:spacing w:val="-57"/>
          <w:sz w:val="24"/>
          <w:szCs w:val="24"/>
        </w:rPr>
        <w:t xml:space="preserve"> </w:t>
      </w:r>
      <w:r w:rsidR="002A4089" w:rsidRPr="00895A3A">
        <w:rPr>
          <w:sz w:val="24"/>
          <w:szCs w:val="24"/>
        </w:rPr>
        <w:t xml:space="preserve">impedimentos de que trata o artigo 14 da Lei Federal nº 14.133/2021; </w:t>
      </w:r>
    </w:p>
    <w:p w14:paraId="2241F43B" w14:textId="6002EC21" w:rsidR="00F86B86" w:rsidRPr="00895A3A" w:rsidRDefault="00B173F3" w:rsidP="00365626">
      <w:pPr>
        <w:pStyle w:val="PargrafodaLista"/>
        <w:numPr>
          <w:ilvl w:val="1"/>
          <w:numId w:val="46"/>
        </w:numPr>
        <w:tabs>
          <w:tab w:val="left" w:pos="142"/>
          <w:tab w:val="left" w:pos="426"/>
          <w:tab w:val="left" w:pos="567"/>
        </w:tabs>
        <w:spacing w:before="120" w:after="120" w:line="276" w:lineRule="auto"/>
        <w:ind w:left="0" w:firstLine="0"/>
        <w:jc w:val="both"/>
      </w:pPr>
      <w:r w:rsidRPr="00895A3A">
        <w:t xml:space="preserve"> - </w:t>
      </w:r>
      <w:r w:rsidR="00D93B7A" w:rsidRPr="00895A3A">
        <w:t>ANEXO V</w:t>
      </w:r>
      <w:r w:rsidR="000E59EE" w:rsidRPr="00895A3A">
        <w:t xml:space="preserve"> –</w:t>
      </w:r>
      <w:r w:rsidR="00D93B7A" w:rsidRPr="00895A3A">
        <w:rPr>
          <w:bCs/>
        </w:rPr>
        <w:t xml:space="preserve"> CARTA DE CREDENCIAMENTO (modelo)</w:t>
      </w:r>
    </w:p>
    <w:p w14:paraId="59D7B832" w14:textId="6B298A39" w:rsidR="00D93B7A" w:rsidRPr="00895A3A" w:rsidRDefault="00B173F3" w:rsidP="00365626">
      <w:pPr>
        <w:pStyle w:val="PargrafodaLista"/>
        <w:numPr>
          <w:ilvl w:val="1"/>
          <w:numId w:val="46"/>
        </w:numPr>
        <w:tabs>
          <w:tab w:val="left" w:pos="142"/>
          <w:tab w:val="left" w:pos="426"/>
          <w:tab w:val="left" w:pos="567"/>
        </w:tabs>
        <w:spacing w:before="120" w:after="120" w:line="276" w:lineRule="auto"/>
        <w:ind w:left="0" w:firstLine="0"/>
        <w:jc w:val="both"/>
      </w:pPr>
      <w:r w:rsidRPr="00895A3A">
        <w:t xml:space="preserve"> - </w:t>
      </w:r>
      <w:r w:rsidR="00D93B7A" w:rsidRPr="00895A3A">
        <w:t>ANEXO VI</w:t>
      </w:r>
      <w:r w:rsidR="000E59EE" w:rsidRPr="00895A3A">
        <w:t xml:space="preserve"> –</w:t>
      </w:r>
      <w:r w:rsidR="00D93B7A" w:rsidRPr="00895A3A">
        <w:t xml:space="preserve"> MINUTA DE CONTRATO</w:t>
      </w:r>
    </w:p>
    <w:p w14:paraId="6B1A666C" w14:textId="77777777" w:rsidR="000E59EE" w:rsidRPr="00895A3A" w:rsidRDefault="000E59EE" w:rsidP="000E59EE">
      <w:pPr>
        <w:widowControl w:val="0"/>
        <w:tabs>
          <w:tab w:val="left" w:pos="0"/>
        </w:tabs>
        <w:jc w:val="center"/>
        <w:rPr>
          <w:b/>
          <w:color w:val="000000"/>
          <w:sz w:val="24"/>
          <w:szCs w:val="24"/>
        </w:rPr>
      </w:pPr>
    </w:p>
    <w:p w14:paraId="28DE5676" w14:textId="77777777" w:rsidR="003F6796" w:rsidRPr="00895A3A" w:rsidRDefault="003F6796" w:rsidP="000E59EE">
      <w:pPr>
        <w:widowControl w:val="0"/>
        <w:tabs>
          <w:tab w:val="left" w:pos="0"/>
        </w:tabs>
        <w:jc w:val="center"/>
        <w:rPr>
          <w:b/>
          <w:color w:val="000000"/>
          <w:sz w:val="24"/>
          <w:szCs w:val="24"/>
        </w:rPr>
      </w:pPr>
    </w:p>
    <w:p w14:paraId="15A91179" w14:textId="77777777" w:rsidR="00016850" w:rsidRPr="00895A3A" w:rsidRDefault="00016850" w:rsidP="000E59EE">
      <w:pPr>
        <w:widowControl w:val="0"/>
        <w:tabs>
          <w:tab w:val="left" w:pos="0"/>
        </w:tabs>
        <w:jc w:val="center"/>
        <w:rPr>
          <w:b/>
          <w:color w:val="000000"/>
          <w:sz w:val="24"/>
          <w:szCs w:val="24"/>
        </w:rPr>
      </w:pPr>
    </w:p>
    <w:p w14:paraId="66B0F2D3" w14:textId="77777777" w:rsidR="00B173F3" w:rsidRPr="00895A3A" w:rsidRDefault="00B173F3" w:rsidP="00B313BF">
      <w:pPr>
        <w:jc w:val="center"/>
        <w:rPr>
          <w:b/>
          <w:sz w:val="24"/>
          <w:szCs w:val="24"/>
        </w:rPr>
      </w:pPr>
      <w:r w:rsidRPr="00895A3A">
        <w:rPr>
          <w:b/>
          <w:sz w:val="24"/>
          <w:szCs w:val="24"/>
        </w:rPr>
        <w:t>________________________________</w:t>
      </w:r>
    </w:p>
    <w:p w14:paraId="781DBD1D" w14:textId="2D60893B" w:rsidR="000E59EE" w:rsidRPr="00895A3A" w:rsidRDefault="000E59EE" w:rsidP="00B313BF">
      <w:pPr>
        <w:jc w:val="center"/>
        <w:rPr>
          <w:b/>
          <w:sz w:val="24"/>
          <w:szCs w:val="24"/>
        </w:rPr>
      </w:pPr>
      <w:r w:rsidRPr="00895A3A">
        <w:rPr>
          <w:b/>
          <w:sz w:val="24"/>
          <w:szCs w:val="24"/>
        </w:rPr>
        <w:t>Carlos Augusto Sardinha Nunes</w:t>
      </w:r>
    </w:p>
    <w:p w14:paraId="27ECE916" w14:textId="131F4C49" w:rsidR="000E59EE" w:rsidRPr="00895A3A" w:rsidRDefault="00AA15AD" w:rsidP="00B313BF">
      <w:pPr>
        <w:jc w:val="center"/>
        <w:rPr>
          <w:b/>
          <w:bCs/>
          <w:color w:val="000000"/>
          <w:sz w:val="24"/>
          <w:szCs w:val="24"/>
        </w:rPr>
      </w:pPr>
      <w:r w:rsidRPr="00895A3A">
        <w:rPr>
          <w:i/>
          <w:color w:val="000000"/>
          <w:sz w:val="24"/>
          <w:szCs w:val="24"/>
        </w:rPr>
        <w:t>Secretário Municipal</w:t>
      </w:r>
      <w:r w:rsidR="000E59EE" w:rsidRPr="00895A3A">
        <w:rPr>
          <w:i/>
          <w:color w:val="000000"/>
          <w:sz w:val="24"/>
          <w:szCs w:val="24"/>
        </w:rPr>
        <w:t xml:space="preserve"> de Gestão e Compras</w:t>
      </w:r>
    </w:p>
    <w:p w14:paraId="097940A9" w14:textId="77777777" w:rsidR="000E59EE" w:rsidRPr="00895A3A" w:rsidRDefault="000E59EE" w:rsidP="00B313BF">
      <w:pPr>
        <w:widowControl w:val="0"/>
        <w:tabs>
          <w:tab w:val="left" w:pos="557"/>
        </w:tabs>
        <w:autoSpaceDE w:val="0"/>
        <w:autoSpaceDN w:val="0"/>
        <w:spacing w:before="120" w:after="120"/>
        <w:jc w:val="center"/>
        <w:rPr>
          <w:sz w:val="24"/>
          <w:szCs w:val="24"/>
        </w:rPr>
      </w:pPr>
    </w:p>
    <w:p w14:paraId="5EC795BE" w14:textId="77777777" w:rsidR="003F6796" w:rsidRPr="00895A3A" w:rsidRDefault="003F6796" w:rsidP="00B313BF">
      <w:pPr>
        <w:widowControl w:val="0"/>
        <w:tabs>
          <w:tab w:val="left" w:pos="557"/>
        </w:tabs>
        <w:autoSpaceDE w:val="0"/>
        <w:autoSpaceDN w:val="0"/>
        <w:spacing w:before="120" w:after="120"/>
        <w:jc w:val="center"/>
        <w:rPr>
          <w:sz w:val="24"/>
          <w:szCs w:val="24"/>
        </w:rPr>
      </w:pPr>
    </w:p>
    <w:p w14:paraId="35385B56" w14:textId="77777777" w:rsidR="00B173F3" w:rsidRPr="00895A3A" w:rsidRDefault="00B173F3" w:rsidP="00B313BF">
      <w:pPr>
        <w:jc w:val="center"/>
        <w:rPr>
          <w:b/>
          <w:sz w:val="24"/>
          <w:szCs w:val="24"/>
        </w:rPr>
      </w:pPr>
      <w:r w:rsidRPr="00895A3A">
        <w:rPr>
          <w:b/>
          <w:sz w:val="24"/>
          <w:szCs w:val="24"/>
        </w:rPr>
        <w:t>________________________________</w:t>
      </w:r>
    </w:p>
    <w:p w14:paraId="60BDEF01" w14:textId="77777777" w:rsidR="006B50D8" w:rsidRPr="00895A3A" w:rsidRDefault="006B50D8" w:rsidP="00B313BF">
      <w:pPr>
        <w:jc w:val="center"/>
        <w:rPr>
          <w:b/>
          <w:sz w:val="24"/>
          <w:szCs w:val="24"/>
        </w:rPr>
      </w:pPr>
      <w:r w:rsidRPr="00895A3A">
        <w:rPr>
          <w:b/>
          <w:sz w:val="24"/>
          <w:szCs w:val="24"/>
        </w:rPr>
        <w:t xml:space="preserve">Regina Helena </w:t>
      </w:r>
      <w:proofErr w:type="spellStart"/>
      <w:r w:rsidRPr="00895A3A">
        <w:rPr>
          <w:b/>
          <w:sz w:val="24"/>
          <w:szCs w:val="24"/>
        </w:rPr>
        <w:t>Bérgamo</w:t>
      </w:r>
      <w:proofErr w:type="spellEnd"/>
      <w:r w:rsidRPr="00895A3A">
        <w:rPr>
          <w:b/>
          <w:sz w:val="24"/>
          <w:szCs w:val="24"/>
        </w:rPr>
        <w:t xml:space="preserve"> </w:t>
      </w:r>
      <w:proofErr w:type="spellStart"/>
      <w:r w:rsidRPr="00895A3A">
        <w:rPr>
          <w:b/>
          <w:sz w:val="24"/>
          <w:szCs w:val="24"/>
        </w:rPr>
        <w:t>Monnerat</w:t>
      </w:r>
      <w:proofErr w:type="spellEnd"/>
      <w:r w:rsidRPr="00895A3A">
        <w:rPr>
          <w:b/>
          <w:sz w:val="24"/>
          <w:szCs w:val="24"/>
        </w:rPr>
        <w:t xml:space="preserve"> </w:t>
      </w:r>
    </w:p>
    <w:p w14:paraId="0DCAFC17" w14:textId="77777777" w:rsidR="006B50D8" w:rsidRPr="00895A3A" w:rsidRDefault="000E59EE" w:rsidP="00B313BF">
      <w:pPr>
        <w:jc w:val="center"/>
        <w:rPr>
          <w:i/>
          <w:color w:val="000000"/>
          <w:sz w:val="24"/>
          <w:szCs w:val="24"/>
        </w:rPr>
      </w:pPr>
      <w:r w:rsidRPr="00895A3A">
        <w:rPr>
          <w:i/>
          <w:color w:val="000000"/>
          <w:sz w:val="24"/>
          <w:szCs w:val="24"/>
        </w:rPr>
        <w:t>Secretári</w:t>
      </w:r>
      <w:r w:rsidR="006B50D8" w:rsidRPr="00895A3A">
        <w:rPr>
          <w:i/>
          <w:color w:val="000000"/>
          <w:sz w:val="24"/>
          <w:szCs w:val="24"/>
        </w:rPr>
        <w:t>a</w:t>
      </w:r>
      <w:r w:rsidRPr="00895A3A">
        <w:rPr>
          <w:i/>
          <w:color w:val="000000"/>
          <w:sz w:val="24"/>
          <w:szCs w:val="24"/>
        </w:rPr>
        <w:t xml:space="preserve"> Municipal de </w:t>
      </w:r>
      <w:r w:rsidR="006B50D8" w:rsidRPr="00895A3A">
        <w:rPr>
          <w:i/>
          <w:color w:val="000000"/>
          <w:sz w:val="24"/>
          <w:szCs w:val="24"/>
        </w:rPr>
        <w:t>Municipal de Meio Ambiente</w:t>
      </w:r>
    </w:p>
    <w:p w14:paraId="15D3C3DE" w14:textId="3F35AA0A" w:rsidR="000E59EE" w:rsidRPr="00895A3A" w:rsidRDefault="006B50D8" w:rsidP="00B313BF">
      <w:pPr>
        <w:jc w:val="center"/>
        <w:rPr>
          <w:b/>
          <w:bCs/>
          <w:color w:val="000000"/>
          <w:sz w:val="24"/>
          <w:szCs w:val="24"/>
        </w:rPr>
      </w:pPr>
      <w:proofErr w:type="gramStart"/>
      <w:r w:rsidRPr="00895A3A">
        <w:rPr>
          <w:i/>
          <w:color w:val="000000"/>
          <w:sz w:val="24"/>
          <w:szCs w:val="24"/>
        </w:rPr>
        <w:t>e</w:t>
      </w:r>
      <w:proofErr w:type="gramEnd"/>
      <w:r w:rsidRPr="00895A3A">
        <w:rPr>
          <w:i/>
          <w:color w:val="000000"/>
          <w:sz w:val="24"/>
          <w:szCs w:val="24"/>
        </w:rPr>
        <w:t xml:space="preserve"> Proteção Animal</w:t>
      </w:r>
    </w:p>
    <w:p w14:paraId="0BB23FD5" w14:textId="77777777" w:rsidR="000E59EE" w:rsidRPr="00895A3A" w:rsidRDefault="000E59EE" w:rsidP="00B313BF">
      <w:pPr>
        <w:widowControl w:val="0"/>
        <w:tabs>
          <w:tab w:val="left" w:pos="557"/>
        </w:tabs>
        <w:autoSpaceDE w:val="0"/>
        <w:autoSpaceDN w:val="0"/>
        <w:spacing w:before="120" w:after="120"/>
        <w:jc w:val="center"/>
        <w:rPr>
          <w:sz w:val="24"/>
          <w:szCs w:val="24"/>
        </w:rPr>
      </w:pPr>
    </w:p>
    <w:p w14:paraId="1F5CB4BF" w14:textId="77777777" w:rsidR="00CD4117" w:rsidRPr="00895A3A" w:rsidRDefault="00CD4117" w:rsidP="00CD4117">
      <w:pPr>
        <w:widowControl w:val="0"/>
        <w:tabs>
          <w:tab w:val="left" w:pos="557"/>
        </w:tabs>
        <w:autoSpaceDE w:val="0"/>
        <w:autoSpaceDN w:val="0"/>
        <w:spacing w:before="120" w:after="120"/>
        <w:jc w:val="both"/>
        <w:rPr>
          <w:sz w:val="24"/>
          <w:szCs w:val="24"/>
        </w:rPr>
      </w:pPr>
    </w:p>
    <w:p w14:paraId="008E7A59" w14:textId="77777777" w:rsidR="00DD0E39" w:rsidRPr="00895A3A" w:rsidRDefault="00DD0E39" w:rsidP="00280E5C">
      <w:pPr>
        <w:pStyle w:val="PargrafodaLista"/>
        <w:spacing w:after="120" w:line="360" w:lineRule="auto"/>
        <w:jc w:val="both"/>
        <w:rPr>
          <w:b/>
        </w:rPr>
      </w:pPr>
    </w:p>
    <w:p w14:paraId="3003F99F" w14:textId="77777777" w:rsidR="00BF4DCD" w:rsidRPr="00895A3A" w:rsidRDefault="00BF4DCD" w:rsidP="00280E5C">
      <w:pPr>
        <w:pStyle w:val="PargrafodaLista"/>
        <w:spacing w:after="120" w:line="360" w:lineRule="auto"/>
        <w:jc w:val="both"/>
        <w:rPr>
          <w:b/>
        </w:rPr>
      </w:pPr>
    </w:p>
    <w:p w14:paraId="74716231" w14:textId="77777777" w:rsidR="00DD0E39" w:rsidRPr="00895A3A" w:rsidRDefault="00DD0E39" w:rsidP="00280E5C">
      <w:pPr>
        <w:pStyle w:val="PargrafodaLista"/>
        <w:spacing w:after="120" w:line="360" w:lineRule="auto"/>
        <w:jc w:val="both"/>
        <w:rPr>
          <w:b/>
        </w:rPr>
      </w:pPr>
    </w:p>
    <w:p w14:paraId="47476C00" w14:textId="77777777" w:rsidR="003B79F1" w:rsidRPr="00895A3A" w:rsidRDefault="003B79F1" w:rsidP="00280E5C">
      <w:pPr>
        <w:pStyle w:val="PargrafodaLista"/>
        <w:spacing w:after="120" w:line="360" w:lineRule="auto"/>
        <w:jc w:val="both"/>
        <w:rPr>
          <w:b/>
        </w:rPr>
      </w:pPr>
    </w:p>
    <w:p w14:paraId="1A070C40" w14:textId="77777777" w:rsidR="003B79F1" w:rsidRPr="00895A3A" w:rsidRDefault="003B79F1" w:rsidP="00280E5C">
      <w:pPr>
        <w:pStyle w:val="PargrafodaLista"/>
        <w:spacing w:after="120" w:line="360" w:lineRule="auto"/>
        <w:jc w:val="both"/>
        <w:rPr>
          <w:b/>
        </w:rPr>
      </w:pPr>
    </w:p>
    <w:p w14:paraId="02F19408" w14:textId="77777777" w:rsidR="00AC630C" w:rsidRPr="00895A3A" w:rsidRDefault="00AC630C" w:rsidP="0028303A">
      <w:pPr>
        <w:spacing w:after="120" w:line="360" w:lineRule="auto"/>
        <w:jc w:val="center"/>
        <w:rPr>
          <w:b/>
          <w:sz w:val="24"/>
          <w:szCs w:val="24"/>
        </w:rPr>
      </w:pPr>
    </w:p>
    <w:p w14:paraId="08C89C39" w14:textId="77777777" w:rsidR="00AC630C" w:rsidRPr="00895A3A" w:rsidRDefault="00AC630C" w:rsidP="0028303A">
      <w:pPr>
        <w:spacing w:after="120" w:line="360" w:lineRule="auto"/>
        <w:jc w:val="center"/>
        <w:rPr>
          <w:b/>
          <w:sz w:val="24"/>
          <w:szCs w:val="24"/>
        </w:rPr>
      </w:pPr>
    </w:p>
    <w:p w14:paraId="382BEAAA" w14:textId="764CA507" w:rsidR="001D59BF" w:rsidRPr="00895A3A" w:rsidRDefault="00BF6739" w:rsidP="0028303A">
      <w:pPr>
        <w:spacing w:after="120" w:line="360" w:lineRule="auto"/>
        <w:jc w:val="center"/>
        <w:rPr>
          <w:b/>
          <w:sz w:val="24"/>
          <w:szCs w:val="24"/>
        </w:rPr>
      </w:pPr>
      <w:r w:rsidRPr="00895A3A">
        <w:rPr>
          <w:b/>
          <w:sz w:val="24"/>
          <w:szCs w:val="24"/>
        </w:rPr>
        <w:lastRenderedPageBreak/>
        <w:t>EDITAL</w:t>
      </w:r>
    </w:p>
    <w:p w14:paraId="07D65454" w14:textId="1CBE0DF3" w:rsidR="00BF6739" w:rsidRPr="00895A3A" w:rsidRDefault="00BF6739" w:rsidP="00583729">
      <w:pPr>
        <w:jc w:val="center"/>
        <w:rPr>
          <w:b/>
          <w:sz w:val="24"/>
          <w:szCs w:val="24"/>
        </w:rPr>
      </w:pPr>
      <w:r w:rsidRPr="00895A3A">
        <w:rPr>
          <w:b/>
          <w:sz w:val="24"/>
          <w:szCs w:val="24"/>
        </w:rPr>
        <w:t>PREGÃO ELETR</w:t>
      </w:r>
      <w:r w:rsidR="005E452E" w:rsidRPr="00895A3A">
        <w:rPr>
          <w:b/>
          <w:sz w:val="24"/>
          <w:szCs w:val="24"/>
        </w:rPr>
        <w:t>Ô</w:t>
      </w:r>
      <w:r w:rsidRPr="00895A3A">
        <w:rPr>
          <w:b/>
          <w:sz w:val="24"/>
          <w:szCs w:val="24"/>
        </w:rPr>
        <w:t>NICO</w:t>
      </w:r>
      <w:r w:rsidR="004D62E8" w:rsidRPr="00895A3A">
        <w:rPr>
          <w:b/>
          <w:sz w:val="24"/>
          <w:szCs w:val="24"/>
        </w:rPr>
        <w:t xml:space="preserve"> Nº</w:t>
      </w:r>
      <w:r w:rsidR="000E59EE" w:rsidRPr="00895A3A">
        <w:rPr>
          <w:b/>
          <w:sz w:val="24"/>
          <w:szCs w:val="24"/>
        </w:rPr>
        <w:t xml:space="preserve"> </w:t>
      </w:r>
      <w:r w:rsidR="00B77813">
        <w:rPr>
          <w:b/>
          <w:sz w:val="24"/>
          <w:szCs w:val="24"/>
        </w:rPr>
        <w:t>005</w:t>
      </w:r>
      <w:r w:rsidR="004D62E8" w:rsidRPr="00895A3A">
        <w:rPr>
          <w:b/>
          <w:sz w:val="24"/>
          <w:szCs w:val="24"/>
        </w:rPr>
        <w:t>/202</w:t>
      </w:r>
      <w:r w:rsidR="005C027A" w:rsidRPr="00895A3A">
        <w:rPr>
          <w:b/>
          <w:sz w:val="24"/>
          <w:szCs w:val="24"/>
        </w:rPr>
        <w:t>4</w:t>
      </w:r>
    </w:p>
    <w:p w14:paraId="29149036" w14:textId="00A49C62" w:rsidR="000E59EE" w:rsidRPr="00895A3A" w:rsidRDefault="007E444F" w:rsidP="00583729">
      <w:pPr>
        <w:spacing w:line="360" w:lineRule="auto"/>
        <w:jc w:val="center"/>
        <w:rPr>
          <w:b/>
          <w:sz w:val="24"/>
          <w:szCs w:val="24"/>
        </w:rPr>
      </w:pPr>
      <w:r w:rsidRPr="00895A3A">
        <w:rPr>
          <w:b/>
          <w:sz w:val="24"/>
          <w:szCs w:val="24"/>
        </w:rPr>
        <w:t>ANEXO I</w:t>
      </w:r>
    </w:p>
    <w:p w14:paraId="7D4FFA60" w14:textId="77777777" w:rsidR="00AC630C" w:rsidRPr="00895A3A" w:rsidRDefault="00AC630C" w:rsidP="00AC630C">
      <w:pPr>
        <w:spacing w:line="360" w:lineRule="auto"/>
        <w:jc w:val="center"/>
        <w:rPr>
          <w:b/>
          <w:sz w:val="24"/>
        </w:rPr>
      </w:pPr>
      <w:r w:rsidRPr="00895A3A">
        <w:rPr>
          <w:b/>
          <w:sz w:val="24"/>
        </w:rPr>
        <w:t xml:space="preserve">TERMO DE REFERÊNCIA </w:t>
      </w:r>
    </w:p>
    <w:p w14:paraId="00453681" w14:textId="77777777" w:rsidR="00AC630C" w:rsidRPr="00895A3A" w:rsidRDefault="00AC630C" w:rsidP="00AC630C">
      <w:pPr>
        <w:spacing w:line="360" w:lineRule="auto"/>
        <w:jc w:val="center"/>
        <w:rPr>
          <w:b/>
          <w:sz w:val="24"/>
        </w:rPr>
      </w:pPr>
      <w:r w:rsidRPr="00895A3A">
        <w:rPr>
          <w:b/>
          <w:sz w:val="24"/>
        </w:rPr>
        <w:t>Processo nº 0604/2024</w:t>
      </w:r>
    </w:p>
    <w:p w14:paraId="7A48AF7A" w14:textId="77777777" w:rsidR="00AC630C" w:rsidRPr="00895A3A" w:rsidRDefault="00AC630C" w:rsidP="00AC630C">
      <w:pPr>
        <w:spacing w:line="360" w:lineRule="auto"/>
        <w:jc w:val="center"/>
        <w:rPr>
          <w:b/>
        </w:rPr>
      </w:pPr>
    </w:p>
    <w:p w14:paraId="5180D980" w14:textId="77777777" w:rsidR="00AC630C" w:rsidRPr="00895A3A" w:rsidRDefault="00AC630C" w:rsidP="00AC630C">
      <w:pPr>
        <w:tabs>
          <w:tab w:val="left" w:pos="426"/>
        </w:tabs>
        <w:spacing w:before="120" w:after="120"/>
        <w:jc w:val="both"/>
        <w:rPr>
          <w:b/>
          <w:sz w:val="24"/>
          <w:szCs w:val="24"/>
        </w:rPr>
      </w:pPr>
      <w:r w:rsidRPr="00895A3A">
        <w:rPr>
          <w:b/>
          <w:sz w:val="24"/>
          <w:szCs w:val="24"/>
        </w:rPr>
        <w:t>1</w:t>
      </w:r>
      <w:r w:rsidRPr="00895A3A">
        <w:rPr>
          <w:sz w:val="24"/>
          <w:szCs w:val="24"/>
        </w:rPr>
        <w:t xml:space="preserve"> – </w:t>
      </w:r>
      <w:r w:rsidRPr="00895A3A">
        <w:rPr>
          <w:b/>
          <w:sz w:val="24"/>
          <w:szCs w:val="24"/>
        </w:rPr>
        <w:t>DEFINIÇÃO DO OBJETO</w:t>
      </w:r>
    </w:p>
    <w:p w14:paraId="5724E73A" w14:textId="77777777" w:rsidR="00AC630C" w:rsidRPr="00895A3A" w:rsidRDefault="00AC630C" w:rsidP="00365626">
      <w:pPr>
        <w:pStyle w:val="PargrafodaLista"/>
        <w:numPr>
          <w:ilvl w:val="1"/>
          <w:numId w:val="48"/>
        </w:numPr>
        <w:tabs>
          <w:tab w:val="left" w:pos="426"/>
        </w:tabs>
        <w:suppressAutoHyphens w:val="0"/>
        <w:spacing w:before="120" w:after="120"/>
        <w:ind w:left="0" w:firstLine="0"/>
        <w:contextualSpacing/>
        <w:jc w:val="both"/>
      </w:pPr>
      <w:r w:rsidRPr="00895A3A">
        <w:t xml:space="preserve">– O presente Termo de Referência destina-se a estabelecer os parâmetros mínimos para eventual e futura aquisição de </w:t>
      </w:r>
      <w:r w:rsidRPr="00895A3A">
        <w:rPr>
          <w:b/>
        </w:rPr>
        <w:t xml:space="preserve">CONTENTORES DE LIXO, </w:t>
      </w:r>
      <w:r w:rsidRPr="00895A3A">
        <w:t>atendendo à demanda da Secretaria de Meio Ambiente e Proteção Animal.</w:t>
      </w:r>
    </w:p>
    <w:p w14:paraId="3DC79335" w14:textId="77777777" w:rsidR="00AC630C" w:rsidRPr="00895A3A" w:rsidRDefault="00AC630C" w:rsidP="00AC630C">
      <w:pPr>
        <w:tabs>
          <w:tab w:val="left" w:pos="426"/>
        </w:tabs>
        <w:spacing w:before="120" w:after="120"/>
        <w:jc w:val="both"/>
        <w:rPr>
          <w:b/>
          <w:sz w:val="24"/>
          <w:szCs w:val="24"/>
        </w:rPr>
      </w:pPr>
      <w:proofErr w:type="gramStart"/>
      <w:r w:rsidRPr="00895A3A">
        <w:rPr>
          <w:b/>
          <w:sz w:val="24"/>
          <w:szCs w:val="24"/>
        </w:rPr>
        <w:t>1.2 – DETALHAMENTO</w:t>
      </w:r>
      <w:proofErr w:type="gramEnd"/>
      <w:r w:rsidRPr="00895A3A">
        <w:rPr>
          <w:b/>
          <w:sz w:val="24"/>
          <w:szCs w:val="24"/>
        </w:rPr>
        <w:t xml:space="preserve"> DO OBJETO</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6"/>
        <w:gridCol w:w="1276"/>
        <w:gridCol w:w="1134"/>
        <w:gridCol w:w="1134"/>
        <w:gridCol w:w="1275"/>
      </w:tblGrid>
      <w:tr w:rsidR="00AC630C" w:rsidRPr="00895A3A" w14:paraId="5D90476C" w14:textId="77777777" w:rsidTr="00AC630C">
        <w:tc>
          <w:tcPr>
            <w:tcW w:w="851" w:type="dxa"/>
            <w:shd w:val="clear" w:color="auto" w:fill="B4C6E7"/>
            <w:vAlign w:val="center"/>
          </w:tcPr>
          <w:p w14:paraId="2C672AC0" w14:textId="77777777" w:rsidR="00AC630C" w:rsidRPr="00895A3A" w:rsidRDefault="00AC630C" w:rsidP="00AC630C">
            <w:pPr>
              <w:jc w:val="center"/>
              <w:rPr>
                <w:sz w:val="20"/>
              </w:rPr>
            </w:pPr>
            <w:r w:rsidRPr="00895A3A">
              <w:rPr>
                <w:sz w:val="20"/>
              </w:rPr>
              <w:t>ITEM</w:t>
            </w:r>
          </w:p>
        </w:tc>
        <w:tc>
          <w:tcPr>
            <w:tcW w:w="3686" w:type="dxa"/>
            <w:shd w:val="clear" w:color="auto" w:fill="B4C6E7"/>
            <w:vAlign w:val="center"/>
          </w:tcPr>
          <w:p w14:paraId="0CDFE111" w14:textId="77777777" w:rsidR="00AC630C" w:rsidRPr="00895A3A" w:rsidRDefault="00AC630C" w:rsidP="00AC630C">
            <w:pPr>
              <w:spacing w:before="120" w:after="120"/>
              <w:jc w:val="center"/>
              <w:rPr>
                <w:sz w:val="22"/>
              </w:rPr>
            </w:pPr>
            <w:r w:rsidRPr="00895A3A">
              <w:rPr>
                <w:sz w:val="22"/>
              </w:rPr>
              <w:t>DESCRIÇÃO/ESPECIFICAÇÃO</w:t>
            </w:r>
          </w:p>
          <w:p w14:paraId="03CA1070" w14:textId="77777777" w:rsidR="00AC630C" w:rsidRPr="00895A3A" w:rsidRDefault="00AC630C" w:rsidP="00AC630C">
            <w:pPr>
              <w:spacing w:before="120" w:after="120"/>
              <w:jc w:val="center"/>
              <w:rPr>
                <w:sz w:val="22"/>
              </w:rPr>
            </w:pPr>
          </w:p>
        </w:tc>
        <w:tc>
          <w:tcPr>
            <w:tcW w:w="1276" w:type="dxa"/>
            <w:shd w:val="clear" w:color="auto" w:fill="B4C6E7"/>
            <w:vAlign w:val="center"/>
          </w:tcPr>
          <w:p w14:paraId="79E54232" w14:textId="77777777" w:rsidR="00AC630C" w:rsidRPr="00895A3A" w:rsidRDefault="00AC630C" w:rsidP="00AC630C">
            <w:pPr>
              <w:jc w:val="center"/>
              <w:rPr>
                <w:sz w:val="20"/>
              </w:rPr>
            </w:pPr>
            <w:r w:rsidRPr="00895A3A">
              <w:rPr>
                <w:sz w:val="20"/>
              </w:rPr>
              <w:t>CATMAT</w:t>
            </w:r>
          </w:p>
        </w:tc>
        <w:tc>
          <w:tcPr>
            <w:tcW w:w="1134" w:type="dxa"/>
            <w:shd w:val="clear" w:color="auto" w:fill="B4C6E7"/>
            <w:vAlign w:val="center"/>
          </w:tcPr>
          <w:p w14:paraId="6B296A21" w14:textId="0B97AF61" w:rsidR="00AC630C" w:rsidRPr="00895A3A" w:rsidRDefault="00AC630C" w:rsidP="00AC630C">
            <w:pPr>
              <w:jc w:val="center"/>
              <w:rPr>
                <w:sz w:val="20"/>
              </w:rPr>
            </w:pPr>
            <w:r w:rsidRPr="00895A3A">
              <w:rPr>
                <w:sz w:val="20"/>
              </w:rPr>
              <w:t>UNID. DE</w:t>
            </w:r>
          </w:p>
          <w:p w14:paraId="2ED95878" w14:textId="77777777" w:rsidR="00AC630C" w:rsidRPr="00895A3A" w:rsidRDefault="00AC630C" w:rsidP="00AC630C">
            <w:pPr>
              <w:jc w:val="center"/>
              <w:rPr>
                <w:sz w:val="20"/>
              </w:rPr>
            </w:pPr>
            <w:r w:rsidRPr="00895A3A">
              <w:rPr>
                <w:sz w:val="20"/>
              </w:rPr>
              <w:t>MEDIDA</w:t>
            </w:r>
          </w:p>
        </w:tc>
        <w:tc>
          <w:tcPr>
            <w:tcW w:w="1134" w:type="dxa"/>
            <w:shd w:val="clear" w:color="auto" w:fill="B4C6E7"/>
            <w:vAlign w:val="center"/>
          </w:tcPr>
          <w:p w14:paraId="6323BD65" w14:textId="77777777" w:rsidR="00AC630C" w:rsidRPr="00895A3A" w:rsidRDefault="00AC630C" w:rsidP="00AC630C">
            <w:pPr>
              <w:jc w:val="center"/>
              <w:rPr>
                <w:sz w:val="20"/>
              </w:rPr>
            </w:pPr>
            <w:r w:rsidRPr="00895A3A">
              <w:rPr>
                <w:sz w:val="20"/>
              </w:rPr>
              <w:t>QUANT. MÍNIMA</w:t>
            </w:r>
          </w:p>
        </w:tc>
        <w:tc>
          <w:tcPr>
            <w:tcW w:w="1275" w:type="dxa"/>
            <w:shd w:val="clear" w:color="auto" w:fill="B4C6E7"/>
            <w:vAlign w:val="center"/>
          </w:tcPr>
          <w:p w14:paraId="6D25C8AB" w14:textId="77777777" w:rsidR="00AC630C" w:rsidRPr="00895A3A" w:rsidRDefault="00AC630C" w:rsidP="00AC630C">
            <w:pPr>
              <w:jc w:val="center"/>
              <w:rPr>
                <w:sz w:val="20"/>
              </w:rPr>
            </w:pPr>
            <w:r w:rsidRPr="00895A3A">
              <w:rPr>
                <w:sz w:val="20"/>
              </w:rPr>
              <w:t>QUANT. MÁXIMA</w:t>
            </w:r>
          </w:p>
        </w:tc>
      </w:tr>
      <w:tr w:rsidR="00AC630C" w:rsidRPr="00895A3A" w14:paraId="6C748C8A" w14:textId="77777777" w:rsidTr="00AC630C">
        <w:tc>
          <w:tcPr>
            <w:tcW w:w="851" w:type="dxa"/>
            <w:shd w:val="clear" w:color="auto" w:fill="auto"/>
            <w:vAlign w:val="center"/>
          </w:tcPr>
          <w:p w14:paraId="0310EB74" w14:textId="77777777" w:rsidR="00AC630C" w:rsidRPr="00895A3A" w:rsidRDefault="00AC630C" w:rsidP="00A56394">
            <w:pPr>
              <w:spacing w:after="120" w:line="360" w:lineRule="auto"/>
              <w:jc w:val="center"/>
              <w:rPr>
                <w:sz w:val="20"/>
              </w:rPr>
            </w:pPr>
            <w:r w:rsidRPr="00895A3A">
              <w:rPr>
                <w:sz w:val="20"/>
              </w:rPr>
              <w:t>01</w:t>
            </w:r>
          </w:p>
        </w:tc>
        <w:tc>
          <w:tcPr>
            <w:tcW w:w="3686" w:type="dxa"/>
            <w:shd w:val="clear" w:color="auto" w:fill="auto"/>
            <w:vAlign w:val="center"/>
          </w:tcPr>
          <w:p w14:paraId="3B25863A" w14:textId="77777777" w:rsidR="00AC630C" w:rsidRPr="00895A3A" w:rsidRDefault="00AC630C" w:rsidP="00AC630C">
            <w:pPr>
              <w:spacing w:before="120" w:after="120"/>
              <w:jc w:val="both"/>
              <w:rPr>
                <w:sz w:val="22"/>
              </w:rPr>
            </w:pPr>
            <w:r w:rsidRPr="00895A3A">
              <w:rPr>
                <w:b/>
                <w:sz w:val="22"/>
                <w:u w:val="single"/>
              </w:rPr>
              <w:t>Contentor de Lixo 500 litros</w:t>
            </w:r>
            <w:r w:rsidRPr="00895A3A">
              <w:rPr>
                <w:sz w:val="22"/>
              </w:rPr>
              <w:t xml:space="preserve">, na cor azul, fabricado em PEAD (Polietileno de Alta Densidade), alta resistência ao impacto e à tração. Com 04 rodízios giratórios (com </w:t>
            </w:r>
            <w:proofErr w:type="gramStart"/>
            <w:r w:rsidRPr="00895A3A">
              <w:rPr>
                <w:sz w:val="22"/>
              </w:rPr>
              <w:t>2</w:t>
            </w:r>
            <w:proofErr w:type="gramEnd"/>
            <w:r w:rsidRPr="00895A3A">
              <w:rPr>
                <w:sz w:val="22"/>
              </w:rPr>
              <w:t xml:space="preserve"> freios) e garfos em aço com tratamento </w:t>
            </w:r>
            <w:proofErr w:type="spellStart"/>
            <w:r w:rsidRPr="00895A3A">
              <w:rPr>
                <w:sz w:val="22"/>
              </w:rPr>
              <w:t>anti-corrosão</w:t>
            </w:r>
            <w:proofErr w:type="spellEnd"/>
            <w:r w:rsidRPr="00895A3A">
              <w:rPr>
                <w:sz w:val="22"/>
              </w:rPr>
              <w:t xml:space="preserve">. </w:t>
            </w:r>
            <w:proofErr w:type="spellStart"/>
            <w:r w:rsidRPr="00895A3A">
              <w:rPr>
                <w:sz w:val="22"/>
              </w:rPr>
              <w:t>Munhão</w:t>
            </w:r>
            <w:proofErr w:type="spellEnd"/>
            <w:r w:rsidRPr="00895A3A">
              <w:rPr>
                <w:sz w:val="22"/>
              </w:rPr>
              <w:t xml:space="preserve"> para basculamento em caminhões de coleta urbana e dreno com tampa </w:t>
            </w:r>
            <w:proofErr w:type="spellStart"/>
            <w:r w:rsidRPr="00895A3A">
              <w:rPr>
                <w:sz w:val="22"/>
              </w:rPr>
              <w:t>rosqueável</w:t>
            </w:r>
            <w:proofErr w:type="spellEnd"/>
            <w:r w:rsidRPr="00895A3A">
              <w:rPr>
                <w:sz w:val="22"/>
              </w:rPr>
              <w:t xml:space="preserve"> para escoamento de líquidos. Capacidade </w:t>
            </w:r>
            <w:proofErr w:type="gramStart"/>
            <w:r w:rsidRPr="00895A3A">
              <w:rPr>
                <w:sz w:val="22"/>
              </w:rPr>
              <w:t>350kg</w:t>
            </w:r>
            <w:proofErr w:type="gramEnd"/>
            <w:r w:rsidRPr="00895A3A">
              <w:rPr>
                <w:sz w:val="22"/>
              </w:rPr>
              <w:t>; dimensões aproximadas 70 x 125 x 100cm (</w:t>
            </w:r>
            <w:proofErr w:type="spellStart"/>
            <w:r w:rsidRPr="00895A3A">
              <w:rPr>
                <w:sz w:val="22"/>
              </w:rPr>
              <w:t>CxLxA</w:t>
            </w:r>
            <w:proofErr w:type="spellEnd"/>
            <w:r w:rsidRPr="00895A3A">
              <w:rPr>
                <w:sz w:val="22"/>
              </w:rPr>
              <w:t>); Rodas em borracha maciça com núcleo de Polipropileno (200mm de diâmetro).</w:t>
            </w:r>
          </w:p>
        </w:tc>
        <w:tc>
          <w:tcPr>
            <w:tcW w:w="1276" w:type="dxa"/>
            <w:shd w:val="clear" w:color="auto" w:fill="auto"/>
            <w:vAlign w:val="center"/>
          </w:tcPr>
          <w:p w14:paraId="299B24AF" w14:textId="77777777" w:rsidR="00AC630C" w:rsidRPr="00895A3A" w:rsidRDefault="00AC630C" w:rsidP="00A56394">
            <w:pPr>
              <w:spacing w:after="120" w:line="360" w:lineRule="auto"/>
              <w:jc w:val="center"/>
              <w:rPr>
                <w:sz w:val="20"/>
              </w:rPr>
            </w:pPr>
            <w:r w:rsidRPr="00895A3A">
              <w:rPr>
                <w:sz w:val="20"/>
              </w:rPr>
              <w:t>Não localizado</w:t>
            </w:r>
          </w:p>
        </w:tc>
        <w:tc>
          <w:tcPr>
            <w:tcW w:w="1134" w:type="dxa"/>
            <w:shd w:val="clear" w:color="auto" w:fill="auto"/>
            <w:vAlign w:val="center"/>
          </w:tcPr>
          <w:p w14:paraId="3FDB0E3D" w14:textId="77777777" w:rsidR="00AC630C" w:rsidRPr="00895A3A" w:rsidRDefault="00AC630C" w:rsidP="00A56394">
            <w:pPr>
              <w:spacing w:after="120" w:line="360" w:lineRule="auto"/>
              <w:jc w:val="center"/>
              <w:rPr>
                <w:sz w:val="20"/>
              </w:rPr>
            </w:pPr>
            <w:r w:rsidRPr="00895A3A">
              <w:rPr>
                <w:sz w:val="20"/>
              </w:rPr>
              <w:t>Unidade</w:t>
            </w:r>
          </w:p>
        </w:tc>
        <w:tc>
          <w:tcPr>
            <w:tcW w:w="1134" w:type="dxa"/>
            <w:shd w:val="clear" w:color="auto" w:fill="auto"/>
            <w:vAlign w:val="center"/>
          </w:tcPr>
          <w:p w14:paraId="51BE0AA2" w14:textId="77777777" w:rsidR="00AC630C" w:rsidRPr="00895A3A" w:rsidRDefault="00AC630C" w:rsidP="00A56394">
            <w:pPr>
              <w:spacing w:after="120" w:line="360" w:lineRule="auto"/>
              <w:jc w:val="center"/>
              <w:rPr>
                <w:sz w:val="20"/>
              </w:rPr>
            </w:pPr>
            <w:r w:rsidRPr="00895A3A">
              <w:rPr>
                <w:sz w:val="20"/>
              </w:rPr>
              <w:t>01</w:t>
            </w:r>
          </w:p>
        </w:tc>
        <w:tc>
          <w:tcPr>
            <w:tcW w:w="1275" w:type="dxa"/>
            <w:shd w:val="clear" w:color="auto" w:fill="auto"/>
            <w:vAlign w:val="center"/>
          </w:tcPr>
          <w:p w14:paraId="02AAC5D7" w14:textId="77777777" w:rsidR="00AC630C" w:rsidRPr="00895A3A" w:rsidRDefault="00AC630C" w:rsidP="00A56394">
            <w:pPr>
              <w:spacing w:after="120" w:line="360" w:lineRule="auto"/>
              <w:jc w:val="center"/>
              <w:rPr>
                <w:sz w:val="20"/>
              </w:rPr>
            </w:pPr>
            <w:r w:rsidRPr="00895A3A">
              <w:rPr>
                <w:sz w:val="20"/>
              </w:rPr>
              <w:t>50</w:t>
            </w:r>
          </w:p>
        </w:tc>
      </w:tr>
      <w:tr w:rsidR="00AC630C" w:rsidRPr="00895A3A" w14:paraId="201D7D87" w14:textId="77777777" w:rsidTr="00AC630C">
        <w:tc>
          <w:tcPr>
            <w:tcW w:w="851" w:type="dxa"/>
            <w:shd w:val="clear" w:color="auto" w:fill="auto"/>
            <w:vAlign w:val="center"/>
          </w:tcPr>
          <w:p w14:paraId="4E407642" w14:textId="77777777" w:rsidR="00AC630C" w:rsidRPr="00895A3A" w:rsidRDefault="00AC630C" w:rsidP="00A56394">
            <w:pPr>
              <w:spacing w:after="120" w:line="360" w:lineRule="auto"/>
              <w:jc w:val="center"/>
              <w:rPr>
                <w:sz w:val="20"/>
              </w:rPr>
            </w:pPr>
            <w:r w:rsidRPr="00895A3A">
              <w:rPr>
                <w:sz w:val="20"/>
              </w:rPr>
              <w:t>02</w:t>
            </w:r>
          </w:p>
        </w:tc>
        <w:tc>
          <w:tcPr>
            <w:tcW w:w="3686" w:type="dxa"/>
            <w:shd w:val="clear" w:color="auto" w:fill="auto"/>
            <w:vAlign w:val="center"/>
          </w:tcPr>
          <w:p w14:paraId="1A059094" w14:textId="77777777" w:rsidR="00AC630C" w:rsidRPr="00895A3A" w:rsidRDefault="00AC630C" w:rsidP="00AC630C">
            <w:pPr>
              <w:spacing w:before="120" w:after="120"/>
              <w:jc w:val="both"/>
              <w:rPr>
                <w:sz w:val="22"/>
              </w:rPr>
            </w:pPr>
            <w:r w:rsidRPr="00895A3A">
              <w:rPr>
                <w:b/>
                <w:sz w:val="22"/>
                <w:u w:val="single"/>
              </w:rPr>
              <w:t>Contentor de Lixo 1000 litros</w:t>
            </w:r>
            <w:r w:rsidRPr="00895A3A">
              <w:rPr>
                <w:sz w:val="22"/>
              </w:rPr>
              <w:t xml:space="preserve">, na cor azul, fabricado em PEAD (Polietileno de Alta Densidade), alta resistência ao impacto e à tração. Com 04 rodízios giratórios (com </w:t>
            </w:r>
            <w:proofErr w:type="gramStart"/>
            <w:r w:rsidRPr="00895A3A">
              <w:rPr>
                <w:sz w:val="22"/>
              </w:rPr>
              <w:t>2</w:t>
            </w:r>
            <w:proofErr w:type="gramEnd"/>
            <w:r w:rsidRPr="00895A3A">
              <w:rPr>
                <w:sz w:val="22"/>
              </w:rPr>
              <w:t xml:space="preserve"> freios) e garfos em aço com tratamento </w:t>
            </w:r>
            <w:proofErr w:type="spellStart"/>
            <w:r w:rsidRPr="00895A3A">
              <w:rPr>
                <w:sz w:val="22"/>
              </w:rPr>
              <w:t>anti-corrosão</w:t>
            </w:r>
            <w:proofErr w:type="spellEnd"/>
            <w:r w:rsidRPr="00895A3A">
              <w:rPr>
                <w:sz w:val="22"/>
              </w:rPr>
              <w:t xml:space="preserve">. </w:t>
            </w:r>
            <w:proofErr w:type="spellStart"/>
            <w:r w:rsidRPr="00895A3A">
              <w:rPr>
                <w:sz w:val="22"/>
              </w:rPr>
              <w:t>Munhão</w:t>
            </w:r>
            <w:proofErr w:type="spellEnd"/>
            <w:r w:rsidRPr="00895A3A">
              <w:rPr>
                <w:sz w:val="22"/>
              </w:rPr>
              <w:t xml:space="preserve"> para basculamento em caminhões de coleta urbana e dreno com tampa </w:t>
            </w:r>
            <w:proofErr w:type="spellStart"/>
            <w:r w:rsidRPr="00895A3A">
              <w:rPr>
                <w:sz w:val="22"/>
              </w:rPr>
              <w:t>rosqueável</w:t>
            </w:r>
            <w:proofErr w:type="spellEnd"/>
            <w:r w:rsidRPr="00895A3A">
              <w:rPr>
                <w:sz w:val="22"/>
              </w:rPr>
              <w:t xml:space="preserve"> para escoamento de líquidos. Capacidade </w:t>
            </w:r>
            <w:proofErr w:type="gramStart"/>
            <w:r w:rsidRPr="00895A3A">
              <w:rPr>
                <w:sz w:val="22"/>
              </w:rPr>
              <w:t>450kg</w:t>
            </w:r>
            <w:proofErr w:type="gramEnd"/>
            <w:r w:rsidRPr="00895A3A">
              <w:rPr>
                <w:sz w:val="22"/>
              </w:rPr>
              <w:t>; dimensões aproximadas 129 x 139 x 101cm (</w:t>
            </w:r>
            <w:proofErr w:type="spellStart"/>
            <w:r w:rsidRPr="00895A3A">
              <w:rPr>
                <w:sz w:val="22"/>
              </w:rPr>
              <w:t>CxLxA</w:t>
            </w:r>
            <w:proofErr w:type="spellEnd"/>
            <w:r w:rsidRPr="00895A3A">
              <w:rPr>
                <w:sz w:val="22"/>
              </w:rPr>
              <w:t>); Rodas em borracha maciça com núcleo de Polipropileno (200mm de diâmetro).</w:t>
            </w:r>
          </w:p>
        </w:tc>
        <w:tc>
          <w:tcPr>
            <w:tcW w:w="1276" w:type="dxa"/>
            <w:shd w:val="clear" w:color="auto" w:fill="auto"/>
            <w:vAlign w:val="center"/>
          </w:tcPr>
          <w:p w14:paraId="628845FF" w14:textId="77777777" w:rsidR="00AC630C" w:rsidRPr="00895A3A" w:rsidRDefault="00AC630C" w:rsidP="00A56394">
            <w:pPr>
              <w:spacing w:after="120" w:line="360" w:lineRule="auto"/>
              <w:jc w:val="center"/>
              <w:rPr>
                <w:sz w:val="20"/>
              </w:rPr>
            </w:pPr>
            <w:r w:rsidRPr="00895A3A">
              <w:rPr>
                <w:sz w:val="20"/>
              </w:rPr>
              <w:t>Não localizado</w:t>
            </w:r>
          </w:p>
        </w:tc>
        <w:tc>
          <w:tcPr>
            <w:tcW w:w="1134" w:type="dxa"/>
            <w:shd w:val="clear" w:color="auto" w:fill="auto"/>
            <w:vAlign w:val="center"/>
          </w:tcPr>
          <w:p w14:paraId="20F22560" w14:textId="77777777" w:rsidR="00AC630C" w:rsidRPr="00895A3A" w:rsidRDefault="00AC630C" w:rsidP="00A56394">
            <w:pPr>
              <w:spacing w:after="120" w:line="360" w:lineRule="auto"/>
              <w:jc w:val="center"/>
              <w:rPr>
                <w:sz w:val="20"/>
              </w:rPr>
            </w:pPr>
            <w:r w:rsidRPr="00895A3A">
              <w:rPr>
                <w:sz w:val="20"/>
              </w:rPr>
              <w:t>Unidade</w:t>
            </w:r>
          </w:p>
        </w:tc>
        <w:tc>
          <w:tcPr>
            <w:tcW w:w="1134" w:type="dxa"/>
            <w:shd w:val="clear" w:color="auto" w:fill="auto"/>
            <w:vAlign w:val="center"/>
          </w:tcPr>
          <w:p w14:paraId="04909045" w14:textId="77777777" w:rsidR="00AC630C" w:rsidRPr="00895A3A" w:rsidRDefault="00AC630C" w:rsidP="00A56394">
            <w:pPr>
              <w:spacing w:after="120" w:line="360" w:lineRule="auto"/>
              <w:jc w:val="center"/>
              <w:rPr>
                <w:sz w:val="20"/>
              </w:rPr>
            </w:pPr>
            <w:r w:rsidRPr="00895A3A">
              <w:rPr>
                <w:sz w:val="20"/>
              </w:rPr>
              <w:t>01</w:t>
            </w:r>
          </w:p>
        </w:tc>
        <w:tc>
          <w:tcPr>
            <w:tcW w:w="1275" w:type="dxa"/>
            <w:shd w:val="clear" w:color="auto" w:fill="auto"/>
            <w:vAlign w:val="center"/>
          </w:tcPr>
          <w:p w14:paraId="38FB69FA" w14:textId="77777777" w:rsidR="00AC630C" w:rsidRPr="00895A3A" w:rsidRDefault="00AC630C" w:rsidP="00A56394">
            <w:pPr>
              <w:spacing w:after="120" w:line="360" w:lineRule="auto"/>
              <w:jc w:val="center"/>
              <w:rPr>
                <w:sz w:val="20"/>
              </w:rPr>
            </w:pPr>
            <w:r w:rsidRPr="00895A3A">
              <w:rPr>
                <w:sz w:val="20"/>
              </w:rPr>
              <w:t>50</w:t>
            </w:r>
          </w:p>
        </w:tc>
      </w:tr>
    </w:tbl>
    <w:p w14:paraId="2665787D"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1.2.2 - O contrato oferece maior detalhamento das regras que serão aplicadas em relação à vigência da contratação.</w:t>
      </w:r>
    </w:p>
    <w:p w14:paraId="1DCC2216" w14:textId="77777777" w:rsidR="00AC630C" w:rsidRPr="00895A3A" w:rsidRDefault="00AC630C" w:rsidP="00AC630C">
      <w:pPr>
        <w:pStyle w:val="PargrafodaLista"/>
        <w:tabs>
          <w:tab w:val="left" w:pos="1908"/>
        </w:tabs>
        <w:spacing w:before="120" w:after="120"/>
        <w:ind w:left="0" w:right="-1"/>
        <w:jc w:val="both"/>
      </w:pPr>
      <w:r w:rsidRPr="00895A3A">
        <w:t>1.2.3 – Optou-se pelo Sistema de Registro de Preços, pela natureza do objeto, não sendo possível definir previamente o quantitativo exato</w:t>
      </w:r>
      <w:r w:rsidRPr="00895A3A">
        <w:rPr>
          <w:spacing w:val="-59"/>
        </w:rPr>
        <w:t xml:space="preserve">        </w:t>
      </w:r>
      <w:r w:rsidRPr="00895A3A">
        <w:t xml:space="preserve"> a ser demandado</w:t>
      </w:r>
      <w:r w:rsidRPr="00895A3A">
        <w:rPr>
          <w:spacing w:val="-1"/>
        </w:rPr>
        <w:t xml:space="preserve"> </w:t>
      </w:r>
      <w:r w:rsidRPr="00895A3A">
        <w:t>pela Secretaria requisitante.</w:t>
      </w:r>
    </w:p>
    <w:p w14:paraId="3B447531" w14:textId="77777777" w:rsidR="00AC630C" w:rsidRPr="00895A3A" w:rsidRDefault="00AC630C" w:rsidP="00AC630C">
      <w:pPr>
        <w:pStyle w:val="Nivel01"/>
        <w:tabs>
          <w:tab w:val="clear" w:pos="567"/>
          <w:tab w:val="left" w:pos="0"/>
        </w:tabs>
        <w:spacing w:before="120" w:after="120"/>
        <w:ind w:left="0" w:firstLine="0"/>
        <w:rPr>
          <w:rFonts w:ascii="Times New Roman" w:hAnsi="Times New Roman" w:cs="Times New Roman"/>
          <w:sz w:val="24"/>
          <w:szCs w:val="24"/>
        </w:rPr>
      </w:pPr>
      <w:r w:rsidRPr="00895A3A">
        <w:rPr>
          <w:rFonts w:ascii="Times New Roman" w:hAnsi="Times New Roman" w:cs="Times New Roman"/>
          <w:sz w:val="24"/>
          <w:szCs w:val="24"/>
        </w:rPr>
        <w:lastRenderedPageBreak/>
        <w:t>1.3 - FUNDAMENTAÇÃO E DESCRIÇÃO DA NECESSIDADE DA CONTRATAÇÃO</w:t>
      </w:r>
    </w:p>
    <w:p w14:paraId="4C50B26A" w14:textId="77777777" w:rsidR="00AC630C" w:rsidRPr="00895A3A" w:rsidRDefault="00AC630C" w:rsidP="00AC630C">
      <w:pPr>
        <w:pStyle w:val="Nvel2-Red"/>
        <w:numPr>
          <w:ilvl w:val="0"/>
          <w:numId w:val="0"/>
        </w:numPr>
        <w:spacing w:line="240" w:lineRule="auto"/>
        <w:rPr>
          <w:rFonts w:ascii="Times New Roman" w:hAnsi="Times New Roman" w:cs="Times New Roman"/>
          <w:i w:val="0"/>
          <w:color w:val="auto"/>
          <w:sz w:val="24"/>
          <w:szCs w:val="24"/>
        </w:rPr>
      </w:pPr>
      <w:proofErr w:type="gramStart"/>
      <w:r w:rsidRPr="00895A3A">
        <w:rPr>
          <w:rFonts w:ascii="Times New Roman" w:hAnsi="Times New Roman" w:cs="Times New Roman"/>
          <w:i w:val="0"/>
          <w:color w:val="auto"/>
          <w:sz w:val="24"/>
          <w:szCs w:val="24"/>
        </w:rPr>
        <w:t>A Fundamentação e descrição da necessidade da contratação encontra-se</w:t>
      </w:r>
      <w:proofErr w:type="gramEnd"/>
      <w:r w:rsidRPr="00895A3A">
        <w:rPr>
          <w:rFonts w:ascii="Times New Roman" w:hAnsi="Times New Roman" w:cs="Times New Roman"/>
          <w:i w:val="0"/>
          <w:color w:val="auto"/>
          <w:sz w:val="24"/>
          <w:szCs w:val="24"/>
        </w:rPr>
        <w:t xml:space="preserve"> pormenorizada em tópico específico dos Estudos Técnicos Preliminares, apêndice deste Termo de Referência.</w:t>
      </w:r>
    </w:p>
    <w:p w14:paraId="4ED96FA3" w14:textId="77777777" w:rsidR="00AC630C" w:rsidRPr="00895A3A" w:rsidRDefault="00AC630C" w:rsidP="00AC630C">
      <w:pPr>
        <w:pStyle w:val="Nivel2"/>
        <w:spacing w:line="240" w:lineRule="auto"/>
        <w:ind w:left="0" w:firstLine="0"/>
        <w:rPr>
          <w:rFonts w:ascii="Times New Roman" w:hAnsi="Times New Roman" w:cs="Times New Roman"/>
          <w:color w:val="auto"/>
          <w:sz w:val="24"/>
          <w:szCs w:val="24"/>
        </w:rPr>
      </w:pPr>
      <w:proofErr w:type="gramStart"/>
      <w:r w:rsidRPr="00895A3A">
        <w:rPr>
          <w:rFonts w:ascii="Times New Roman" w:hAnsi="Times New Roman" w:cs="Times New Roman"/>
          <w:sz w:val="24"/>
          <w:szCs w:val="24"/>
        </w:rPr>
        <w:t>2 - DESCRIÇÃO</w:t>
      </w:r>
      <w:proofErr w:type="gramEnd"/>
      <w:r w:rsidRPr="00895A3A">
        <w:rPr>
          <w:rFonts w:ascii="Times New Roman" w:hAnsi="Times New Roman" w:cs="Times New Roman"/>
          <w:sz w:val="24"/>
          <w:szCs w:val="24"/>
        </w:rPr>
        <w:t xml:space="preserve"> DA SOLUÇÃO COMO UM TODO CONSIDERADO O CICLO DE VIDA </w:t>
      </w:r>
      <w:r w:rsidRPr="00895A3A">
        <w:rPr>
          <w:rFonts w:ascii="Times New Roman" w:hAnsi="Times New Roman" w:cs="Times New Roman"/>
          <w:color w:val="auto"/>
          <w:sz w:val="24"/>
          <w:szCs w:val="24"/>
        </w:rPr>
        <w:t>DO OBJETO</w:t>
      </w:r>
    </w:p>
    <w:p w14:paraId="069CA5F9" w14:textId="038FADCF" w:rsidR="00AC630C" w:rsidRPr="00895A3A" w:rsidRDefault="00AC630C" w:rsidP="00AC630C">
      <w:pPr>
        <w:pStyle w:val="Nvel2-Red"/>
        <w:numPr>
          <w:ilvl w:val="0"/>
          <w:numId w:val="0"/>
        </w:numPr>
        <w:spacing w:line="240" w:lineRule="auto"/>
        <w:rPr>
          <w:rFonts w:ascii="Times New Roman" w:hAnsi="Times New Roman" w:cs="Times New Roman"/>
          <w:i w:val="0"/>
          <w:color w:val="auto"/>
          <w:sz w:val="24"/>
          <w:szCs w:val="24"/>
        </w:rPr>
      </w:pPr>
      <w:bookmarkStart w:id="26" w:name="_Ref121236534"/>
      <w:r w:rsidRPr="00895A3A">
        <w:rPr>
          <w:rFonts w:ascii="Times New Roman" w:hAnsi="Times New Roman" w:cs="Times New Roman"/>
          <w:i w:val="0"/>
          <w:color w:val="auto"/>
          <w:sz w:val="24"/>
          <w:szCs w:val="24"/>
        </w:rPr>
        <w:t xml:space="preserve">2.1 - A descrição da solução como um todo </w:t>
      </w:r>
      <w:r w:rsidR="00A56394" w:rsidRPr="00895A3A">
        <w:rPr>
          <w:rFonts w:ascii="Times New Roman" w:hAnsi="Times New Roman" w:cs="Times New Roman"/>
          <w:i w:val="0"/>
          <w:color w:val="auto"/>
          <w:sz w:val="24"/>
          <w:szCs w:val="24"/>
        </w:rPr>
        <w:t>se encontra</w:t>
      </w:r>
      <w:r w:rsidRPr="00895A3A">
        <w:rPr>
          <w:rFonts w:ascii="Times New Roman" w:hAnsi="Times New Roman" w:cs="Times New Roman"/>
          <w:i w:val="0"/>
          <w:color w:val="auto"/>
          <w:sz w:val="24"/>
          <w:szCs w:val="24"/>
        </w:rPr>
        <w:t xml:space="preserve"> pormenorizada em tópico específico dos Estudos Técnicos Preliminares, apêndice deste Termo de Referência.</w:t>
      </w:r>
      <w:bookmarkEnd w:id="26"/>
    </w:p>
    <w:p w14:paraId="4297E832" w14:textId="77777777" w:rsidR="00AC630C" w:rsidRPr="00895A3A" w:rsidRDefault="00AC630C" w:rsidP="00AC630C">
      <w:pPr>
        <w:spacing w:before="120" w:after="120"/>
        <w:jc w:val="both"/>
        <w:rPr>
          <w:sz w:val="24"/>
          <w:szCs w:val="24"/>
        </w:rPr>
      </w:pPr>
      <w:r w:rsidRPr="00895A3A">
        <w:rPr>
          <w:sz w:val="24"/>
          <w:szCs w:val="24"/>
        </w:rPr>
        <w:t>3 – REQUISITOS DA CONTRATAÇÃO</w:t>
      </w:r>
    </w:p>
    <w:p w14:paraId="58B39C7B"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3.1 - A Contratada deverá observar os termos do instrumento convocatório da contratação e às legislações federal, estadual e municipal e normatizações relacionadas vigentes; e ainda:</w:t>
      </w:r>
    </w:p>
    <w:p w14:paraId="7D86FE1C"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3.1.1 - Observância às normas técnicas em geral, em especial as relacionadas com saúde operacional e segurança do trabalho;</w:t>
      </w:r>
    </w:p>
    <w:p w14:paraId="3ECF79CC"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3.1.2 - Combate ao trabalho infantil ilegal e ao trabalho escravo e análogo a escravo;</w:t>
      </w:r>
    </w:p>
    <w:p w14:paraId="38806A17"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3.1.3 - Comprometimento com o uso de produtos certificados e que não contenham potencial agressivo e prejudicial às pessoas, aos animais, ao meio ambiente e ao patrimônio;</w:t>
      </w:r>
    </w:p>
    <w:p w14:paraId="3172CC2C"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3.1.4 - Compromisso com a redução do impacto ambiental negativo e com a proteção ao meio natural e antrópico;</w:t>
      </w:r>
    </w:p>
    <w:p w14:paraId="1C0F8955"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3.1.5 - Adoção de requisitos que não limitem a competição e não deixe a Unidade requisitante dependente da Contratada;</w:t>
      </w:r>
    </w:p>
    <w:p w14:paraId="1B143116"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3.1.6 - Garantia da prevalência dos princípios da legalidade, impessoalidade, moralidade, isonomia, publicidade, probidade administrativa, julgamento objetivo e vinculação ao instrumento convocatório em todo processo licitatório.</w:t>
      </w:r>
    </w:p>
    <w:p w14:paraId="70ABDD19" w14:textId="77777777" w:rsidR="00AC630C" w:rsidRPr="00895A3A" w:rsidRDefault="00AC630C" w:rsidP="00AC630C">
      <w:pPr>
        <w:pStyle w:val="Nvel3-R"/>
        <w:numPr>
          <w:ilvl w:val="0"/>
          <w:numId w:val="0"/>
        </w:numPr>
        <w:spacing w:line="240" w:lineRule="auto"/>
        <w:rPr>
          <w:rFonts w:ascii="Times New Roman" w:hAnsi="Times New Roman" w:cs="Times New Roman"/>
          <w:b/>
          <w:bCs/>
          <w:i w:val="0"/>
          <w:color w:val="auto"/>
          <w:sz w:val="24"/>
          <w:szCs w:val="24"/>
        </w:rPr>
      </w:pPr>
      <w:r w:rsidRPr="00895A3A">
        <w:rPr>
          <w:rFonts w:ascii="Times New Roman" w:hAnsi="Times New Roman" w:cs="Times New Roman"/>
          <w:b/>
          <w:bCs/>
          <w:i w:val="0"/>
          <w:color w:val="auto"/>
          <w:sz w:val="24"/>
          <w:szCs w:val="24"/>
        </w:rPr>
        <w:t>Sustentabilidade:</w:t>
      </w:r>
    </w:p>
    <w:p w14:paraId="0C4E0C8F" w14:textId="77777777" w:rsidR="00AC630C" w:rsidRPr="00895A3A" w:rsidRDefault="00AC630C" w:rsidP="00AC630C">
      <w:pPr>
        <w:pStyle w:val="Nivel2"/>
        <w:spacing w:line="240" w:lineRule="auto"/>
        <w:ind w:left="0" w:firstLine="0"/>
        <w:rPr>
          <w:rFonts w:ascii="Times New Roman" w:hAnsi="Times New Roman" w:cs="Times New Roman"/>
          <w:iCs/>
          <w:color w:val="auto"/>
          <w:sz w:val="24"/>
          <w:szCs w:val="24"/>
        </w:rPr>
      </w:pPr>
      <w:r w:rsidRPr="00895A3A">
        <w:rPr>
          <w:rFonts w:ascii="Times New Roman" w:hAnsi="Times New Roman" w:cs="Times New Roman"/>
          <w:iCs/>
          <w:color w:val="auto"/>
          <w:sz w:val="24"/>
          <w:szCs w:val="24"/>
        </w:rPr>
        <w:t>3.2 – Além dos critérios de sustentabilidade eventualmente inseridos na descrição do objeto, devem ser atendidos os seguintes requisitos, que se baseiam no Guia Nacional de Contratações Sustentáveis:</w:t>
      </w:r>
    </w:p>
    <w:p w14:paraId="294482D2" w14:textId="77777777" w:rsidR="00AC630C" w:rsidRPr="00895A3A" w:rsidRDefault="00AC630C" w:rsidP="00AC630C">
      <w:pPr>
        <w:pStyle w:val="Nivel2"/>
        <w:spacing w:line="240" w:lineRule="auto"/>
        <w:ind w:left="0" w:firstLine="0"/>
        <w:rPr>
          <w:rFonts w:ascii="Times New Roman" w:hAnsi="Times New Roman" w:cs="Times New Roman"/>
          <w:iCs/>
          <w:color w:val="auto"/>
          <w:sz w:val="24"/>
          <w:szCs w:val="24"/>
        </w:rPr>
      </w:pPr>
      <w:r w:rsidRPr="00895A3A">
        <w:rPr>
          <w:rFonts w:ascii="Times New Roman" w:hAnsi="Times New Roman" w:cs="Times New Roman"/>
          <w:iCs/>
          <w:color w:val="auto"/>
          <w:sz w:val="24"/>
          <w:szCs w:val="24"/>
        </w:rPr>
        <w:t xml:space="preserve">3.2.1 – Como medida mitigadora a Administração deverá </w:t>
      </w:r>
      <w:proofErr w:type="gramStart"/>
      <w:r w:rsidRPr="00895A3A">
        <w:rPr>
          <w:rFonts w:ascii="Times New Roman" w:hAnsi="Times New Roman" w:cs="Times New Roman"/>
          <w:iCs/>
          <w:color w:val="auto"/>
          <w:sz w:val="24"/>
          <w:szCs w:val="24"/>
        </w:rPr>
        <w:t>implementar</w:t>
      </w:r>
      <w:proofErr w:type="gramEnd"/>
      <w:r w:rsidRPr="00895A3A">
        <w:rPr>
          <w:rFonts w:ascii="Times New Roman" w:hAnsi="Times New Roman" w:cs="Times New Roman"/>
          <w:iCs/>
          <w:color w:val="auto"/>
          <w:sz w:val="24"/>
          <w:szCs w:val="24"/>
        </w:rPr>
        <w:t xml:space="preserve"> programas de reciclagem e integrando a utilização de contentores ao planejamento urbano, ao plano de gestão de resíduos sólidos e ao plano de saneamento básico.</w:t>
      </w:r>
    </w:p>
    <w:p w14:paraId="445B86F5" w14:textId="77777777" w:rsidR="00AC630C" w:rsidRPr="00895A3A" w:rsidRDefault="00AC630C" w:rsidP="00AC630C">
      <w:pPr>
        <w:pStyle w:val="Nivel2"/>
        <w:spacing w:line="240" w:lineRule="auto"/>
        <w:ind w:left="0" w:firstLine="0"/>
        <w:rPr>
          <w:rFonts w:ascii="Times New Roman" w:hAnsi="Times New Roman" w:cs="Times New Roman"/>
          <w:b/>
          <w:color w:val="auto"/>
          <w:sz w:val="24"/>
          <w:szCs w:val="24"/>
        </w:rPr>
      </w:pPr>
      <w:r w:rsidRPr="00895A3A">
        <w:rPr>
          <w:rFonts w:ascii="Times New Roman" w:hAnsi="Times New Roman" w:cs="Times New Roman"/>
          <w:b/>
          <w:color w:val="auto"/>
          <w:sz w:val="24"/>
          <w:szCs w:val="24"/>
        </w:rPr>
        <w:t>Subcontratação</w:t>
      </w:r>
    </w:p>
    <w:p w14:paraId="06554896" w14:textId="77777777" w:rsidR="00AC630C" w:rsidRPr="00895A3A" w:rsidRDefault="00AC630C" w:rsidP="00AC630C">
      <w:pPr>
        <w:pStyle w:val="Nivel2"/>
        <w:spacing w:line="240" w:lineRule="auto"/>
        <w:ind w:left="0" w:firstLine="0"/>
        <w:rPr>
          <w:rFonts w:ascii="Times New Roman" w:hAnsi="Times New Roman" w:cs="Times New Roman"/>
          <w:iCs/>
          <w:color w:val="auto"/>
          <w:sz w:val="24"/>
          <w:szCs w:val="24"/>
        </w:rPr>
      </w:pPr>
      <w:r w:rsidRPr="00895A3A">
        <w:rPr>
          <w:rFonts w:ascii="Times New Roman" w:hAnsi="Times New Roman" w:cs="Times New Roman"/>
          <w:iCs/>
          <w:color w:val="auto"/>
          <w:sz w:val="24"/>
          <w:szCs w:val="24"/>
        </w:rPr>
        <w:t>Não será admitida a subcontratação do objeto contratual.</w:t>
      </w:r>
    </w:p>
    <w:p w14:paraId="10CE6555" w14:textId="77777777" w:rsidR="00AC630C" w:rsidRPr="00895A3A" w:rsidRDefault="00AC630C" w:rsidP="00AC630C">
      <w:pPr>
        <w:pStyle w:val="Nvel1-SemNum"/>
        <w:spacing w:before="120" w:after="120"/>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t>Garantia da contratação</w:t>
      </w:r>
    </w:p>
    <w:p w14:paraId="59122241" w14:textId="77777777" w:rsidR="00AC630C" w:rsidRPr="00895A3A" w:rsidRDefault="00AC630C" w:rsidP="00AC630C">
      <w:pPr>
        <w:pStyle w:val="Nvel2-Red"/>
        <w:numPr>
          <w:ilvl w:val="0"/>
          <w:numId w:val="0"/>
        </w:numPr>
        <w:spacing w:line="240" w:lineRule="auto"/>
        <w:rPr>
          <w:rFonts w:ascii="Times New Roman" w:hAnsi="Times New Roman" w:cs="Times New Roman"/>
          <w:i w:val="0"/>
          <w:color w:val="auto"/>
          <w:sz w:val="24"/>
          <w:szCs w:val="24"/>
        </w:rPr>
      </w:pPr>
      <w:r w:rsidRPr="00895A3A">
        <w:rPr>
          <w:rFonts w:ascii="Times New Roman" w:hAnsi="Times New Roman" w:cs="Times New Roman"/>
          <w:i w:val="0"/>
          <w:color w:val="auto"/>
          <w:sz w:val="24"/>
          <w:szCs w:val="24"/>
        </w:rPr>
        <w:t xml:space="preserve">Não haverá exigência da garantia da contratação dos </w:t>
      </w:r>
      <w:hyperlink r:id="rId54" w:anchor="art96" w:history="1">
        <w:r w:rsidRPr="00895A3A">
          <w:rPr>
            <w:rStyle w:val="Hyperlink"/>
            <w:rFonts w:ascii="Times New Roman" w:hAnsi="Times New Roman" w:cs="Times New Roman"/>
            <w:i w:val="0"/>
            <w:color w:val="auto"/>
            <w:sz w:val="24"/>
            <w:szCs w:val="24"/>
          </w:rPr>
          <w:t>artigos 96 e seguintes da Lei nº 14.133, de 2021</w:t>
        </w:r>
      </w:hyperlink>
      <w:r w:rsidRPr="00895A3A">
        <w:rPr>
          <w:rFonts w:ascii="Times New Roman" w:hAnsi="Times New Roman" w:cs="Times New Roman"/>
          <w:i w:val="0"/>
          <w:color w:val="auto"/>
          <w:sz w:val="24"/>
          <w:szCs w:val="24"/>
        </w:rPr>
        <w:t>.</w:t>
      </w:r>
    </w:p>
    <w:p w14:paraId="27B8F02E" w14:textId="77777777" w:rsidR="00AC630C" w:rsidRPr="00895A3A" w:rsidRDefault="00AC630C" w:rsidP="00AC630C">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895A3A">
        <w:rPr>
          <w:rFonts w:ascii="Times New Roman" w:hAnsi="Times New Roman" w:cs="Times New Roman"/>
          <w:sz w:val="24"/>
          <w:szCs w:val="24"/>
        </w:rPr>
        <w:t>4 - EXECUÇÃO</w:t>
      </w:r>
      <w:proofErr w:type="gramEnd"/>
      <w:r w:rsidRPr="00895A3A">
        <w:rPr>
          <w:rFonts w:ascii="Times New Roman" w:hAnsi="Times New Roman" w:cs="Times New Roman"/>
          <w:sz w:val="24"/>
          <w:szCs w:val="24"/>
        </w:rPr>
        <w:t xml:space="preserve"> DO OBJETO</w:t>
      </w:r>
    </w:p>
    <w:p w14:paraId="7CE2E302" w14:textId="77777777" w:rsidR="00AC630C" w:rsidRPr="00895A3A" w:rsidRDefault="00AC630C" w:rsidP="00AC630C">
      <w:pPr>
        <w:spacing w:before="120" w:after="120"/>
        <w:jc w:val="both"/>
        <w:rPr>
          <w:sz w:val="24"/>
          <w:szCs w:val="24"/>
        </w:rPr>
      </w:pPr>
      <w:r w:rsidRPr="00895A3A">
        <w:rPr>
          <w:sz w:val="24"/>
          <w:szCs w:val="24"/>
        </w:rPr>
        <w:t>4.1 – A forma de execução será DIRETA, com fornecimento PARCELADO.</w:t>
      </w:r>
    </w:p>
    <w:p w14:paraId="272BBCD0" w14:textId="77777777" w:rsidR="00AC630C" w:rsidRPr="00895A3A" w:rsidRDefault="00AC630C" w:rsidP="00AC630C">
      <w:pPr>
        <w:spacing w:before="120" w:after="120"/>
        <w:jc w:val="both"/>
        <w:rPr>
          <w:sz w:val="24"/>
          <w:szCs w:val="24"/>
        </w:rPr>
      </w:pPr>
      <w:r w:rsidRPr="00895A3A">
        <w:rPr>
          <w:sz w:val="24"/>
          <w:szCs w:val="24"/>
        </w:rPr>
        <w:t>4.2 -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53F73F6B" w14:textId="77777777" w:rsidR="00AC630C" w:rsidRPr="00895A3A" w:rsidRDefault="00AC630C" w:rsidP="00AC630C">
      <w:pPr>
        <w:spacing w:before="120" w:after="120"/>
        <w:jc w:val="both"/>
        <w:rPr>
          <w:sz w:val="24"/>
          <w:szCs w:val="24"/>
        </w:rPr>
      </w:pPr>
      <w:r w:rsidRPr="00895A3A">
        <w:rPr>
          <w:sz w:val="24"/>
          <w:szCs w:val="24"/>
        </w:rPr>
        <w:lastRenderedPageBreak/>
        <w:t>4.3 – Os bens serão entregues conforme ordens de fornecimento, em até 05 (cinco) dias úteis, após o recebimento da mesma, nos endereços a seguir, onde serão recebidos pelo fiscal do contrato ou por servidor designado para tal:</w:t>
      </w:r>
    </w:p>
    <w:p w14:paraId="4F48CD21" w14:textId="77777777" w:rsidR="00AC630C" w:rsidRPr="00895A3A" w:rsidRDefault="00AC630C" w:rsidP="00AC630C">
      <w:pPr>
        <w:spacing w:before="120" w:after="120"/>
        <w:jc w:val="both"/>
        <w:rPr>
          <w:sz w:val="24"/>
          <w:szCs w:val="24"/>
        </w:rPr>
      </w:pPr>
      <w:r w:rsidRPr="00895A3A">
        <w:rPr>
          <w:b/>
          <w:sz w:val="24"/>
          <w:szCs w:val="24"/>
        </w:rPr>
        <w:t>Sede da Secretaria de Meio Ambiente e Proteção Animal</w:t>
      </w:r>
      <w:r w:rsidRPr="00895A3A">
        <w:rPr>
          <w:sz w:val="24"/>
          <w:szCs w:val="24"/>
        </w:rPr>
        <w:t xml:space="preserve"> – Av. Venâncio Pereira Veloso, s/nº - Centro – Bom Jardim (Prédio da EMATER e Defesa Civil), de segunda a sexta-feira, das 9h às 12h e das 13h às 17h.</w:t>
      </w:r>
    </w:p>
    <w:p w14:paraId="36F23BFD" w14:textId="77777777" w:rsidR="00AC630C" w:rsidRPr="00895A3A" w:rsidRDefault="00AC630C" w:rsidP="00AC630C">
      <w:pPr>
        <w:spacing w:before="120" w:after="120"/>
        <w:jc w:val="both"/>
        <w:rPr>
          <w:b/>
          <w:sz w:val="24"/>
          <w:szCs w:val="24"/>
        </w:rPr>
      </w:pPr>
      <w:proofErr w:type="gramStart"/>
      <w:r w:rsidRPr="00895A3A">
        <w:rPr>
          <w:b/>
          <w:sz w:val="24"/>
          <w:szCs w:val="24"/>
        </w:rPr>
        <w:t>5 - GESTÃO</w:t>
      </w:r>
      <w:proofErr w:type="gramEnd"/>
      <w:r w:rsidRPr="00895A3A">
        <w:rPr>
          <w:b/>
          <w:sz w:val="24"/>
          <w:szCs w:val="24"/>
        </w:rPr>
        <w:t xml:space="preserve"> DA ATA DE REGISTRO DE PREÇOS </w:t>
      </w:r>
    </w:p>
    <w:p w14:paraId="05F419F4" w14:textId="77777777" w:rsidR="00AC630C" w:rsidRPr="00895A3A" w:rsidRDefault="00AC630C" w:rsidP="00AC630C">
      <w:pPr>
        <w:spacing w:before="120" w:after="120"/>
        <w:jc w:val="both"/>
        <w:rPr>
          <w:b/>
          <w:sz w:val="24"/>
          <w:szCs w:val="24"/>
        </w:rPr>
      </w:pPr>
      <w:r w:rsidRPr="00895A3A">
        <w:rPr>
          <w:sz w:val="24"/>
          <w:szCs w:val="24"/>
        </w:rPr>
        <w:t xml:space="preserve">5.1 – Será gestora da Ata de Registro de Preços, a </w:t>
      </w:r>
      <w:r w:rsidRPr="00895A3A">
        <w:rPr>
          <w:b/>
          <w:sz w:val="24"/>
          <w:szCs w:val="24"/>
        </w:rPr>
        <w:t xml:space="preserve">Secretaria Municipal de Meio Ambiente e Proteção Animal, </w:t>
      </w:r>
      <w:r w:rsidRPr="00895A3A">
        <w:rPr>
          <w:sz w:val="24"/>
          <w:szCs w:val="24"/>
        </w:rPr>
        <w:t>representada pela secretária</w:t>
      </w:r>
      <w:r w:rsidRPr="00895A3A">
        <w:rPr>
          <w:b/>
          <w:sz w:val="24"/>
          <w:szCs w:val="24"/>
        </w:rPr>
        <w:t xml:space="preserve"> Regina Helena </w:t>
      </w:r>
      <w:proofErr w:type="spellStart"/>
      <w:r w:rsidRPr="00895A3A">
        <w:rPr>
          <w:b/>
          <w:sz w:val="24"/>
          <w:szCs w:val="24"/>
        </w:rPr>
        <w:t>Bérgamo</w:t>
      </w:r>
      <w:proofErr w:type="spellEnd"/>
      <w:r w:rsidRPr="00895A3A">
        <w:rPr>
          <w:b/>
          <w:sz w:val="24"/>
          <w:szCs w:val="24"/>
        </w:rPr>
        <w:t xml:space="preserve"> </w:t>
      </w:r>
      <w:proofErr w:type="spellStart"/>
      <w:r w:rsidRPr="00895A3A">
        <w:rPr>
          <w:b/>
          <w:sz w:val="24"/>
          <w:szCs w:val="24"/>
        </w:rPr>
        <w:t>Monnerat</w:t>
      </w:r>
      <w:proofErr w:type="spellEnd"/>
      <w:r w:rsidRPr="00895A3A">
        <w:rPr>
          <w:sz w:val="24"/>
          <w:szCs w:val="24"/>
        </w:rPr>
        <w:t>, Matrícula nº 41/6921, CPF nº 918.148.637-53.</w:t>
      </w:r>
    </w:p>
    <w:p w14:paraId="00944C3C" w14:textId="77777777" w:rsidR="00AC630C" w:rsidRPr="00895A3A" w:rsidRDefault="00AC630C" w:rsidP="00AC630C">
      <w:pPr>
        <w:pStyle w:val="Nivel2"/>
        <w:spacing w:line="240" w:lineRule="auto"/>
        <w:ind w:left="0" w:firstLine="0"/>
        <w:rPr>
          <w:rFonts w:ascii="Times New Roman" w:eastAsia="Arial" w:hAnsi="Times New Roman" w:cs="Times New Roman"/>
          <w:color w:val="auto"/>
          <w:sz w:val="24"/>
          <w:szCs w:val="24"/>
        </w:rPr>
      </w:pPr>
      <w:r w:rsidRPr="00895A3A">
        <w:rPr>
          <w:rFonts w:ascii="Times New Roman" w:hAnsi="Times New Roman" w:cs="Times New Roman"/>
          <w:color w:val="auto"/>
          <w:sz w:val="24"/>
          <w:szCs w:val="24"/>
        </w:rPr>
        <w:t xml:space="preserve">5.2 – A Ata de Registro de Preços e os Contratos dela derivados deverão ser executados fielmente pelas partes, de acordo com as cláusulas avençadas e as normas da </w:t>
      </w:r>
      <w:hyperlink r:id="rId55" w:history="1">
        <w:r w:rsidRPr="00895A3A">
          <w:rPr>
            <w:rStyle w:val="Hyperlink"/>
            <w:rFonts w:ascii="Times New Roman" w:hAnsi="Times New Roman" w:cs="Times New Roman"/>
            <w:sz w:val="24"/>
            <w:szCs w:val="24"/>
          </w:rPr>
          <w:t>Lei nº 14.133, de 2021</w:t>
        </w:r>
      </w:hyperlink>
      <w:r w:rsidRPr="00895A3A">
        <w:rPr>
          <w:rFonts w:ascii="Times New Roman" w:hAnsi="Times New Roman" w:cs="Times New Roman"/>
          <w:color w:val="auto"/>
          <w:sz w:val="24"/>
          <w:szCs w:val="24"/>
        </w:rPr>
        <w:t>, e cada parte responderá pelas consequências de sua inexecução total ou parcial</w:t>
      </w:r>
      <w:r w:rsidRPr="00895A3A">
        <w:rPr>
          <w:rFonts w:ascii="Times New Roman" w:eastAsia="Arial" w:hAnsi="Times New Roman" w:cs="Times New Roman"/>
          <w:color w:val="auto"/>
          <w:sz w:val="24"/>
          <w:szCs w:val="24"/>
        </w:rPr>
        <w:t>.</w:t>
      </w:r>
    </w:p>
    <w:p w14:paraId="543D3BD0"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5.3 - As comunicações entre o órgão ou entidade e a contratada devem ser realizadas por escrito sempre que o ato exigir tal formalidade, admitindo-se o uso de mensagem eletrônica para esse fim.</w:t>
      </w:r>
    </w:p>
    <w:p w14:paraId="4C2C863C"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5.4 - O órgão ou entidade poderá convocar representante da empresa para adoção de providências que devam ser cumpridas de imediato.</w:t>
      </w:r>
    </w:p>
    <w:p w14:paraId="632691C6" w14:textId="77777777" w:rsidR="00AC630C" w:rsidRPr="00895A3A" w:rsidRDefault="00AC630C" w:rsidP="00AC630C">
      <w:pPr>
        <w:pStyle w:val="Nvel2-Red"/>
        <w:numPr>
          <w:ilvl w:val="0"/>
          <w:numId w:val="0"/>
        </w:numPr>
        <w:spacing w:line="240" w:lineRule="auto"/>
        <w:rPr>
          <w:rFonts w:ascii="Times New Roman" w:hAnsi="Times New Roman" w:cs="Times New Roman"/>
          <w:i w:val="0"/>
          <w:color w:val="auto"/>
          <w:sz w:val="24"/>
          <w:szCs w:val="24"/>
        </w:rPr>
      </w:pPr>
      <w:r w:rsidRPr="00895A3A">
        <w:rPr>
          <w:rFonts w:ascii="Times New Roman" w:hAnsi="Times New Roman" w:cs="Times New Roman"/>
          <w:i w:val="0"/>
          <w:color w:val="auto"/>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B33AEF"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5.6 - A execução da Ata de Registro de Preços e do contrato deverão ser acompanhada e fiscalizada pelos fiscais do contrato, ou pelos respectivos substitutos (</w:t>
      </w:r>
      <w:hyperlink r:id="rId56" w:anchor="art117" w:history="1">
        <w:r w:rsidRPr="00895A3A">
          <w:rPr>
            <w:rStyle w:val="Hyperlink"/>
            <w:rFonts w:ascii="Times New Roman" w:hAnsi="Times New Roman" w:cs="Times New Roman"/>
            <w:sz w:val="24"/>
            <w:szCs w:val="24"/>
          </w:rPr>
          <w:t>Lei nº 14.133, de 2021, art. 117, caput</w:t>
        </w:r>
      </w:hyperlink>
      <w:r w:rsidRPr="00895A3A">
        <w:rPr>
          <w:rFonts w:ascii="Times New Roman" w:hAnsi="Times New Roman" w:cs="Times New Roman"/>
          <w:sz w:val="24"/>
          <w:szCs w:val="24"/>
        </w:rPr>
        <w:t>).</w:t>
      </w:r>
    </w:p>
    <w:p w14:paraId="4BE8D324"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7" w:anchor="art21" w:history="1">
        <w:r w:rsidRPr="00895A3A">
          <w:rPr>
            <w:rStyle w:val="Hyperlink"/>
            <w:rFonts w:ascii="Times New Roman" w:hAnsi="Times New Roman" w:cs="Times New Roman"/>
            <w:sz w:val="24"/>
            <w:szCs w:val="24"/>
          </w:rPr>
          <w:t>Decreto nº 11.246, de 2022, art. 21, II</w:t>
        </w:r>
      </w:hyperlink>
      <w:r w:rsidRPr="00895A3A">
        <w:rPr>
          <w:rFonts w:ascii="Times New Roman" w:hAnsi="Times New Roman" w:cs="Times New Roman"/>
          <w:sz w:val="24"/>
          <w:szCs w:val="24"/>
        </w:rPr>
        <w:t>).</w:t>
      </w:r>
    </w:p>
    <w:p w14:paraId="3DF8F0A2"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58" w:anchor="art21" w:history="1">
        <w:r w:rsidRPr="00895A3A">
          <w:rPr>
            <w:rStyle w:val="Hyperlink"/>
            <w:rFonts w:ascii="Times New Roman" w:hAnsi="Times New Roman" w:cs="Times New Roman"/>
            <w:sz w:val="24"/>
            <w:szCs w:val="24"/>
          </w:rPr>
          <w:t>Decreto nº 11.246, de 2022, art. 21, IV</w:t>
        </w:r>
      </w:hyperlink>
      <w:r w:rsidRPr="00895A3A">
        <w:rPr>
          <w:rFonts w:ascii="Times New Roman" w:hAnsi="Times New Roman" w:cs="Times New Roman"/>
          <w:sz w:val="24"/>
          <w:szCs w:val="24"/>
        </w:rPr>
        <w:t>).</w:t>
      </w:r>
    </w:p>
    <w:p w14:paraId="1234478D"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9" w:anchor="art21" w:history="1">
        <w:r w:rsidRPr="00895A3A">
          <w:rPr>
            <w:rStyle w:val="Hyperlink"/>
            <w:rFonts w:ascii="Times New Roman" w:hAnsi="Times New Roman" w:cs="Times New Roman"/>
            <w:sz w:val="24"/>
            <w:szCs w:val="24"/>
          </w:rPr>
          <w:t>Decreto nº 11.246, de 2022, art. 21, III</w:t>
        </w:r>
      </w:hyperlink>
      <w:r w:rsidRPr="00895A3A">
        <w:rPr>
          <w:rFonts w:ascii="Times New Roman" w:hAnsi="Times New Roman" w:cs="Times New Roman"/>
          <w:sz w:val="24"/>
          <w:szCs w:val="24"/>
        </w:rPr>
        <w:t>).</w:t>
      </w:r>
    </w:p>
    <w:p w14:paraId="7AA9B7BF"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0" w:anchor="art21" w:history="1">
        <w:r w:rsidRPr="00895A3A">
          <w:rPr>
            <w:rStyle w:val="Hyperlink"/>
            <w:rFonts w:ascii="Times New Roman" w:hAnsi="Times New Roman" w:cs="Times New Roman"/>
            <w:sz w:val="24"/>
            <w:szCs w:val="24"/>
          </w:rPr>
          <w:t>Decreto nº 11.246, de 2022, art. 21, VIII</w:t>
        </w:r>
      </w:hyperlink>
      <w:r w:rsidRPr="00895A3A">
        <w:rPr>
          <w:rFonts w:ascii="Times New Roman" w:hAnsi="Times New Roman" w:cs="Times New Roman"/>
          <w:sz w:val="24"/>
          <w:szCs w:val="24"/>
        </w:rPr>
        <w:t>).</w:t>
      </w:r>
    </w:p>
    <w:p w14:paraId="5BFB1E2F"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5.11 - O gestor do contrato tomará providências para a formalização de processo administrativo de responsabilização para fins de aplicação de sanções, a ser conduzido pela comissão de que trata o </w:t>
      </w:r>
      <w:hyperlink r:id="rId61" w:anchor="art158" w:history="1">
        <w:r w:rsidRPr="00895A3A">
          <w:rPr>
            <w:rStyle w:val="Hyperlink"/>
            <w:rFonts w:ascii="Times New Roman" w:hAnsi="Times New Roman" w:cs="Times New Roman"/>
            <w:sz w:val="24"/>
            <w:szCs w:val="24"/>
          </w:rPr>
          <w:t>art. 158 da Lei nº 14.133, de 2021</w:t>
        </w:r>
      </w:hyperlink>
      <w:r w:rsidRPr="00895A3A">
        <w:rPr>
          <w:rFonts w:ascii="Times New Roman" w:hAnsi="Times New Roman" w:cs="Times New Roman"/>
          <w:sz w:val="24"/>
          <w:szCs w:val="24"/>
        </w:rPr>
        <w:t>, ou pelo agente ou pelo setor com competência para tal, conforme o caso. (</w:t>
      </w:r>
      <w:hyperlink r:id="rId62" w:anchor="art21" w:history="1">
        <w:r w:rsidRPr="00895A3A">
          <w:rPr>
            <w:rStyle w:val="Hyperlink"/>
            <w:rFonts w:ascii="Times New Roman" w:hAnsi="Times New Roman" w:cs="Times New Roman"/>
            <w:sz w:val="24"/>
            <w:szCs w:val="24"/>
          </w:rPr>
          <w:t>Decreto nº 11.246, de 2022, art. 21, X</w:t>
        </w:r>
      </w:hyperlink>
      <w:r w:rsidRPr="00895A3A">
        <w:rPr>
          <w:rFonts w:ascii="Times New Roman" w:hAnsi="Times New Roman" w:cs="Times New Roman"/>
          <w:sz w:val="24"/>
          <w:szCs w:val="24"/>
        </w:rPr>
        <w:t>).</w:t>
      </w:r>
    </w:p>
    <w:p w14:paraId="4BC1DE65" w14:textId="77777777" w:rsidR="00AC630C" w:rsidRPr="00895A3A" w:rsidRDefault="00AC630C" w:rsidP="00AC630C">
      <w:pPr>
        <w:pStyle w:val="Nivel2"/>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t>5.12 - O gestor do contrato deverá elaborar</w:t>
      </w:r>
      <w:r w:rsidRPr="00895A3A">
        <w:rPr>
          <w:rFonts w:ascii="Times New Roman" w:hAnsi="Times New Roman" w:cs="Times New Roman"/>
          <w:color w:val="auto"/>
          <w:sz w:val="24"/>
          <w:szCs w:val="24"/>
        </w:rPr>
        <w:t xml:space="preserve"> relató</w:t>
      </w:r>
      <w:r w:rsidRPr="00895A3A">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63" w:anchor="art21" w:history="1">
        <w:r w:rsidRPr="00895A3A">
          <w:rPr>
            <w:rStyle w:val="Hyperlink"/>
            <w:rFonts w:ascii="Times New Roman" w:eastAsia="Arial" w:hAnsi="Times New Roman" w:cs="Times New Roman"/>
            <w:sz w:val="24"/>
            <w:szCs w:val="24"/>
          </w:rPr>
          <w:t>Decreto nº 11.246, de 2022, art. 21,</w:t>
        </w:r>
        <w:r w:rsidRPr="00895A3A">
          <w:rPr>
            <w:rStyle w:val="Hyperlink"/>
            <w:rFonts w:ascii="Times New Roman" w:hAnsi="Times New Roman" w:cs="Times New Roman"/>
            <w:sz w:val="24"/>
            <w:szCs w:val="24"/>
          </w:rPr>
          <w:t xml:space="preserve"> VI</w:t>
        </w:r>
      </w:hyperlink>
      <w:r w:rsidRPr="00895A3A">
        <w:rPr>
          <w:rFonts w:ascii="Times New Roman" w:hAnsi="Times New Roman" w:cs="Times New Roman"/>
          <w:color w:val="auto"/>
          <w:sz w:val="24"/>
          <w:szCs w:val="24"/>
        </w:rPr>
        <w:t>).</w:t>
      </w:r>
    </w:p>
    <w:p w14:paraId="677DA30E"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5.13 - O gestor do contrato deverá enviar a documentação para a formalização dos procedimentos de liquidação e pagamento, no valor dimensionado pela fiscalização e gestão nos termos do contrato.</w:t>
      </w:r>
    </w:p>
    <w:p w14:paraId="59E52C2C" w14:textId="77777777" w:rsidR="00AC630C" w:rsidRPr="00895A3A" w:rsidRDefault="00AC630C" w:rsidP="00AC630C">
      <w:pPr>
        <w:pStyle w:val="Nvel2-Red"/>
        <w:numPr>
          <w:ilvl w:val="0"/>
          <w:numId w:val="0"/>
        </w:numPr>
        <w:spacing w:line="240" w:lineRule="auto"/>
        <w:rPr>
          <w:rFonts w:ascii="Times New Roman" w:hAnsi="Times New Roman" w:cs="Times New Roman"/>
          <w:i w:val="0"/>
          <w:color w:val="auto"/>
          <w:sz w:val="24"/>
          <w:szCs w:val="24"/>
        </w:rPr>
      </w:pPr>
      <w:r w:rsidRPr="00895A3A">
        <w:rPr>
          <w:rFonts w:ascii="Times New Roman" w:hAnsi="Times New Roman" w:cs="Times New Roman"/>
          <w:i w:val="0"/>
          <w:color w:val="auto"/>
          <w:sz w:val="24"/>
          <w:szCs w:val="24"/>
        </w:rPr>
        <w:t>5.14 - O contratado deverá manter preposto aceito pela Administração para representá-lo na execução do contrato.</w:t>
      </w:r>
    </w:p>
    <w:p w14:paraId="47DC76E4" w14:textId="77777777" w:rsidR="00AC630C" w:rsidRPr="00895A3A" w:rsidRDefault="00AC630C" w:rsidP="00AC630C">
      <w:pPr>
        <w:pStyle w:val="Nvel3-R"/>
        <w:numPr>
          <w:ilvl w:val="0"/>
          <w:numId w:val="0"/>
        </w:numPr>
        <w:spacing w:line="240" w:lineRule="auto"/>
        <w:rPr>
          <w:rFonts w:ascii="Times New Roman" w:hAnsi="Times New Roman" w:cs="Times New Roman"/>
          <w:i w:val="0"/>
          <w:color w:val="auto"/>
          <w:sz w:val="24"/>
          <w:szCs w:val="24"/>
        </w:rPr>
      </w:pPr>
      <w:r w:rsidRPr="00895A3A">
        <w:rPr>
          <w:rFonts w:ascii="Times New Roman" w:hAnsi="Times New Roman" w:cs="Times New Roman"/>
          <w:i w:val="0"/>
          <w:color w:val="auto"/>
          <w:sz w:val="24"/>
          <w:szCs w:val="24"/>
        </w:rPr>
        <w:t>5.15 - A indicação ou a manutenção do preposto da empresa poderá ser recusada pelo órgão ou entidade, desde que devidamente justificada, devendo a empresa designar outro para o exercício da atividade.</w:t>
      </w:r>
    </w:p>
    <w:p w14:paraId="6FC9D9AC" w14:textId="77777777" w:rsidR="00AC630C" w:rsidRPr="00895A3A" w:rsidRDefault="00AC630C" w:rsidP="00AC630C">
      <w:pPr>
        <w:pStyle w:val="Nivel3"/>
        <w:spacing w:line="240" w:lineRule="auto"/>
        <w:ind w:left="0" w:firstLine="0"/>
        <w:rPr>
          <w:rFonts w:ascii="Times New Roman" w:hAnsi="Times New Roman" w:cs="Times New Roman"/>
          <w:b/>
          <w:sz w:val="24"/>
          <w:szCs w:val="24"/>
        </w:rPr>
      </w:pPr>
      <w:r w:rsidRPr="00895A3A">
        <w:rPr>
          <w:rFonts w:ascii="Times New Roman" w:hAnsi="Times New Roman" w:cs="Times New Roman"/>
          <w:b/>
          <w:sz w:val="24"/>
          <w:szCs w:val="24"/>
        </w:rPr>
        <w:t xml:space="preserve">Atribuições do Gestor da Ata de Registro de Preços </w:t>
      </w:r>
    </w:p>
    <w:p w14:paraId="2DB09B50"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5.16 -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 xml:space="preserve">O gestor promoverá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6B432141"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5.17 -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 xml:space="preserve">Cabe ao gestor da Ata de Registro de Preços, conforme sua cota parte, as atribuições inerentes ao gerenciamento da Ata de Registro de Preços, particularmente quanto a: </w:t>
      </w:r>
    </w:p>
    <w:p w14:paraId="095FA89D"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5.17.1 -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Providenciar a elaboração e publicação da Ata de Registro de Preços.</w:t>
      </w:r>
    </w:p>
    <w:p w14:paraId="35D43506" w14:textId="77777777" w:rsidR="00AC630C" w:rsidRPr="00895A3A" w:rsidRDefault="00AC630C" w:rsidP="00AC630C">
      <w:pPr>
        <w:spacing w:before="120" w:after="120"/>
        <w:jc w:val="both"/>
        <w:rPr>
          <w:sz w:val="24"/>
          <w:szCs w:val="24"/>
        </w:rPr>
      </w:pPr>
      <w:r w:rsidRPr="00895A3A">
        <w:rPr>
          <w:sz w:val="24"/>
          <w:szCs w:val="24"/>
        </w:rPr>
        <w:t>5.17.2 – Verificar, antes de emitir a ordem de fornecimento, se há saldo orçamentário disponível para a execução;</w:t>
      </w:r>
    </w:p>
    <w:p w14:paraId="2903048B" w14:textId="77777777" w:rsidR="00AC630C" w:rsidRPr="00895A3A" w:rsidRDefault="00AC630C" w:rsidP="00AC630C">
      <w:pPr>
        <w:spacing w:before="120" w:after="120"/>
        <w:jc w:val="both"/>
        <w:rPr>
          <w:sz w:val="24"/>
          <w:szCs w:val="24"/>
        </w:rPr>
      </w:pPr>
      <w:r w:rsidRPr="00895A3A">
        <w:rPr>
          <w:sz w:val="24"/>
          <w:szCs w:val="24"/>
        </w:rPr>
        <w:t>5.17.3 – Emitir a ordem de fornecimento, nos moldes do instrumento convocatório e seus anexos;</w:t>
      </w:r>
    </w:p>
    <w:p w14:paraId="73D20868" w14:textId="77777777" w:rsidR="00AC630C" w:rsidRPr="00895A3A" w:rsidRDefault="00AC630C" w:rsidP="00AC630C">
      <w:pPr>
        <w:spacing w:before="120" w:after="120"/>
        <w:jc w:val="both"/>
        <w:rPr>
          <w:sz w:val="24"/>
          <w:szCs w:val="24"/>
        </w:rPr>
      </w:pPr>
      <w:r w:rsidRPr="00895A3A">
        <w:rPr>
          <w:sz w:val="24"/>
          <w:szCs w:val="24"/>
        </w:rPr>
        <w:t>5.17.4 – Solicitar à fiscalização que inicie os procedimentos de acompanhamento e fiscalização;</w:t>
      </w:r>
    </w:p>
    <w:p w14:paraId="5B997BA9" w14:textId="77777777" w:rsidR="00AC630C" w:rsidRPr="00895A3A" w:rsidRDefault="00AC630C" w:rsidP="00AC630C">
      <w:pPr>
        <w:spacing w:before="120" w:after="120"/>
        <w:jc w:val="both"/>
        <w:rPr>
          <w:sz w:val="24"/>
          <w:szCs w:val="24"/>
        </w:rPr>
      </w:pPr>
      <w:r w:rsidRPr="00895A3A">
        <w:rPr>
          <w:sz w:val="24"/>
          <w:szCs w:val="24"/>
        </w:rPr>
        <w:t>5.17.5 – Encaminhar comunicações à CONTRATADA ou fornecer meios para que a fiscalização se comunique com a CONTRATADA;</w:t>
      </w:r>
    </w:p>
    <w:p w14:paraId="2A29E23B" w14:textId="77777777" w:rsidR="00AC630C" w:rsidRPr="00895A3A" w:rsidRDefault="00AC630C" w:rsidP="00AC630C">
      <w:pPr>
        <w:spacing w:before="120" w:after="120"/>
        <w:jc w:val="both"/>
        <w:rPr>
          <w:sz w:val="24"/>
          <w:szCs w:val="24"/>
        </w:rPr>
      </w:pPr>
      <w:r w:rsidRPr="00895A3A">
        <w:rPr>
          <w:sz w:val="24"/>
          <w:szCs w:val="24"/>
        </w:rPr>
        <w:t>5.17.6 – Solicitar aplicação de sanções por descumprimento contratual;</w:t>
      </w:r>
    </w:p>
    <w:p w14:paraId="23D8B120" w14:textId="77777777" w:rsidR="00AC630C" w:rsidRPr="00895A3A" w:rsidRDefault="00AC630C" w:rsidP="00AC630C">
      <w:pPr>
        <w:spacing w:before="120" w:after="120"/>
        <w:jc w:val="both"/>
        <w:rPr>
          <w:sz w:val="24"/>
          <w:szCs w:val="24"/>
        </w:rPr>
      </w:pPr>
      <w:r w:rsidRPr="00895A3A">
        <w:rPr>
          <w:sz w:val="24"/>
          <w:szCs w:val="24"/>
        </w:rPr>
        <w:t>5.17.7 – Requerer ajustes, aditivos, suspensões, prorrogações ou supressões, na forma da legislação;</w:t>
      </w:r>
    </w:p>
    <w:p w14:paraId="4B0FDB3C" w14:textId="77777777" w:rsidR="00AC630C" w:rsidRPr="00895A3A" w:rsidRDefault="00AC630C" w:rsidP="00AC630C">
      <w:pPr>
        <w:spacing w:before="120" w:after="120"/>
        <w:jc w:val="both"/>
        <w:rPr>
          <w:sz w:val="24"/>
          <w:szCs w:val="24"/>
        </w:rPr>
      </w:pPr>
      <w:r w:rsidRPr="00895A3A">
        <w:rPr>
          <w:sz w:val="24"/>
          <w:szCs w:val="24"/>
        </w:rPr>
        <w:t>5.17.8 – Solicitar o cancelamento o registro dos licitantes, nas hipóteses do instrumento convocatório e seus anexos, convocando os licitantes remanescentes registrados para substituí-los (vide item 12.4).</w:t>
      </w:r>
    </w:p>
    <w:p w14:paraId="3A5A78FE" w14:textId="77777777" w:rsidR="00AC630C" w:rsidRPr="00895A3A" w:rsidRDefault="00AC630C" w:rsidP="00AC630C">
      <w:pPr>
        <w:spacing w:before="120" w:after="120"/>
        <w:jc w:val="both"/>
        <w:rPr>
          <w:sz w:val="24"/>
          <w:szCs w:val="24"/>
        </w:rPr>
      </w:pPr>
      <w:r w:rsidRPr="00895A3A">
        <w:rPr>
          <w:sz w:val="24"/>
          <w:szCs w:val="24"/>
        </w:rPr>
        <w:t>5.17.9 – Solicitar a revogação da ata de registro de preços, nas hipóteses do instrumento convocatório e da legislação aplicável;</w:t>
      </w:r>
    </w:p>
    <w:p w14:paraId="3BE08D34" w14:textId="77777777" w:rsidR="00AC630C" w:rsidRPr="00895A3A" w:rsidRDefault="00AC630C" w:rsidP="00AC630C">
      <w:pPr>
        <w:spacing w:before="120" w:after="120"/>
        <w:jc w:val="both"/>
        <w:rPr>
          <w:sz w:val="24"/>
          <w:szCs w:val="24"/>
        </w:rPr>
      </w:pPr>
      <w:r w:rsidRPr="00895A3A">
        <w:rPr>
          <w:sz w:val="24"/>
          <w:szCs w:val="24"/>
        </w:rPr>
        <w:t>5.17.10 – Controlar os quantitativos máximos estipulado, respeitando as cotas dos participantes;</w:t>
      </w:r>
    </w:p>
    <w:p w14:paraId="3095D111" w14:textId="77777777" w:rsidR="00AC630C" w:rsidRPr="00895A3A" w:rsidRDefault="00AC630C" w:rsidP="00AC630C">
      <w:pPr>
        <w:spacing w:before="120" w:after="120"/>
        <w:jc w:val="both"/>
        <w:rPr>
          <w:sz w:val="24"/>
          <w:szCs w:val="24"/>
        </w:rPr>
      </w:pPr>
      <w:r w:rsidRPr="00895A3A">
        <w:rPr>
          <w:sz w:val="24"/>
          <w:szCs w:val="24"/>
        </w:rPr>
        <w:t xml:space="preserve">5.17.11 – Tomar demais medidas necessárias para a regularização de </w:t>
      </w:r>
      <w:proofErr w:type="gramStart"/>
      <w:r w:rsidRPr="00895A3A">
        <w:rPr>
          <w:sz w:val="24"/>
          <w:szCs w:val="24"/>
        </w:rPr>
        <w:t>faltas ou eventuais problemas</w:t>
      </w:r>
      <w:proofErr w:type="gramEnd"/>
      <w:r w:rsidRPr="00895A3A">
        <w:rPr>
          <w:sz w:val="24"/>
          <w:szCs w:val="24"/>
        </w:rPr>
        <w:t>;</w:t>
      </w:r>
    </w:p>
    <w:p w14:paraId="7E825675"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5.17.12 - Controlar, de forma permanente, a utilização da Ata de Registro de Preços para fins de contratações, durante toda sua vigência;</w:t>
      </w:r>
    </w:p>
    <w:p w14:paraId="693BCC2C"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5.17.13 -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Conduzir eventuais procedimentos de alterações dos preços registrados para fins de adequação às novas condições de mercado, observada a legislação vigente e jurisprudência do TCU e do TCE/RJ;</w:t>
      </w:r>
    </w:p>
    <w:p w14:paraId="3614B5FC" w14:textId="060C067F"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5.17.14 - Propor, conduzir e pronunciar-se nos procedimentos de eventuais reajustes e revisões de preços, como também de cancelamentos de registro</w:t>
      </w:r>
      <w:r w:rsidR="00F120FC" w:rsidRPr="00895A3A">
        <w:rPr>
          <w:rFonts w:ascii="Times New Roman" w:hAnsi="Times New Roman" w:cs="Times New Roman"/>
          <w:sz w:val="24"/>
          <w:szCs w:val="24"/>
        </w:rPr>
        <w:t>s</w:t>
      </w:r>
      <w:r w:rsidRPr="00895A3A">
        <w:rPr>
          <w:rFonts w:ascii="Times New Roman" w:hAnsi="Times New Roman" w:cs="Times New Roman"/>
          <w:sz w:val="24"/>
          <w:szCs w:val="24"/>
        </w:rPr>
        <w:t xml:space="preserve"> contidos na Ata de Registro de Preços, bem </w:t>
      </w:r>
      <w:r w:rsidRPr="00895A3A">
        <w:rPr>
          <w:rFonts w:ascii="Times New Roman" w:hAnsi="Times New Roman" w:cs="Times New Roman"/>
          <w:sz w:val="24"/>
          <w:szCs w:val="24"/>
        </w:rPr>
        <w:lastRenderedPageBreak/>
        <w:t xml:space="preserve">como realizar, nesses casos, a publicação das novas condições da Ata de Registro de Preços e comunicação aos órgãos e às entidades participantes; </w:t>
      </w:r>
    </w:p>
    <w:p w14:paraId="53966401"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5.17.15 -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2411C568" w14:textId="77777777" w:rsidR="00AC630C" w:rsidRPr="00895A3A" w:rsidRDefault="00AC630C" w:rsidP="00AC630C">
      <w:pPr>
        <w:pStyle w:val="Nvel3-R"/>
        <w:numPr>
          <w:ilvl w:val="0"/>
          <w:numId w:val="0"/>
        </w:numPr>
        <w:spacing w:line="240" w:lineRule="auto"/>
        <w:rPr>
          <w:rFonts w:ascii="Times New Roman" w:hAnsi="Times New Roman" w:cs="Times New Roman"/>
          <w:b/>
          <w:i w:val="0"/>
          <w:color w:val="auto"/>
          <w:sz w:val="24"/>
          <w:szCs w:val="24"/>
        </w:rPr>
      </w:pPr>
      <w:r w:rsidRPr="00895A3A">
        <w:rPr>
          <w:rFonts w:ascii="Times New Roman" w:hAnsi="Times New Roman" w:cs="Times New Roman"/>
          <w:b/>
          <w:i w:val="0"/>
          <w:color w:val="auto"/>
          <w:sz w:val="24"/>
          <w:szCs w:val="24"/>
        </w:rPr>
        <w:t>FISCAIS DO CONTRATO</w:t>
      </w:r>
    </w:p>
    <w:p w14:paraId="58CEEABD" w14:textId="77777777" w:rsidR="00AC630C" w:rsidRPr="00895A3A" w:rsidRDefault="00AC630C" w:rsidP="00AC630C">
      <w:pPr>
        <w:pStyle w:val="Nivel3"/>
        <w:spacing w:line="240" w:lineRule="auto"/>
        <w:ind w:left="0" w:firstLine="0"/>
        <w:rPr>
          <w:rFonts w:ascii="Times New Roman" w:hAnsi="Times New Roman" w:cs="Times New Roman"/>
          <w:b/>
          <w:sz w:val="24"/>
          <w:szCs w:val="24"/>
        </w:rPr>
      </w:pPr>
      <w:r w:rsidRPr="00895A3A">
        <w:rPr>
          <w:rFonts w:ascii="Times New Roman" w:hAnsi="Times New Roman" w:cs="Times New Roman"/>
          <w:b/>
          <w:sz w:val="24"/>
          <w:szCs w:val="24"/>
        </w:rPr>
        <w:t xml:space="preserve">Atribuições dos Fiscais da Ata de Registro de Preços </w:t>
      </w:r>
    </w:p>
    <w:p w14:paraId="15104B33" w14:textId="77777777" w:rsidR="00AC630C" w:rsidRPr="00895A3A" w:rsidRDefault="00AC630C" w:rsidP="00AC630C">
      <w:pPr>
        <w:pStyle w:val="Nvel3-R"/>
        <w:numPr>
          <w:ilvl w:val="0"/>
          <w:numId w:val="0"/>
        </w:numPr>
        <w:spacing w:line="240" w:lineRule="auto"/>
        <w:rPr>
          <w:rFonts w:ascii="Times New Roman" w:hAnsi="Times New Roman" w:cs="Times New Roman"/>
          <w:i w:val="0"/>
          <w:color w:val="auto"/>
          <w:sz w:val="24"/>
          <w:szCs w:val="24"/>
        </w:rPr>
      </w:pPr>
      <w:r w:rsidRPr="00895A3A">
        <w:rPr>
          <w:rFonts w:ascii="Times New Roman" w:hAnsi="Times New Roman" w:cs="Times New Roman"/>
          <w:i w:val="0"/>
          <w:color w:val="auto"/>
          <w:sz w:val="24"/>
          <w:szCs w:val="24"/>
        </w:rPr>
        <w:t>5.18 – Serão fiscais da Ata de Registro de Preços, os seguintes servidores:</w:t>
      </w:r>
    </w:p>
    <w:p w14:paraId="2D21A4A4" w14:textId="77777777" w:rsidR="00AC630C" w:rsidRPr="00895A3A" w:rsidRDefault="00AC630C" w:rsidP="00AC630C">
      <w:pPr>
        <w:pStyle w:val="Nvel3-R"/>
        <w:numPr>
          <w:ilvl w:val="0"/>
          <w:numId w:val="0"/>
        </w:numPr>
        <w:spacing w:line="240" w:lineRule="auto"/>
        <w:rPr>
          <w:rFonts w:ascii="Times New Roman" w:hAnsi="Times New Roman" w:cs="Times New Roman"/>
          <w:i w:val="0"/>
          <w:color w:val="auto"/>
          <w:sz w:val="24"/>
          <w:szCs w:val="24"/>
        </w:rPr>
      </w:pPr>
      <w:r w:rsidRPr="00895A3A">
        <w:rPr>
          <w:rFonts w:ascii="Times New Roman" w:hAnsi="Times New Roman" w:cs="Times New Roman"/>
          <w:i w:val="0"/>
          <w:color w:val="auto"/>
          <w:sz w:val="24"/>
          <w:szCs w:val="24"/>
        </w:rPr>
        <w:t>-</w:t>
      </w:r>
      <w:r w:rsidRPr="00895A3A">
        <w:rPr>
          <w:rFonts w:ascii="Times New Roman" w:hAnsi="Times New Roman" w:cs="Times New Roman"/>
          <w:b/>
          <w:i w:val="0"/>
          <w:color w:val="auto"/>
          <w:sz w:val="24"/>
          <w:szCs w:val="24"/>
        </w:rPr>
        <w:t xml:space="preserve"> André Moraes de Jesus</w:t>
      </w:r>
      <w:r w:rsidRPr="00895A3A">
        <w:rPr>
          <w:rFonts w:ascii="Times New Roman" w:hAnsi="Times New Roman" w:cs="Times New Roman"/>
          <w:i w:val="0"/>
          <w:color w:val="auto"/>
          <w:sz w:val="24"/>
          <w:szCs w:val="24"/>
        </w:rPr>
        <w:t>, Matrícula nº 12/3945, CPF nº 104.724.927-80;</w:t>
      </w:r>
    </w:p>
    <w:p w14:paraId="7EB5FB7F" w14:textId="77777777" w:rsidR="00AC630C" w:rsidRPr="00895A3A" w:rsidRDefault="00AC630C" w:rsidP="00AC630C">
      <w:pPr>
        <w:pStyle w:val="Nivel2"/>
        <w:spacing w:line="240" w:lineRule="auto"/>
        <w:ind w:left="0" w:firstLine="0"/>
        <w:outlineLvl w:val="1"/>
        <w:rPr>
          <w:rFonts w:ascii="Times New Roman" w:hAnsi="Times New Roman" w:cs="Times New Roman"/>
          <w:sz w:val="24"/>
          <w:szCs w:val="24"/>
        </w:rPr>
      </w:pPr>
      <w:r w:rsidRPr="00895A3A">
        <w:rPr>
          <w:rFonts w:ascii="Times New Roman" w:hAnsi="Times New Roman" w:cs="Times New Roman"/>
          <w:i/>
          <w:color w:val="auto"/>
          <w:sz w:val="24"/>
          <w:szCs w:val="24"/>
        </w:rPr>
        <w:t xml:space="preserve">- </w:t>
      </w:r>
      <w:proofErr w:type="spellStart"/>
      <w:r w:rsidRPr="00895A3A">
        <w:rPr>
          <w:rFonts w:ascii="Times New Roman" w:hAnsi="Times New Roman" w:cs="Times New Roman"/>
          <w:b/>
          <w:sz w:val="24"/>
          <w:szCs w:val="24"/>
        </w:rPr>
        <w:t>Arianne</w:t>
      </w:r>
      <w:proofErr w:type="spellEnd"/>
      <w:r w:rsidRPr="00895A3A">
        <w:rPr>
          <w:rFonts w:ascii="Times New Roman" w:hAnsi="Times New Roman" w:cs="Times New Roman"/>
          <w:b/>
          <w:sz w:val="24"/>
          <w:szCs w:val="24"/>
        </w:rPr>
        <w:t xml:space="preserve"> Mello dos Santos</w:t>
      </w:r>
      <w:r w:rsidRPr="00895A3A">
        <w:rPr>
          <w:rFonts w:ascii="Times New Roman" w:hAnsi="Times New Roman" w:cs="Times New Roman"/>
          <w:sz w:val="24"/>
          <w:szCs w:val="24"/>
        </w:rPr>
        <w:t>, Matrícula: 41/7027, CPF nº 185.331.767-59.</w:t>
      </w:r>
    </w:p>
    <w:p w14:paraId="4FE1FB99"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5.19 - O fiscal do contrato acompanhará a execução do contrato, para que sejam cumpridas todas as condições estabelecidas no referido instrumento, de modo a assegurar os melhores resultados para a Administração </w:t>
      </w:r>
      <w:r w:rsidRPr="00895A3A">
        <w:rPr>
          <w:rFonts w:ascii="Times New Roman" w:eastAsia="Arial" w:hAnsi="Times New Roman" w:cs="Times New Roman"/>
          <w:sz w:val="24"/>
          <w:szCs w:val="24"/>
        </w:rPr>
        <w:t>(</w:t>
      </w:r>
      <w:hyperlink r:id="rId64" w:anchor="art22" w:history="1">
        <w:r w:rsidRPr="00895A3A">
          <w:rPr>
            <w:rStyle w:val="Hyperlink"/>
            <w:rFonts w:ascii="Times New Roman" w:eastAsia="Arial" w:hAnsi="Times New Roman" w:cs="Times New Roman"/>
            <w:sz w:val="24"/>
            <w:szCs w:val="24"/>
          </w:rPr>
          <w:t>Decreto nº 11.246, de 2022, art. 22, VI</w:t>
        </w:r>
      </w:hyperlink>
      <w:r w:rsidRPr="00895A3A">
        <w:rPr>
          <w:rFonts w:ascii="Times New Roman" w:eastAsia="Arial" w:hAnsi="Times New Roman" w:cs="Times New Roman"/>
          <w:sz w:val="24"/>
          <w:szCs w:val="24"/>
        </w:rPr>
        <w:t>);</w:t>
      </w:r>
    </w:p>
    <w:p w14:paraId="2B7DFA8B"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895A3A">
          <w:rPr>
            <w:rStyle w:val="Hyperlink"/>
            <w:rFonts w:ascii="Times New Roman" w:hAnsi="Times New Roman" w:cs="Times New Roman"/>
            <w:sz w:val="24"/>
            <w:szCs w:val="24"/>
          </w:rPr>
          <w:t>Lei nº 14.133, de 2021, art. 117, §1º</w:t>
        </w:r>
      </w:hyperlink>
      <w:r w:rsidRPr="00895A3A">
        <w:rPr>
          <w:rFonts w:ascii="Times New Roman" w:hAnsi="Times New Roman" w:cs="Times New Roman"/>
          <w:sz w:val="24"/>
          <w:szCs w:val="24"/>
        </w:rPr>
        <w:t xml:space="preserve">, e </w:t>
      </w:r>
      <w:hyperlink r:id="rId66" w:anchor="art22" w:history="1">
        <w:r w:rsidRPr="00895A3A">
          <w:rPr>
            <w:rStyle w:val="Hyperlink"/>
            <w:rFonts w:ascii="Times New Roman" w:hAnsi="Times New Roman" w:cs="Times New Roman"/>
            <w:sz w:val="24"/>
            <w:szCs w:val="24"/>
          </w:rPr>
          <w:t>Decreto nº 11.246, de 2022, art. 22, II</w:t>
        </w:r>
        <w:proofErr w:type="gramStart"/>
        <w:r w:rsidRPr="00895A3A">
          <w:rPr>
            <w:rStyle w:val="Hyperlink"/>
            <w:rFonts w:ascii="Times New Roman" w:hAnsi="Times New Roman" w:cs="Times New Roman"/>
            <w:sz w:val="24"/>
            <w:szCs w:val="24"/>
          </w:rPr>
          <w:t>);</w:t>
        </w:r>
        <w:proofErr w:type="gramEnd"/>
      </w:hyperlink>
    </w:p>
    <w:p w14:paraId="1B0177CC"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5.21 - Identificada qualquer inexatidão ou irregularidade, o fiscal do contrato emitirá notificações para a correção da execução do contrato, determinando prazo para a correção. (</w:t>
      </w:r>
      <w:hyperlink r:id="rId67" w:anchor="art22" w:history="1">
        <w:r w:rsidRPr="00895A3A">
          <w:rPr>
            <w:rStyle w:val="Hyperlink"/>
            <w:rFonts w:ascii="Times New Roman" w:hAnsi="Times New Roman" w:cs="Times New Roman"/>
            <w:sz w:val="24"/>
            <w:szCs w:val="24"/>
          </w:rPr>
          <w:t>Decreto nº 11.246, de 2022, art. 22, III</w:t>
        </w:r>
      </w:hyperlink>
      <w:r w:rsidRPr="00895A3A">
        <w:rPr>
          <w:rFonts w:ascii="Times New Roman" w:hAnsi="Times New Roman" w:cs="Times New Roman"/>
          <w:sz w:val="24"/>
          <w:szCs w:val="24"/>
        </w:rPr>
        <w:t xml:space="preserve">); </w:t>
      </w:r>
    </w:p>
    <w:p w14:paraId="225D83A9"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68" w:anchor="art22" w:history="1">
        <w:r w:rsidRPr="00895A3A">
          <w:rPr>
            <w:rStyle w:val="Hyperlink"/>
            <w:rFonts w:ascii="Times New Roman" w:hAnsi="Times New Roman" w:cs="Times New Roman"/>
            <w:sz w:val="24"/>
            <w:szCs w:val="24"/>
          </w:rPr>
          <w:t>Decreto nº 11.246, de 2022, art. 22, IV</w:t>
        </w:r>
      </w:hyperlink>
      <w:r w:rsidRPr="00895A3A">
        <w:rPr>
          <w:rFonts w:ascii="Times New Roman" w:eastAsia="Arial" w:hAnsi="Times New Roman" w:cs="Times New Roman"/>
          <w:color w:val="auto"/>
          <w:sz w:val="24"/>
          <w:szCs w:val="24"/>
        </w:rPr>
        <w:t>);</w:t>
      </w:r>
    </w:p>
    <w:p w14:paraId="7890A6DC"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5.23 - No caso de ocorrências que possam inviabilizar a execução do contrato nas datas aprazadas, o fiscal do contrato comunicará o fato imediatamente ao gestor do contrato. (</w:t>
      </w:r>
      <w:hyperlink r:id="rId69" w:anchor="art22" w:history="1">
        <w:r w:rsidRPr="00895A3A">
          <w:rPr>
            <w:rStyle w:val="Hyperlink"/>
            <w:rFonts w:ascii="Times New Roman" w:hAnsi="Times New Roman" w:cs="Times New Roman"/>
            <w:sz w:val="24"/>
            <w:szCs w:val="24"/>
          </w:rPr>
          <w:t>Decreto nº 11.246, de 2022, art. 22, V</w:t>
        </w:r>
      </w:hyperlink>
      <w:r w:rsidRPr="00895A3A">
        <w:rPr>
          <w:rFonts w:ascii="Times New Roman" w:hAnsi="Times New Roman" w:cs="Times New Roman"/>
          <w:color w:val="auto"/>
          <w:sz w:val="24"/>
          <w:szCs w:val="24"/>
        </w:rPr>
        <w:t>);</w:t>
      </w:r>
    </w:p>
    <w:p w14:paraId="605E362A"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5.24 - O fiscal do contrato verificará a manutenção das condições de habilitação da contratada, acompanhará o empenho, o pagamento, as garantias, as glosas e a formalização de </w:t>
      </w:r>
      <w:proofErr w:type="spellStart"/>
      <w:r w:rsidRPr="00895A3A">
        <w:rPr>
          <w:rFonts w:ascii="Times New Roman" w:hAnsi="Times New Roman" w:cs="Times New Roman"/>
          <w:sz w:val="24"/>
          <w:szCs w:val="24"/>
        </w:rPr>
        <w:t>apostilamento</w:t>
      </w:r>
      <w:proofErr w:type="spellEnd"/>
      <w:r w:rsidRPr="00895A3A">
        <w:rPr>
          <w:rFonts w:ascii="Times New Roman" w:hAnsi="Times New Roman" w:cs="Times New Roman"/>
          <w:sz w:val="24"/>
          <w:szCs w:val="24"/>
        </w:rPr>
        <w:t xml:space="preserve"> e termos aditivos, solicitando quaisquer documentos comprobatórios pertinentes, caso necessário (</w:t>
      </w:r>
      <w:hyperlink r:id="rId70" w:anchor="art23" w:history="1">
        <w:r w:rsidRPr="00895A3A">
          <w:rPr>
            <w:rStyle w:val="Hyperlink"/>
            <w:rFonts w:ascii="Times New Roman" w:hAnsi="Times New Roman" w:cs="Times New Roman"/>
            <w:sz w:val="24"/>
            <w:szCs w:val="24"/>
          </w:rPr>
          <w:t>Art. 23, I e II, do Decreto nº 11.246, de 2022</w:t>
        </w:r>
      </w:hyperlink>
      <w:r w:rsidRPr="00895A3A">
        <w:rPr>
          <w:rFonts w:ascii="Times New Roman" w:hAnsi="Times New Roman" w:cs="Times New Roman"/>
          <w:sz w:val="24"/>
          <w:szCs w:val="24"/>
        </w:rPr>
        <w:t>).</w:t>
      </w:r>
    </w:p>
    <w:p w14:paraId="1950C6D9" w14:textId="77777777" w:rsidR="00AC630C" w:rsidRPr="00895A3A" w:rsidRDefault="00AC630C" w:rsidP="00AC630C">
      <w:pPr>
        <w:pStyle w:val="Nivel3"/>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71" w:anchor="art23" w:history="1">
        <w:r w:rsidRPr="00895A3A">
          <w:rPr>
            <w:rStyle w:val="Hyperlink"/>
            <w:rFonts w:ascii="Times New Roman" w:hAnsi="Times New Roman" w:cs="Times New Roman"/>
            <w:sz w:val="24"/>
            <w:szCs w:val="24"/>
          </w:rPr>
          <w:t>Decreto nº 11.246, de 2022, art. 23, IV</w:t>
        </w:r>
      </w:hyperlink>
      <w:r w:rsidRPr="00895A3A">
        <w:rPr>
          <w:rFonts w:ascii="Times New Roman" w:hAnsi="Times New Roman" w:cs="Times New Roman"/>
          <w:sz w:val="24"/>
          <w:szCs w:val="24"/>
        </w:rPr>
        <w:t>).</w:t>
      </w:r>
    </w:p>
    <w:p w14:paraId="4AE9214A"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5.26 - O fiscal do contrato comunicará ao gestor do contrato, em tempo hábil, o término do contrato sob sua responsabilidade, com vistas à tempestiva renovação ou prorrogação contratual. (</w:t>
      </w:r>
      <w:hyperlink r:id="rId72" w:anchor="art22" w:history="1">
        <w:r w:rsidRPr="00895A3A">
          <w:rPr>
            <w:rStyle w:val="Hyperlink"/>
            <w:rFonts w:ascii="Times New Roman" w:hAnsi="Times New Roman" w:cs="Times New Roman"/>
            <w:sz w:val="24"/>
            <w:szCs w:val="24"/>
          </w:rPr>
          <w:t>Decreto nº 11.246, de 2022, art. 22, VII</w:t>
        </w:r>
      </w:hyperlink>
      <w:r w:rsidRPr="00895A3A">
        <w:rPr>
          <w:rFonts w:ascii="Times New Roman" w:hAnsi="Times New Roman" w:cs="Times New Roman"/>
          <w:sz w:val="24"/>
          <w:szCs w:val="24"/>
        </w:rPr>
        <w:t>).</w:t>
      </w:r>
    </w:p>
    <w:p w14:paraId="6CAEDF09" w14:textId="77777777" w:rsidR="00AC630C" w:rsidRPr="00895A3A" w:rsidRDefault="00AC630C" w:rsidP="00AC630C">
      <w:pPr>
        <w:pStyle w:val="Nvel2-Red"/>
        <w:numPr>
          <w:ilvl w:val="0"/>
          <w:numId w:val="0"/>
        </w:numPr>
        <w:spacing w:line="240" w:lineRule="auto"/>
        <w:rPr>
          <w:rFonts w:ascii="Times New Roman" w:hAnsi="Times New Roman" w:cs="Times New Roman"/>
          <w:i w:val="0"/>
          <w:color w:val="auto"/>
          <w:sz w:val="24"/>
          <w:szCs w:val="24"/>
        </w:rPr>
      </w:pPr>
      <w:r w:rsidRPr="00895A3A">
        <w:rPr>
          <w:rFonts w:ascii="Times New Roman" w:hAnsi="Times New Roman" w:cs="Times New Roman"/>
          <w:i w:val="0"/>
          <w:color w:val="auto"/>
          <w:sz w:val="24"/>
          <w:szCs w:val="24"/>
        </w:rPr>
        <w:t>5.27 - Além do disposto acima, a fiscalização contratual obedecerá às seguintes rotinas:</w:t>
      </w:r>
    </w:p>
    <w:p w14:paraId="0BAF3D3B"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5.27.1 –</w:t>
      </w:r>
      <w:r w:rsidRPr="00895A3A">
        <w:rPr>
          <w:rFonts w:ascii="Times New Roman" w:hAnsi="Times New Roman" w:cs="Times New Roman"/>
          <w:spacing w:val="-2"/>
          <w:sz w:val="24"/>
          <w:szCs w:val="24"/>
        </w:rPr>
        <w:t xml:space="preserve"> </w:t>
      </w:r>
      <w:r w:rsidRPr="00895A3A">
        <w:rPr>
          <w:rFonts w:ascii="Times New Roman" w:hAnsi="Times New Roman" w:cs="Times New Roman"/>
          <w:sz w:val="24"/>
          <w:szCs w:val="24"/>
        </w:rPr>
        <w:t>Realizar os</w:t>
      </w:r>
      <w:r w:rsidRPr="00895A3A">
        <w:rPr>
          <w:rFonts w:ascii="Times New Roman" w:hAnsi="Times New Roman" w:cs="Times New Roman"/>
          <w:spacing w:val="-3"/>
          <w:sz w:val="24"/>
          <w:szCs w:val="24"/>
        </w:rPr>
        <w:t xml:space="preserve"> </w:t>
      </w:r>
      <w:r w:rsidRPr="00895A3A">
        <w:rPr>
          <w:rFonts w:ascii="Times New Roman" w:hAnsi="Times New Roman" w:cs="Times New Roman"/>
          <w:sz w:val="24"/>
          <w:szCs w:val="24"/>
        </w:rPr>
        <w:t>procedimentos</w:t>
      </w:r>
      <w:r w:rsidRPr="00895A3A">
        <w:rPr>
          <w:rFonts w:ascii="Times New Roman" w:hAnsi="Times New Roman" w:cs="Times New Roman"/>
          <w:spacing w:val="-3"/>
          <w:sz w:val="24"/>
          <w:szCs w:val="24"/>
        </w:rPr>
        <w:t xml:space="preserve"> </w:t>
      </w:r>
      <w:r w:rsidRPr="00895A3A">
        <w:rPr>
          <w:rFonts w:ascii="Times New Roman" w:hAnsi="Times New Roman" w:cs="Times New Roman"/>
          <w:sz w:val="24"/>
          <w:szCs w:val="24"/>
        </w:rPr>
        <w:t>de</w:t>
      </w:r>
      <w:r w:rsidRPr="00895A3A">
        <w:rPr>
          <w:rFonts w:ascii="Times New Roman" w:hAnsi="Times New Roman" w:cs="Times New Roman"/>
          <w:spacing w:val="-7"/>
          <w:sz w:val="24"/>
          <w:szCs w:val="24"/>
        </w:rPr>
        <w:t xml:space="preserve"> </w:t>
      </w:r>
      <w:r w:rsidRPr="00895A3A">
        <w:rPr>
          <w:rFonts w:ascii="Times New Roman" w:hAnsi="Times New Roman" w:cs="Times New Roman"/>
          <w:sz w:val="24"/>
          <w:szCs w:val="24"/>
        </w:rPr>
        <w:t>acompanhamento</w:t>
      </w:r>
      <w:r w:rsidRPr="00895A3A">
        <w:rPr>
          <w:rFonts w:ascii="Times New Roman" w:hAnsi="Times New Roman" w:cs="Times New Roman"/>
          <w:spacing w:val="2"/>
          <w:sz w:val="24"/>
          <w:szCs w:val="24"/>
        </w:rPr>
        <w:t xml:space="preserve"> </w:t>
      </w:r>
      <w:r w:rsidRPr="00895A3A">
        <w:rPr>
          <w:rFonts w:ascii="Times New Roman" w:hAnsi="Times New Roman" w:cs="Times New Roman"/>
          <w:sz w:val="24"/>
          <w:szCs w:val="24"/>
        </w:rPr>
        <w:t>da</w:t>
      </w:r>
      <w:r w:rsidRPr="00895A3A">
        <w:rPr>
          <w:rFonts w:ascii="Times New Roman" w:hAnsi="Times New Roman" w:cs="Times New Roman"/>
          <w:spacing w:val="-7"/>
          <w:sz w:val="24"/>
          <w:szCs w:val="24"/>
        </w:rPr>
        <w:t xml:space="preserve"> </w:t>
      </w:r>
      <w:r w:rsidRPr="00895A3A">
        <w:rPr>
          <w:rFonts w:ascii="Times New Roman" w:hAnsi="Times New Roman" w:cs="Times New Roman"/>
          <w:sz w:val="24"/>
          <w:szCs w:val="24"/>
        </w:rPr>
        <w:t>execução</w:t>
      </w:r>
      <w:r w:rsidRPr="00895A3A">
        <w:rPr>
          <w:rFonts w:ascii="Times New Roman" w:hAnsi="Times New Roman" w:cs="Times New Roman"/>
          <w:spacing w:val="3"/>
          <w:sz w:val="24"/>
          <w:szCs w:val="24"/>
        </w:rPr>
        <w:t xml:space="preserve"> </w:t>
      </w:r>
      <w:r w:rsidRPr="00895A3A">
        <w:rPr>
          <w:rFonts w:ascii="Times New Roman" w:hAnsi="Times New Roman" w:cs="Times New Roman"/>
          <w:sz w:val="24"/>
          <w:szCs w:val="24"/>
        </w:rPr>
        <w:t>do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contrato;</w:t>
      </w:r>
    </w:p>
    <w:p w14:paraId="5CCCB58E"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5.27.2 - Verificar</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pessoalmente</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e</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espontaneamente</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a</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execução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do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contrato,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recebendo-os</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após</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sua</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conclusão;</w:t>
      </w:r>
    </w:p>
    <w:p w14:paraId="345E0079"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5.27.3 – Apurar ouvidorias, reclamações ou denúncias relativas à execução do contrato, inclusive</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anônimas;</w:t>
      </w:r>
    </w:p>
    <w:p w14:paraId="1544ED6A"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lastRenderedPageBreak/>
        <w:t>5.27.4 – Receber e analisar os documentos emitidos pela CONTRATADA que são exigidos no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instrumento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convocatório</w:t>
      </w:r>
      <w:r w:rsidRPr="00895A3A">
        <w:rPr>
          <w:rFonts w:ascii="Times New Roman" w:hAnsi="Times New Roman" w:cs="Times New Roman"/>
          <w:spacing w:val="6"/>
          <w:sz w:val="24"/>
          <w:szCs w:val="24"/>
        </w:rPr>
        <w:t xml:space="preserve"> </w:t>
      </w:r>
      <w:r w:rsidRPr="00895A3A">
        <w:rPr>
          <w:rFonts w:ascii="Times New Roman" w:hAnsi="Times New Roman" w:cs="Times New Roman"/>
          <w:sz w:val="24"/>
          <w:szCs w:val="24"/>
        </w:rPr>
        <w:t>e</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seus</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anexos;</w:t>
      </w:r>
    </w:p>
    <w:p w14:paraId="1054AB9D"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5.27.5 –</w:t>
      </w:r>
      <w:r w:rsidRPr="00895A3A">
        <w:rPr>
          <w:rFonts w:ascii="Times New Roman" w:hAnsi="Times New Roman" w:cs="Times New Roman"/>
          <w:spacing w:val="-8"/>
          <w:sz w:val="24"/>
          <w:szCs w:val="24"/>
        </w:rPr>
        <w:t xml:space="preserve"> </w:t>
      </w:r>
      <w:r w:rsidRPr="00895A3A">
        <w:rPr>
          <w:rFonts w:ascii="Times New Roman" w:hAnsi="Times New Roman" w:cs="Times New Roman"/>
          <w:sz w:val="24"/>
          <w:szCs w:val="24"/>
        </w:rPr>
        <w:t>Elaborar</w:t>
      </w:r>
      <w:r w:rsidRPr="00895A3A">
        <w:rPr>
          <w:rFonts w:ascii="Times New Roman" w:hAnsi="Times New Roman" w:cs="Times New Roman"/>
          <w:spacing w:val="-6"/>
          <w:sz w:val="24"/>
          <w:szCs w:val="24"/>
        </w:rPr>
        <w:t xml:space="preserve"> </w:t>
      </w:r>
      <w:r w:rsidRPr="00895A3A">
        <w:rPr>
          <w:rFonts w:ascii="Times New Roman" w:hAnsi="Times New Roman" w:cs="Times New Roman"/>
          <w:sz w:val="24"/>
          <w:szCs w:val="24"/>
        </w:rPr>
        <w:t>o</w:t>
      </w:r>
      <w:r w:rsidRPr="00895A3A">
        <w:rPr>
          <w:rFonts w:ascii="Times New Roman" w:hAnsi="Times New Roman" w:cs="Times New Roman"/>
          <w:spacing w:val="-4"/>
          <w:sz w:val="24"/>
          <w:szCs w:val="24"/>
        </w:rPr>
        <w:t xml:space="preserve"> </w:t>
      </w:r>
      <w:r w:rsidRPr="00895A3A">
        <w:rPr>
          <w:rFonts w:ascii="Times New Roman" w:hAnsi="Times New Roman" w:cs="Times New Roman"/>
          <w:sz w:val="24"/>
          <w:szCs w:val="24"/>
        </w:rPr>
        <w:t>registro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próprio e</w:t>
      </w:r>
      <w:r w:rsidRPr="00895A3A">
        <w:rPr>
          <w:rFonts w:ascii="Times New Roman" w:hAnsi="Times New Roman" w:cs="Times New Roman"/>
          <w:spacing w:val="-4"/>
          <w:sz w:val="24"/>
          <w:szCs w:val="24"/>
        </w:rPr>
        <w:t xml:space="preserve"> </w:t>
      </w:r>
      <w:r w:rsidRPr="00895A3A">
        <w:rPr>
          <w:rFonts w:ascii="Times New Roman" w:hAnsi="Times New Roman" w:cs="Times New Roman"/>
          <w:sz w:val="24"/>
          <w:szCs w:val="24"/>
        </w:rPr>
        <w:t>emitir</w:t>
      </w:r>
      <w:r w:rsidRPr="00895A3A">
        <w:rPr>
          <w:rFonts w:ascii="Times New Roman" w:hAnsi="Times New Roman" w:cs="Times New Roman"/>
          <w:spacing w:val="-2"/>
          <w:sz w:val="24"/>
          <w:szCs w:val="24"/>
        </w:rPr>
        <w:t xml:space="preserve"> </w:t>
      </w:r>
      <w:r w:rsidRPr="00895A3A">
        <w:rPr>
          <w:rFonts w:ascii="Times New Roman" w:hAnsi="Times New Roman" w:cs="Times New Roman"/>
          <w:sz w:val="24"/>
          <w:szCs w:val="24"/>
        </w:rPr>
        <w:t>termo circunstanciando,</w:t>
      </w:r>
      <w:r w:rsidRPr="00895A3A">
        <w:rPr>
          <w:rFonts w:ascii="Times New Roman" w:hAnsi="Times New Roman" w:cs="Times New Roman"/>
          <w:spacing w:val="-6"/>
          <w:sz w:val="24"/>
          <w:szCs w:val="24"/>
        </w:rPr>
        <w:t xml:space="preserve"> </w:t>
      </w:r>
      <w:r w:rsidRPr="00895A3A">
        <w:rPr>
          <w:rFonts w:ascii="Times New Roman" w:hAnsi="Times New Roman" w:cs="Times New Roman"/>
          <w:sz w:val="24"/>
          <w:szCs w:val="24"/>
        </w:rPr>
        <w:t>recibos</w:t>
      </w:r>
      <w:r w:rsidRPr="00895A3A">
        <w:rPr>
          <w:rFonts w:ascii="Times New Roman" w:hAnsi="Times New Roman" w:cs="Times New Roman"/>
          <w:spacing w:val="-5"/>
          <w:sz w:val="24"/>
          <w:szCs w:val="24"/>
        </w:rPr>
        <w:t xml:space="preserve"> </w:t>
      </w:r>
      <w:r w:rsidRPr="00895A3A">
        <w:rPr>
          <w:rFonts w:ascii="Times New Roman" w:hAnsi="Times New Roman" w:cs="Times New Roman"/>
          <w:sz w:val="24"/>
          <w:szCs w:val="24"/>
        </w:rPr>
        <w:t>e</w:t>
      </w:r>
      <w:r w:rsidRPr="00895A3A">
        <w:rPr>
          <w:rFonts w:ascii="Times New Roman" w:hAnsi="Times New Roman" w:cs="Times New Roman"/>
          <w:spacing w:val="-4"/>
          <w:sz w:val="24"/>
          <w:szCs w:val="24"/>
        </w:rPr>
        <w:t xml:space="preserve"> </w:t>
      </w:r>
      <w:r w:rsidRPr="00895A3A">
        <w:rPr>
          <w:rFonts w:ascii="Times New Roman" w:hAnsi="Times New Roman" w:cs="Times New Roman"/>
          <w:sz w:val="24"/>
          <w:szCs w:val="24"/>
        </w:rPr>
        <w:t>demais</w:t>
      </w:r>
      <w:r w:rsidRPr="00895A3A">
        <w:rPr>
          <w:rFonts w:ascii="Times New Roman" w:hAnsi="Times New Roman" w:cs="Times New Roman"/>
          <w:spacing w:val="-2"/>
          <w:sz w:val="24"/>
          <w:szCs w:val="24"/>
        </w:rPr>
        <w:t xml:space="preserve"> </w:t>
      </w:r>
      <w:r w:rsidRPr="00895A3A">
        <w:rPr>
          <w:rFonts w:ascii="Times New Roman" w:hAnsi="Times New Roman" w:cs="Times New Roman"/>
          <w:sz w:val="24"/>
          <w:szCs w:val="24"/>
        </w:rPr>
        <w:t>instrumentos</w:t>
      </w:r>
      <w:r w:rsidRPr="00895A3A">
        <w:rPr>
          <w:rFonts w:ascii="Times New Roman" w:hAnsi="Times New Roman" w:cs="Times New Roman"/>
          <w:spacing w:val="-57"/>
          <w:sz w:val="24"/>
          <w:szCs w:val="24"/>
        </w:rPr>
        <w:t xml:space="preserve"> </w:t>
      </w:r>
      <w:r w:rsidRPr="00895A3A">
        <w:rPr>
          <w:rFonts w:ascii="Times New Roman" w:hAnsi="Times New Roman" w:cs="Times New Roman"/>
          <w:sz w:val="24"/>
          <w:szCs w:val="24"/>
        </w:rPr>
        <w:t>de fiscalização,</w:t>
      </w:r>
      <w:r w:rsidRPr="00895A3A">
        <w:rPr>
          <w:rFonts w:ascii="Times New Roman" w:hAnsi="Times New Roman" w:cs="Times New Roman"/>
          <w:spacing w:val="3"/>
          <w:sz w:val="24"/>
          <w:szCs w:val="24"/>
        </w:rPr>
        <w:t xml:space="preserve"> </w:t>
      </w:r>
      <w:r w:rsidRPr="00895A3A">
        <w:rPr>
          <w:rFonts w:ascii="Times New Roman" w:hAnsi="Times New Roman" w:cs="Times New Roman"/>
          <w:sz w:val="24"/>
          <w:szCs w:val="24"/>
        </w:rPr>
        <w:t>anotando</w:t>
      </w:r>
      <w:r w:rsidRPr="00895A3A">
        <w:rPr>
          <w:rFonts w:ascii="Times New Roman" w:hAnsi="Times New Roman" w:cs="Times New Roman"/>
          <w:spacing w:val="-3"/>
          <w:sz w:val="24"/>
          <w:szCs w:val="24"/>
        </w:rPr>
        <w:t xml:space="preserve"> </w:t>
      </w:r>
      <w:r w:rsidRPr="00895A3A">
        <w:rPr>
          <w:rFonts w:ascii="Times New Roman" w:hAnsi="Times New Roman" w:cs="Times New Roman"/>
          <w:sz w:val="24"/>
          <w:szCs w:val="24"/>
        </w:rPr>
        <w:t>todas</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as</w:t>
      </w:r>
      <w:r w:rsidRPr="00895A3A">
        <w:rPr>
          <w:rFonts w:ascii="Times New Roman" w:hAnsi="Times New Roman" w:cs="Times New Roman"/>
          <w:spacing w:val="-5"/>
          <w:sz w:val="24"/>
          <w:szCs w:val="24"/>
        </w:rPr>
        <w:t xml:space="preserve"> </w:t>
      </w:r>
      <w:r w:rsidRPr="00895A3A">
        <w:rPr>
          <w:rFonts w:ascii="Times New Roman" w:hAnsi="Times New Roman" w:cs="Times New Roman"/>
          <w:sz w:val="24"/>
          <w:szCs w:val="24"/>
        </w:rPr>
        <w:t>ocorrências</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da</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execução</w:t>
      </w:r>
      <w:r w:rsidRPr="00895A3A">
        <w:rPr>
          <w:rFonts w:ascii="Times New Roman" w:hAnsi="Times New Roman" w:cs="Times New Roman"/>
          <w:spacing w:val="5"/>
          <w:sz w:val="24"/>
          <w:szCs w:val="24"/>
        </w:rPr>
        <w:t xml:space="preserve"> </w:t>
      </w:r>
      <w:r w:rsidRPr="00895A3A">
        <w:rPr>
          <w:rFonts w:ascii="Times New Roman" w:hAnsi="Times New Roman" w:cs="Times New Roman"/>
          <w:sz w:val="24"/>
          <w:szCs w:val="24"/>
        </w:rPr>
        <w:t>do</w:t>
      </w:r>
      <w:r w:rsidRPr="00895A3A">
        <w:rPr>
          <w:rFonts w:ascii="Times New Roman" w:hAnsi="Times New Roman" w:cs="Times New Roman"/>
          <w:spacing w:val="6"/>
          <w:sz w:val="24"/>
          <w:szCs w:val="24"/>
        </w:rPr>
        <w:t xml:space="preserve"> </w:t>
      </w:r>
      <w:r w:rsidRPr="00895A3A">
        <w:rPr>
          <w:rFonts w:ascii="Times New Roman" w:hAnsi="Times New Roman" w:cs="Times New Roman"/>
          <w:sz w:val="24"/>
          <w:szCs w:val="24"/>
        </w:rPr>
        <w:t>contrato;</w:t>
      </w:r>
    </w:p>
    <w:p w14:paraId="1B48710A"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5.27.6 –</w:t>
      </w:r>
      <w:r w:rsidRPr="00895A3A">
        <w:rPr>
          <w:rFonts w:ascii="Times New Roman" w:hAnsi="Times New Roman" w:cs="Times New Roman"/>
          <w:spacing w:val="-3"/>
          <w:sz w:val="24"/>
          <w:szCs w:val="24"/>
        </w:rPr>
        <w:t xml:space="preserve"> </w:t>
      </w:r>
      <w:r w:rsidRPr="00895A3A">
        <w:rPr>
          <w:rFonts w:ascii="Times New Roman" w:hAnsi="Times New Roman" w:cs="Times New Roman"/>
          <w:sz w:val="24"/>
          <w:szCs w:val="24"/>
        </w:rPr>
        <w:t>Verificar</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a</w:t>
      </w:r>
      <w:r w:rsidRPr="00895A3A">
        <w:rPr>
          <w:rFonts w:ascii="Times New Roman" w:hAnsi="Times New Roman" w:cs="Times New Roman"/>
          <w:spacing w:val="-3"/>
          <w:sz w:val="24"/>
          <w:szCs w:val="24"/>
        </w:rPr>
        <w:t xml:space="preserve"> </w:t>
      </w:r>
      <w:r w:rsidRPr="00895A3A">
        <w:rPr>
          <w:rFonts w:ascii="Times New Roman" w:hAnsi="Times New Roman" w:cs="Times New Roman"/>
          <w:sz w:val="24"/>
          <w:szCs w:val="24"/>
        </w:rPr>
        <w:t>quantidade,</w:t>
      </w:r>
      <w:r w:rsidRPr="00895A3A">
        <w:rPr>
          <w:rFonts w:ascii="Times New Roman" w:hAnsi="Times New Roman" w:cs="Times New Roman"/>
          <w:spacing w:val="2"/>
          <w:sz w:val="24"/>
          <w:szCs w:val="24"/>
        </w:rPr>
        <w:t xml:space="preserve"> </w:t>
      </w:r>
      <w:r w:rsidRPr="00895A3A">
        <w:rPr>
          <w:rFonts w:ascii="Times New Roman" w:hAnsi="Times New Roman" w:cs="Times New Roman"/>
          <w:sz w:val="24"/>
          <w:szCs w:val="24"/>
        </w:rPr>
        <w:t>qualidade</w:t>
      </w:r>
      <w:r w:rsidRPr="00895A3A">
        <w:rPr>
          <w:rFonts w:ascii="Times New Roman" w:hAnsi="Times New Roman" w:cs="Times New Roman"/>
          <w:spacing w:val="-3"/>
          <w:sz w:val="24"/>
          <w:szCs w:val="24"/>
        </w:rPr>
        <w:t xml:space="preserve"> </w:t>
      </w:r>
      <w:r w:rsidRPr="00895A3A">
        <w:rPr>
          <w:rFonts w:ascii="Times New Roman" w:hAnsi="Times New Roman" w:cs="Times New Roman"/>
          <w:sz w:val="24"/>
          <w:szCs w:val="24"/>
        </w:rPr>
        <w:t>e</w:t>
      </w:r>
      <w:r w:rsidRPr="00895A3A">
        <w:rPr>
          <w:rFonts w:ascii="Times New Roman" w:hAnsi="Times New Roman" w:cs="Times New Roman"/>
          <w:spacing w:val="-3"/>
          <w:sz w:val="24"/>
          <w:szCs w:val="24"/>
        </w:rPr>
        <w:t xml:space="preserve"> </w:t>
      </w:r>
      <w:r w:rsidRPr="00895A3A">
        <w:rPr>
          <w:rFonts w:ascii="Times New Roman" w:hAnsi="Times New Roman" w:cs="Times New Roman"/>
          <w:sz w:val="24"/>
          <w:szCs w:val="24"/>
        </w:rPr>
        <w:t>conformidade</w:t>
      </w:r>
      <w:r w:rsidRPr="00895A3A">
        <w:rPr>
          <w:rFonts w:ascii="Times New Roman" w:hAnsi="Times New Roman" w:cs="Times New Roman"/>
          <w:spacing w:val="-3"/>
          <w:sz w:val="24"/>
          <w:szCs w:val="24"/>
        </w:rPr>
        <w:t xml:space="preserve"> </w:t>
      </w:r>
      <w:r w:rsidRPr="00895A3A">
        <w:rPr>
          <w:rFonts w:ascii="Times New Roman" w:hAnsi="Times New Roman" w:cs="Times New Roman"/>
          <w:sz w:val="24"/>
          <w:szCs w:val="24"/>
        </w:rPr>
        <w:t>dos</w:t>
      </w:r>
      <w:r w:rsidRPr="00895A3A">
        <w:rPr>
          <w:rFonts w:ascii="Times New Roman" w:hAnsi="Times New Roman" w:cs="Times New Roman"/>
          <w:spacing w:val="-4"/>
          <w:sz w:val="24"/>
          <w:szCs w:val="24"/>
        </w:rPr>
        <w:t xml:space="preserve"> bens</w:t>
      </w:r>
      <w:r w:rsidRPr="00895A3A">
        <w:rPr>
          <w:rFonts w:ascii="Times New Roman" w:hAnsi="Times New Roman" w:cs="Times New Roman"/>
          <w:sz w:val="24"/>
          <w:szCs w:val="24"/>
        </w:rPr>
        <w:t>;</w:t>
      </w:r>
    </w:p>
    <w:p w14:paraId="45255FA7"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5.27.7 –</w:t>
      </w:r>
      <w:r w:rsidRPr="00895A3A">
        <w:rPr>
          <w:rFonts w:ascii="Times New Roman" w:hAnsi="Times New Roman" w:cs="Times New Roman"/>
          <w:spacing w:val="41"/>
          <w:sz w:val="24"/>
          <w:szCs w:val="24"/>
        </w:rPr>
        <w:t xml:space="preserve"> </w:t>
      </w:r>
      <w:r w:rsidRPr="00895A3A">
        <w:rPr>
          <w:rFonts w:ascii="Times New Roman" w:hAnsi="Times New Roman" w:cs="Times New Roman"/>
          <w:sz w:val="24"/>
          <w:szCs w:val="24"/>
        </w:rPr>
        <w:t>Recusar</w:t>
      </w:r>
      <w:r w:rsidRPr="00895A3A">
        <w:rPr>
          <w:rFonts w:ascii="Times New Roman" w:hAnsi="Times New Roman" w:cs="Times New Roman"/>
          <w:spacing w:val="48"/>
          <w:sz w:val="24"/>
          <w:szCs w:val="24"/>
        </w:rPr>
        <w:t xml:space="preserve"> </w:t>
      </w:r>
      <w:r w:rsidRPr="00895A3A">
        <w:rPr>
          <w:rFonts w:ascii="Times New Roman" w:hAnsi="Times New Roman" w:cs="Times New Roman"/>
          <w:sz w:val="24"/>
          <w:szCs w:val="24"/>
        </w:rPr>
        <w:t>os</w:t>
      </w:r>
      <w:r w:rsidRPr="00895A3A">
        <w:rPr>
          <w:rFonts w:ascii="Times New Roman" w:hAnsi="Times New Roman" w:cs="Times New Roman"/>
          <w:spacing w:val="45"/>
          <w:sz w:val="24"/>
          <w:szCs w:val="24"/>
        </w:rPr>
        <w:t xml:space="preserve"> </w:t>
      </w:r>
      <w:r w:rsidRPr="00895A3A">
        <w:rPr>
          <w:rFonts w:ascii="Times New Roman" w:hAnsi="Times New Roman" w:cs="Times New Roman"/>
          <w:sz w:val="24"/>
          <w:szCs w:val="24"/>
        </w:rPr>
        <w:t>bens entregues</w:t>
      </w:r>
      <w:r w:rsidRPr="00895A3A">
        <w:rPr>
          <w:rFonts w:ascii="Times New Roman" w:hAnsi="Times New Roman" w:cs="Times New Roman"/>
          <w:spacing w:val="45"/>
          <w:sz w:val="24"/>
          <w:szCs w:val="24"/>
        </w:rPr>
        <w:t xml:space="preserve"> </w:t>
      </w:r>
      <w:r w:rsidRPr="00895A3A">
        <w:rPr>
          <w:rFonts w:ascii="Times New Roman" w:hAnsi="Times New Roman" w:cs="Times New Roman"/>
          <w:sz w:val="24"/>
          <w:szCs w:val="24"/>
        </w:rPr>
        <w:t>em</w:t>
      </w:r>
      <w:r w:rsidRPr="00895A3A">
        <w:rPr>
          <w:rFonts w:ascii="Times New Roman" w:hAnsi="Times New Roman" w:cs="Times New Roman"/>
          <w:spacing w:val="38"/>
          <w:sz w:val="24"/>
          <w:szCs w:val="24"/>
        </w:rPr>
        <w:t xml:space="preserve"> </w:t>
      </w:r>
      <w:r w:rsidRPr="00895A3A">
        <w:rPr>
          <w:rFonts w:ascii="Times New Roman" w:hAnsi="Times New Roman" w:cs="Times New Roman"/>
          <w:sz w:val="24"/>
          <w:szCs w:val="24"/>
        </w:rPr>
        <w:t>desacordo</w:t>
      </w:r>
      <w:r w:rsidRPr="00895A3A">
        <w:rPr>
          <w:rFonts w:ascii="Times New Roman" w:hAnsi="Times New Roman" w:cs="Times New Roman"/>
          <w:spacing w:val="47"/>
          <w:sz w:val="24"/>
          <w:szCs w:val="24"/>
        </w:rPr>
        <w:t xml:space="preserve"> </w:t>
      </w:r>
      <w:r w:rsidRPr="00895A3A">
        <w:rPr>
          <w:rFonts w:ascii="Times New Roman" w:hAnsi="Times New Roman" w:cs="Times New Roman"/>
          <w:sz w:val="24"/>
          <w:szCs w:val="24"/>
        </w:rPr>
        <w:t>com</w:t>
      </w:r>
      <w:r w:rsidRPr="00895A3A">
        <w:rPr>
          <w:rFonts w:ascii="Times New Roman" w:hAnsi="Times New Roman" w:cs="Times New Roman"/>
          <w:spacing w:val="38"/>
          <w:sz w:val="24"/>
          <w:szCs w:val="24"/>
        </w:rPr>
        <w:t xml:space="preserve"> </w:t>
      </w:r>
      <w:r w:rsidRPr="00895A3A">
        <w:rPr>
          <w:rFonts w:ascii="Times New Roman" w:hAnsi="Times New Roman" w:cs="Times New Roman"/>
          <w:sz w:val="24"/>
          <w:szCs w:val="24"/>
        </w:rPr>
        <w:t>o</w:t>
      </w:r>
      <w:r w:rsidRPr="00895A3A">
        <w:rPr>
          <w:rFonts w:ascii="Times New Roman" w:hAnsi="Times New Roman" w:cs="Times New Roman"/>
          <w:spacing w:val="50"/>
          <w:sz w:val="24"/>
          <w:szCs w:val="24"/>
        </w:rPr>
        <w:t xml:space="preserve"> </w:t>
      </w:r>
      <w:r w:rsidRPr="00895A3A">
        <w:rPr>
          <w:rFonts w:ascii="Times New Roman" w:hAnsi="Times New Roman" w:cs="Times New Roman"/>
          <w:sz w:val="24"/>
          <w:szCs w:val="24"/>
        </w:rPr>
        <w:t>instrumento</w:t>
      </w:r>
      <w:r w:rsidRPr="00895A3A">
        <w:rPr>
          <w:rFonts w:ascii="Times New Roman" w:hAnsi="Times New Roman" w:cs="Times New Roman"/>
          <w:spacing w:val="51"/>
          <w:sz w:val="24"/>
          <w:szCs w:val="24"/>
        </w:rPr>
        <w:t xml:space="preserve"> </w:t>
      </w:r>
      <w:r w:rsidRPr="00895A3A">
        <w:rPr>
          <w:rFonts w:ascii="Times New Roman" w:hAnsi="Times New Roman" w:cs="Times New Roman"/>
          <w:sz w:val="24"/>
          <w:szCs w:val="24"/>
        </w:rPr>
        <w:t>convocatório</w:t>
      </w:r>
      <w:r w:rsidRPr="00895A3A">
        <w:rPr>
          <w:rFonts w:ascii="Times New Roman" w:hAnsi="Times New Roman" w:cs="Times New Roman"/>
          <w:spacing w:val="50"/>
          <w:sz w:val="24"/>
          <w:szCs w:val="24"/>
        </w:rPr>
        <w:t xml:space="preserve"> </w:t>
      </w:r>
      <w:r w:rsidRPr="00895A3A">
        <w:rPr>
          <w:rFonts w:ascii="Times New Roman" w:hAnsi="Times New Roman" w:cs="Times New Roman"/>
          <w:sz w:val="24"/>
          <w:szCs w:val="24"/>
        </w:rPr>
        <w:t>e</w:t>
      </w:r>
      <w:r w:rsidRPr="00895A3A">
        <w:rPr>
          <w:rFonts w:ascii="Times New Roman" w:hAnsi="Times New Roman" w:cs="Times New Roman"/>
          <w:spacing w:val="46"/>
          <w:sz w:val="24"/>
          <w:szCs w:val="24"/>
        </w:rPr>
        <w:t xml:space="preserve"> </w:t>
      </w:r>
      <w:r w:rsidRPr="00895A3A">
        <w:rPr>
          <w:rFonts w:ascii="Times New Roman" w:hAnsi="Times New Roman" w:cs="Times New Roman"/>
          <w:sz w:val="24"/>
          <w:szCs w:val="24"/>
        </w:rPr>
        <w:t xml:space="preserve">seus </w:t>
      </w:r>
      <w:r w:rsidRPr="00895A3A">
        <w:rPr>
          <w:rFonts w:ascii="Times New Roman" w:hAnsi="Times New Roman" w:cs="Times New Roman"/>
          <w:spacing w:val="-57"/>
          <w:sz w:val="24"/>
          <w:szCs w:val="24"/>
        </w:rPr>
        <w:t xml:space="preserve">    </w:t>
      </w:r>
      <w:r w:rsidRPr="00895A3A">
        <w:rPr>
          <w:rFonts w:ascii="Times New Roman" w:hAnsi="Times New Roman" w:cs="Times New Roman"/>
          <w:sz w:val="24"/>
          <w:szCs w:val="24"/>
        </w:rPr>
        <w:t>anexos,</w:t>
      </w:r>
      <w:r w:rsidRPr="00895A3A">
        <w:rPr>
          <w:rFonts w:ascii="Times New Roman" w:hAnsi="Times New Roman" w:cs="Times New Roman"/>
          <w:spacing w:val="-2"/>
          <w:sz w:val="24"/>
          <w:szCs w:val="24"/>
        </w:rPr>
        <w:t xml:space="preserve"> </w:t>
      </w:r>
      <w:r w:rsidRPr="00895A3A">
        <w:rPr>
          <w:rFonts w:ascii="Times New Roman" w:hAnsi="Times New Roman" w:cs="Times New Roman"/>
          <w:sz w:val="24"/>
          <w:szCs w:val="24"/>
        </w:rPr>
        <w:t>exigindo sua</w:t>
      </w:r>
      <w:r w:rsidRPr="00895A3A">
        <w:rPr>
          <w:rFonts w:ascii="Times New Roman" w:hAnsi="Times New Roman" w:cs="Times New Roman"/>
          <w:spacing w:val="-5"/>
          <w:sz w:val="24"/>
          <w:szCs w:val="24"/>
        </w:rPr>
        <w:t xml:space="preserve"> </w:t>
      </w:r>
      <w:r w:rsidRPr="00895A3A">
        <w:rPr>
          <w:rFonts w:ascii="Times New Roman" w:hAnsi="Times New Roman" w:cs="Times New Roman"/>
          <w:sz w:val="24"/>
          <w:szCs w:val="24"/>
        </w:rPr>
        <w:t>substituição no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prazo disposto</w:t>
      </w:r>
      <w:r w:rsidRPr="00895A3A">
        <w:rPr>
          <w:rFonts w:ascii="Times New Roman" w:hAnsi="Times New Roman" w:cs="Times New Roman"/>
          <w:spacing w:val="-4"/>
          <w:sz w:val="24"/>
          <w:szCs w:val="24"/>
        </w:rPr>
        <w:t xml:space="preserve"> </w:t>
      </w:r>
      <w:r w:rsidRPr="00895A3A">
        <w:rPr>
          <w:rFonts w:ascii="Times New Roman" w:hAnsi="Times New Roman" w:cs="Times New Roman"/>
          <w:sz w:val="24"/>
          <w:szCs w:val="24"/>
        </w:rPr>
        <w:t>no instrumento</w:t>
      </w:r>
      <w:r w:rsidRPr="00895A3A">
        <w:rPr>
          <w:rFonts w:ascii="Times New Roman" w:hAnsi="Times New Roman" w:cs="Times New Roman"/>
          <w:spacing w:val="-3"/>
          <w:sz w:val="24"/>
          <w:szCs w:val="24"/>
        </w:rPr>
        <w:t xml:space="preserve"> </w:t>
      </w:r>
      <w:r w:rsidRPr="00895A3A">
        <w:rPr>
          <w:rFonts w:ascii="Times New Roman" w:hAnsi="Times New Roman" w:cs="Times New Roman"/>
          <w:sz w:val="24"/>
          <w:szCs w:val="24"/>
        </w:rPr>
        <w:t>convocatório e</w:t>
      </w:r>
      <w:r w:rsidRPr="00895A3A">
        <w:rPr>
          <w:rFonts w:ascii="Times New Roman" w:hAnsi="Times New Roman" w:cs="Times New Roman"/>
          <w:spacing w:val="-5"/>
          <w:sz w:val="24"/>
          <w:szCs w:val="24"/>
        </w:rPr>
        <w:t xml:space="preserve"> </w:t>
      </w:r>
      <w:r w:rsidRPr="00895A3A">
        <w:rPr>
          <w:rFonts w:ascii="Times New Roman" w:hAnsi="Times New Roman" w:cs="Times New Roman"/>
          <w:sz w:val="24"/>
          <w:szCs w:val="24"/>
        </w:rPr>
        <w:t>seus</w:t>
      </w:r>
      <w:r w:rsidRPr="00895A3A">
        <w:rPr>
          <w:rFonts w:ascii="Times New Roman" w:hAnsi="Times New Roman" w:cs="Times New Roman"/>
          <w:spacing w:val="-5"/>
          <w:sz w:val="24"/>
          <w:szCs w:val="24"/>
        </w:rPr>
        <w:t xml:space="preserve"> </w:t>
      </w:r>
      <w:r w:rsidRPr="00895A3A">
        <w:rPr>
          <w:rFonts w:ascii="Times New Roman" w:hAnsi="Times New Roman" w:cs="Times New Roman"/>
          <w:sz w:val="24"/>
          <w:szCs w:val="24"/>
        </w:rPr>
        <w:t>anexos;</w:t>
      </w:r>
    </w:p>
    <w:p w14:paraId="45D36D66"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5.27.8 –</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Atestar 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recebimento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definitivo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dos objetos</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entregues</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em acordo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com 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instrumento</w:t>
      </w:r>
      <w:proofErr w:type="gramStart"/>
      <w:r w:rsidRPr="00895A3A">
        <w:rPr>
          <w:rFonts w:ascii="Times New Roman" w:hAnsi="Times New Roman" w:cs="Times New Roman"/>
          <w:sz w:val="24"/>
          <w:szCs w:val="24"/>
        </w:rPr>
        <w:t xml:space="preserve"> </w:t>
      </w:r>
      <w:r w:rsidRPr="00895A3A">
        <w:rPr>
          <w:rFonts w:ascii="Times New Roman" w:hAnsi="Times New Roman" w:cs="Times New Roman"/>
          <w:spacing w:val="-58"/>
          <w:sz w:val="24"/>
          <w:szCs w:val="24"/>
        </w:rPr>
        <w:t xml:space="preserve"> </w:t>
      </w:r>
      <w:proofErr w:type="gramEnd"/>
      <w:r w:rsidRPr="00895A3A">
        <w:rPr>
          <w:rFonts w:ascii="Times New Roman" w:hAnsi="Times New Roman" w:cs="Times New Roman"/>
          <w:sz w:val="24"/>
          <w:szCs w:val="24"/>
        </w:rPr>
        <w:t>convocatório</w:t>
      </w:r>
      <w:r w:rsidRPr="00895A3A">
        <w:rPr>
          <w:rFonts w:ascii="Times New Roman" w:hAnsi="Times New Roman" w:cs="Times New Roman"/>
          <w:spacing w:val="5"/>
          <w:sz w:val="24"/>
          <w:szCs w:val="24"/>
        </w:rPr>
        <w:t xml:space="preserve"> </w:t>
      </w:r>
      <w:r w:rsidRPr="00895A3A">
        <w:rPr>
          <w:rFonts w:ascii="Times New Roman" w:hAnsi="Times New Roman" w:cs="Times New Roman"/>
          <w:sz w:val="24"/>
          <w:szCs w:val="24"/>
        </w:rPr>
        <w:t>e</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seus anexos.</w:t>
      </w:r>
    </w:p>
    <w:p w14:paraId="5B18B2D3"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5.27.9 –</w:t>
      </w:r>
      <w:r w:rsidRPr="00895A3A">
        <w:rPr>
          <w:rFonts w:ascii="Times New Roman" w:hAnsi="Times New Roman" w:cs="Times New Roman"/>
          <w:spacing w:val="5"/>
          <w:sz w:val="24"/>
          <w:szCs w:val="24"/>
        </w:rPr>
        <w:t xml:space="preserve"> </w:t>
      </w:r>
      <w:r w:rsidRPr="00895A3A">
        <w:rPr>
          <w:rFonts w:ascii="Times New Roman" w:hAnsi="Times New Roman" w:cs="Times New Roman"/>
          <w:sz w:val="24"/>
          <w:szCs w:val="24"/>
        </w:rPr>
        <w:t>Encaminhar</w:t>
      </w:r>
      <w:r w:rsidRPr="00895A3A">
        <w:rPr>
          <w:rFonts w:ascii="Times New Roman" w:hAnsi="Times New Roman" w:cs="Times New Roman"/>
          <w:spacing w:val="11"/>
          <w:sz w:val="24"/>
          <w:szCs w:val="24"/>
        </w:rPr>
        <w:t xml:space="preserve"> </w:t>
      </w:r>
      <w:r w:rsidRPr="00895A3A">
        <w:rPr>
          <w:rFonts w:ascii="Times New Roman" w:hAnsi="Times New Roman" w:cs="Times New Roman"/>
          <w:sz w:val="24"/>
          <w:szCs w:val="24"/>
        </w:rPr>
        <w:t>relatório</w:t>
      </w:r>
      <w:r w:rsidRPr="00895A3A">
        <w:rPr>
          <w:rFonts w:ascii="Times New Roman" w:hAnsi="Times New Roman" w:cs="Times New Roman"/>
          <w:spacing w:val="14"/>
          <w:sz w:val="24"/>
          <w:szCs w:val="24"/>
        </w:rPr>
        <w:t xml:space="preserve"> </w:t>
      </w:r>
      <w:r w:rsidRPr="00895A3A">
        <w:rPr>
          <w:rFonts w:ascii="Times New Roman" w:hAnsi="Times New Roman" w:cs="Times New Roman"/>
          <w:sz w:val="24"/>
          <w:szCs w:val="24"/>
        </w:rPr>
        <w:t>relativo</w:t>
      </w:r>
      <w:r w:rsidRPr="00895A3A">
        <w:rPr>
          <w:rFonts w:ascii="Times New Roman" w:hAnsi="Times New Roman" w:cs="Times New Roman"/>
          <w:spacing w:val="14"/>
          <w:sz w:val="24"/>
          <w:szCs w:val="24"/>
        </w:rPr>
        <w:t xml:space="preserve"> </w:t>
      </w:r>
      <w:r w:rsidRPr="00895A3A">
        <w:rPr>
          <w:rFonts w:ascii="Times New Roman" w:hAnsi="Times New Roman" w:cs="Times New Roman"/>
          <w:sz w:val="24"/>
          <w:szCs w:val="24"/>
        </w:rPr>
        <w:t>à</w:t>
      </w:r>
      <w:r w:rsidRPr="00895A3A">
        <w:rPr>
          <w:rFonts w:ascii="Times New Roman" w:hAnsi="Times New Roman" w:cs="Times New Roman"/>
          <w:spacing w:val="9"/>
          <w:sz w:val="24"/>
          <w:szCs w:val="24"/>
        </w:rPr>
        <w:t xml:space="preserve"> </w:t>
      </w:r>
      <w:r w:rsidRPr="00895A3A">
        <w:rPr>
          <w:rFonts w:ascii="Times New Roman" w:hAnsi="Times New Roman" w:cs="Times New Roman"/>
          <w:sz w:val="24"/>
          <w:szCs w:val="24"/>
        </w:rPr>
        <w:t>fiscalização</w:t>
      </w:r>
      <w:r w:rsidRPr="00895A3A">
        <w:rPr>
          <w:rFonts w:ascii="Times New Roman" w:hAnsi="Times New Roman" w:cs="Times New Roman"/>
          <w:spacing w:val="9"/>
          <w:sz w:val="24"/>
          <w:szCs w:val="24"/>
        </w:rPr>
        <w:t xml:space="preserve"> </w:t>
      </w:r>
      <w:r w:rsidRPr="00895A3A">
        <w:rPr>
          <w:rFonts w:ascii="Times New Roman" w:hAnsi="Times New Roman" w:cs="Times New Roman"/>
          <w:sz w:val="24"/>
          <w:szCs w:val="24"/>
        </w:rPr>
        <w:t>do</w:t>
      </w:r>
      <w:r w:rsidRPr="00895A3A">
        <w:rPr>
          <w:rFonts w:ascii="Times New Roman" w:hAnsi="Times New Roman" w:cs="Times New Roman"/>
          <w:spacing w:val="14"/>
          <w:sz w:val="24"/>
          <w:szCs w:val="24"/>
        </w:rPr>
        <w:t xml:space="preserve"> </w:t>
      </w:r>
      <w:r w:rsidRPr="00895A3A">
        <w:rPr>
          <w:rFonts w:ascii="Times New Roman" w:hAnsi="Times New Roman" w:cs="Times New Roman"/>
          <w:sz w:val="24"/>
          <w:szCs w:val="24"/>
        </w:rPr>
        <w:t>contrato</w:t>
      </w:r>
      <w:r w:rsidRPr="00895A3A">
        <w:rPr>
          <w:rFonts w:ascii="Times New Roman" w:hAnsi="Times New Roman" w:cs="Times New Roman"/>
          <w:spacing w:val="10"/>
          <w:sz w:val="24"/>
          <w:szCs w:val="24"/>
        </w:rPr>
        <w:t xml:space="preserve"> </w:t>
      </w:r>
      <w:r w:rsidRPr="00895A3A">
        <w:rPr>
          <w:rFonts w:ascii="Times New Roman" w:hAnsi="Times New Roman" w:cs="Times New Roman"/>
          <w:sz w:val="24"/>
          <w:szCs w:val="24"/>
        </w:rPr>
        <w:t>ao</w:t>
      </w:r>
      <w:r w:rsidRPr="00895A3A">
        <w:rPr>
          <w:rFonts w:ascii="Times New Roman" w:hAnsi="Times New Roman" w:cs="Times New Roman"/>
          <w:spacing w:val="14"/>
          <w:sz w:val="24"/>
          <w:szCs w:val="24"/>
        </w:rPr>
        <w:t xml:space="preserve"> </w:t>
      </w:r>
      <w:r w:rsidRPr="00895A3A">
        <w:rPr>
          <w:rFonts w:ascii="Times New Roman" w:hAnsi="Times New Roman" w:cs="Times New Roman"/>
          <w:sz w:val="24"/>
          <w:szCs w:val="24"/>
        </w:rPr>
        <w:t>Gestor</w:t>
      </w:r>
      <w:r w:rsidRPr="00895A3A">
        <w:rPr>
          <w:rFonts w:ascii="Times New Roman" w:hAnsi="Times New Roman" w:cs="Times New Roman"/>
          <w:spacing w:val="6"/>
          <w:sz w:val="24"/>
          <w:szCs w:val="24"/>
        </w:rPr>
        <w:t xml:space="preserve"> </w:t>
      </w:r>
      <w:r w:rsidRPr="00895A3A">
        <w:rPr>
          <w:rFonts w:ascii="Times New Roman" w:hAnsi="Times New Roman" w:cs="Times New Roman"/>
          <w:sz w:val="24"/>
          <w:szCs w:val="24"/>
        </w:rPr>
        <w:t>do</w:t>
      </w:r>
      <w:r w:rsidRPr="00895A3A">
        <w:rPr>
          <w:rFonts w:ascii="Times New Roman" w:hAnsi="Times New Roman" w:cs="Times New Roman"/>
          <w:spacing w:val="14"/>
          <w:sz w:val="24"/>
          <w:szCs w:val="24"/>
        </w:rPr>
        <w:t xml:space="preserve"> </w:t>
      </w:r>
      <w:r w:rsidRPr="00895A3A">
        <w:rPr>
          <w:rFonts w:ascii="Times New Roman" w:hAnsi="Times New Roman" w:cs="Times New Roman"/>
          <w:sz w:val="24"/>
          <w:szCs w:val="24"/>
        </w:rPr>
        <w:t>Contrato,</w:t>
      </w:r>
      <w:r w:rsidRPr="00895A3A">
        <w:rPr>
          <w:rFonts w:ascii="Times New Roman" w:hAnsi="Times New Roman" w:cs="Times New Roman"/>
          <w:spacing w:val="8"/>
          <w:sz w:val="24"/>
          <w:szCs w:val="24"/>
        </w:rPr>
        <w:t xml:space="preserve"> </w:t>
      </w:r>
      <w:r w:rsidRPr="00895A3A">
        <w:rPr>
          <w:rFonts w:ascii="Times New Roman" w:hAnsi="Times New Roman" w:cs="Times New Roman"/>
          <w:sz w:val="24"/>
          <w:szCs w:val="24"/>
        </w:rPr>
        <w:t>contendo</w:t>
      </w:r>
      <w:r w:rsidRPr="00895A3A">
        <w:rPr>
          <w:rFonts w:ascii="Times New Roman" w:hAnsi="Times New Roman" w:cs="Times New Roman"/>
          <w:spacing w:val="-57"/>
          <w:sz w:val="24"/>
          <w:szCs w:val="24"/>
        </w:rPr>
        <w:t xml:space="preserve"> </w:t>
      </w:r>
      <w:r w:rsidRPr="00895A3A">
        <w:rPr>
          <w:rFonts w:ascii="Times New Roman" w:hAnsi="Times New Roman" w:cs="Times New Roman"/>
          <w:sz w:val="24"/>
          <w:szCs w:val="24"/>
        </w:rPr>
        <w:t>informações</w:t>
      </w:r>
      <w:r w:rsidRPr="00895A3A">
        <w:rPr>
          <w:rFonts w:ascii="Times New Roman" w:hAnsi="Times New Roman" w:cs="Times New Roman"/>
          <w:spacing w:val="-2"/>
          <w:sz w:val="24"/>
          <w:szCs w:val="24"/>
        </w:rPr>
        <w:t xml:space="preserve"> </w:t>
      </w:r>
      <w:r w:rsidRPr="00895A3A">
        <w:rPr>
          <w:rFonts w:ascii="Times New Roman" w:hAnsi="Times New Roman" w:cs="Times New Roman"/>
          <w:sz w:val="24"/>
          <w:szCs w:val="24"/>
        </w:rPr>
        <w:t>relevantes</w:t>
      </w:r>
      <w:r w:rsidRPr="00895A3A">
        <w:rPr>
          <w:rFonts w:ascii="Times New Roman" w:hAnsi="Times New Roman" w:cs="Times New Roman"/>
          <w:spacing w:val="-2"/>
          <w:sz w:val="24"/>
          <w:szCs w:val="24"/>
        </w:rPr>
        <w:t xml:space="preserve"> </w:t>
      </w:r>
      <w:r w:rsidRPr="00895A3A">
        <w:rPr>
          <w:rFonts w:ascii="Times New Roman" w:hAnsi="Times New Roman" w:cs="Times New Roman"/>
          <w:sz w:val="24"/>
          <w:szCs w:val="24"/>
        </w:rPr>
        <w:t>quanto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à</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fiscalização</w:t>
      </w:r>
      <w:r w:rsidRPr="00895A3A">
        <w:rPr>
          <w:rFonts w:ascii="Times New Roman" w:hAnsi="Times New Roman" w:cs="Times New Roman"/>
          <w:spacing w:val="4"/>
          <w:sz w:val="24"/>
          <w:szCs w:val="24"/>
        </w:rPr>
        <w:t xml:space="preserve"> </w:t>
      </w:r>
      <w:r w:rsidRPr="00895A3A">
        <w:rPr>
          <w:rFonts w:ascii="Times New Roman" w:hAnsi="Times New Roman" w:cs="Times New Roman"/>
          <w:sz w:val="24"/>
          <w:szCs w:val="24"/>
        </w:rPr>
        <w:t>e</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execução</w:t>
      </w:r>
      <w:r w:rsidRPr="00895A3A">
        <w:rPr>
          <w:rFonts w:ascii="Times New Roman" w:hAnsi="Times New Roman" w:cs="Times New Roman"/>
          <w:spacing w:val="5"/>
          <w:sz w:val="24"/>
          <w:szCs w:val="24"/>
        </w:rPr>
        <w:t xml:space="preserve"> </w:t>
      </w:r>
      <w:r w:rsidRPr="00895A3A">
        <w:rPr>
          <w:rFonts w:ascii="Times New Roman" w:hAnsi="Times New Roman" w:cs="Times New Roman"/>
          <w:sz w:val="24"/>
          <w:szCs w:val="24"/>
        </w:rPr>
        <w:t>do</w:t>
      </w:r>
      <w:r w:rsidRPr="00895A3A">
        <w:rPr>
          <w:rFonts w:ascii="Times New Roman" w:hAnsi="Times New Roman" w:cs="Times New Roman"/>
          <w:spacing w:val="4"/>
          <w:sz w:val="24"/>
          <w:szCs w:val="24"/>
        </w:rPr>
        <w:t xml:space="preserve"> </w:t>
      </w:r>
      <w:r w:rsidRPr="00895A3A">
        <w:rPr>
          <w:rFonts w:ascii="Times New Roman" w:hAnsi="Times New Roman" w:cs="Times New Roman"/>
          <w:sz w:val="24"/>
          <w:szCs w:val="24"/>
        </w:rPr>
        <w:t>instrumento</w:t>
      </w:r>
      <w:r w:rsidRPr="00895A3A">
        <w:rPr>
          <w:rFonts w:ascii="Times New Roman" w:hAnsi="Times New Roman" w:cs="Times New Roman"/>
          <w:spacing w:val="4"/>
          <w:sz w:val="24"/>
          <w:szCs w:val="24"/>
        </w:rPr>
        <w:t xml:space="preserve"> </w:t>
      </w:r>
      <w:r w:rsidRPr="00895A3A">
        <w:rPr>
          <w:rFonts w:ascii="Times New Roman" w:hAnsi="Times New Roman" w:cs="Times New Roman"/>
          <w:sz w:val="24"/>
          <w:szCs w:val="24"/>
        </w:rPr>
        <w:t>contratual.</w:t>
      </w:r>
    </w:p>
    <w:p w14:paraId="5D914183" w14:textId="77777777" w:rsidR="00AC630C" w:rsidRPr="00895A3A" w:rsidRDefault="00AC630C" w:rsidP="00AC630C">
      <w:pPr>
        <w:pStyle w:val="Nivel3"/>
        <w:spacing w:line="240" w:lineRule="auto"/>
        <w:ind w:left="0" w:firstLine="0"/>
        <w:rPr>
          <w:rFonts w:ascii="Times New Roman" w:hAnsi="Times New Roman" w:cs="Times New Roman"/>
          <w:b/>
          <w:sz w:val="24"/>
          <w:szCs w:val="24"/>
        </w:rPr>
      </w:pPr>
      <w:proofErr w:type="gramStart"/>
      <w:r w:rsidRPr="00895A3A">
        <w:rPr>
          <w:rFonts w:ascii="Times New Roman" w:hAnsi="Times New Roman" w:cs="Times New Roman"/>
          <w:b/>
          <w:sz w:val="24"/>
          <w:szCs w:val="24"/>
        </w:rPr>
        <w:t>6 - Adesão</w:t>
      </w:r>
      <w:proofErr w:type="gramEnd"/>
      <w:r w:rsidRPr="00895A3A">
        <w:rPr>
          <w:rFonts w:ascii="Times New Roman" w:hAnsi="Times New Roman" w:cs="Times New Roman"/>
          <w:b/>
          <w:sz w:val="24"/>
          <w:szCs w:val="24"/>
        </w:rPr>
        <w:t xml:space="preserve"> de Secretaria Municipal não participante </w:t>
      </w:r>
    </w:p>
    <w:p w14:paraId="288B17E8"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6.1 -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Não será admitida a Adesão de Secretarias Municipais e demais Órgãos não participantes à Ata de Registro de Preços.</w:t>
      </w:r>
    </w:p>
    <w:p w14:paraId="7B20E689" w14:textId="77777777" w:rsidR="00AC630C" w:rsidRPr="00895A3A" w:rsidRDefault="00AC630C" w:rsidP="00AC630C">
      <w:pPr>
        <w:pStyle w:val="Nivel3"/>
        <w:spacing w:line="240" w:lineRule="auto"/>
        <w:ind w:left="0" w:firstLine="0"/>
        <w:rPr>
          <w:rFonts w:ascii="Times New Roman" w:hAnsi="Times New Roman" w:cs="Times New Roman"/>
          <w:b/>
          <w:sz w:val="24"/>
          <w:szCs w:val="24"/>
        </w:rPr>
      </w:pPr>
      <w:r w:rsidRPr="00895A3A">
        <w:rPr>
          <w:rFonts w:ascii="Times New Roman" w:hAnsi="Times New Roman" w:cs="Times New Roman"/>
          <w:sz w:val="24"/>
          <w:szCs w:val="24"/>
        </w:rPr>
        <w:t xml:space="preserve">7 - </w:t>
      </w:r>
      <w:r w:rsidRPr="00895A3A">
        <w:rPr>
          <w:rFonts w:ascii="Times New Roman" w:hAnsi="Times New Roman" w:cs="Times New Roman"/>
          <w:b/>
          <w:sz w:val="24"/>
          <w:szCs w:val="24"/>
        </w:rPr>
        <w:t xml:space="preserve">Vínculos da Ata de Registro de Preços </w:t>
      </w:r>
    </w:p>
    <w:p w14:paraId="38390C02"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7F8E7453" w14:textId="1661DDA0"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7.2 - O titular do registro de preços vincula-se integralmente, durante a vigência da Ata de Registro de Preços, ao cumprimento das obrigações contidas na mesma, bem como à formalização das contratações dela decorrentes, salvo cancelamento do registro, </w:t>
      </w:r>
      <w:proofErr w:type="gramStart"/>
      <w:r w:rsidRPr="00895A3A">
        <w:rPr>
          <w:rFonts w:ascii="Times New Roman" w:hAnsi="Times New Roman" w:cs="Times New Roman"/>
          <w:sz w:val="24"/>
          <w:szCs w:val="24"/>
        </w:rPr>
        <w:t>sob pena</w:t>
      </w:r>
      <w:proofErr w:type="gramEnd"/>
      <w:r w:rsidRPr="00895A3A">
        <w:rPr>
          <w:rFonts w:ascii="Times New Roman" w:hAnsi="Times New Roman" w:cs="Times New Roman"/>
          <w:sz w:val="24"/>
          <w:szCs w:val="24"/>
        </w:rPr>
        <w:t xml:space="preserve"> de sofrer as sanções administrativas.</w:t>
      </w:r>
    </w:p>
    <w:p w14:paraId="17119EEC" w14:textId="77777777" w:rsidR="00AC630C" w:rsidRPr="00895A3A" w:rsidRDefault="00AC630C" w:rsidP="00AC630C">
      <w:pPr>
        <w:spacing w:before="120" w:after="120"/>
        <w:jc w:val="both"/>
        <w:rPr>
          <w:b/>
          <w:sz w:val="24"/>
          <w:szCs w:val="24"/>
        </w:rPr>
      </w:pPr>
      <w:r w:rsidRPr="00895A3A">
        <w:rPr>
          <w:b/>
          <w:sz w:val="24"/>
          <w:szCs w:val="24"/>
        </w:rPr>
        <w:t>8 – OBRIGAÇÕES DA CONTRATADA</w:t>
      </w:r>
    </w:p>
    <w:p w14:paraId="1A0A8680" w14:textId="77777777" w:rsidR="00AC630C" w:rsidRPr="00895A3A" w:rsidRDefault="00AC630C" w:rsidP="00AC630C">
      <w:pPr>
        <w:spacing w:before="120" w:after="120"/>
        <w:jc w:val="both"/>
        <w:rPr>
          <w:sz w:val="24"/>
          <w:szCs w:val="24"/>
        </w:rPr>
      </w:pPr>
      <w:r w:rsidRPr="00895A3A">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20D689E9" w14:textId="77777777" w:rsidR="00AC630C" w:rsidRPr="00895A3A" w:rsidRDefault="00AC630C" w:rsidP="00AC630C">
      <w:pPr>
        <w:spacing w:before="120" w:after="120"/>
        <w:jc w:val="both"/>
        <w:rPr>
          <w:sz w:val="24"/>
          <w:szCs w:val="24"/>
        </w:rPr>
      </w:pPr>
      <w:r w:rsidRPr="00895A3A">
        <w:rPr>
          <w:sz w:val="24"/>
          <w:szCs w:val="24"/>
        </w:rPr>
        <w:t xml:space="preserve">8.1.1 – Efetuar a entrega dos bens em perfeitas condições, conforme especificações, prazo e local constantes no Termo de Referência e seus anexos, acompanhado da respectiva nota fiscal na qual constarão as indicações referentes </w:t>
      </w:r>
      <w:proofErr w:type="gramStart"/>
      <w:r w:rsidRPr="00895A3A">
        <w:rPr>
          <w:sz w:val="24"/>
          <w:szCs w:val="24"/>
        </w:rPr>
        <w:t>a</w:t>
      </w:r>
      <w:proofErr w:type="gramEnd"/>
      <w:r w:rsidRPr="00895A3A">
        <w:rPr>
          <w:sz w:val="24"/>
          <w:szCs w:val="24"/>
        </w:rPr>
        <w:t xml:space="preserve">: marca, fabricante, data de validade; </w:t>
      </w:r>
    </w:p>
    <w:p w14:paraId="617565F7" w14:textId="77777777" w:rsidR="00AC630C" w:rsidRPr="00895A3A" w:rsidRDefault="00AC630C" w:rsidP="00AC630C">
      <w:pPr>
        <w:spacing w:before="120" w:after="120"/>
        <w:jc w:val="both"/>
        <w:rPr>
          <w:sz w:val="24"/>
          <w:szCs w:val="24"/>
        </w:rPr>
      </w:pPr>
      <w:r w:rsidRPr="00895A3A">
        <w:rPr>
          <w:sz w:val="24"/>
          <w:szCs w:val="24"/>
        </w:rPr>
        <w:t>8.1.2 – Responsabilizar-se pelos vícios e danos decorrentes do objeto, de acordo com o Código de Defesa do Consumidor (Lei nº 8.078/1990);</w:t>
      </w:r>
    </w:p>
    <w:p w14:paraId="6FD5A904" w14:textId="77777777" w:rsidR="00AC630C" w:rsidRPr="00895A3A" w:rsidRDefault="00AC630C" w:rsidP="00AC630C">
      <w:pPr>
        <w:widowControl w:val="0"/>
        <w:shd w:val="clear" w:color="auto" w:fill="FFFFFF"/>
        <w:tabs>
          <w:tab w:val="left" w:pos="0"/>
        </w:tabs>
        <w:spacing w:before="120" w:after="120"/>
        <w:jc w:val="both"/>
        <w:rPr>
          <w:color w:val="FF0000"/>
          <w:sz w:val="24"/>
          <w:szCs w:val="24"/>
        </w:rPr>
      </w:pPr>
      <w:r w:rsidRPr="00895A3A">
        <w:rPr>
          <w:sz w:val="24"/>
          <w:szCs w:val="24"/>
        </w:rPr>
        <w:t xml:space="preserve">8.1.3 – Substituir, em até 05(cinco) dias úteis, os itens que apresentarem incompatibilidade com a descrição do bem, </w:t>
      </w:r>
      <w:proofErr w:type="gramStart"/>
      <w:r w:rsidRPr="00895A3A">
        <w:rPr>
          <w:sz w:val="24"/>
          <w:szCs w:val="24"/>
        </w:rPr>
        <w:t>estiverem</w:t>
      </w:r>
      <w:proofErr w:type="gramEnd"/>
      <w:r w:rsidRPr="00895A3A">
        <w:rPr>
          <w:sz w:val="24"/>
          <w:szCs w:val="24"/>
        </w:rPr>
        <w:t xml:space="preserve"> danificados ou fora do prazo de validade.</w:t>
      </w:r>
    </w:p>
    <w:p w14:paraId="72C1FB0E" w14:textId="77777777" w:rsidR="00AC630C" w:rsidRPr="00895A3A" w:rsidRDefault="00AC630C" w:rsidP="00AC630C">
      <w:pPr>
        <w:spacing w:before="120" w:after="120"/>
        <w:jc w:val="both"/>
        <w:rPr>
          <w:sz w:val="24"/>
          <w:szCs w:val="24"/>
        </w:rPr>
      </w:pPr>
      <w:r w:rsidRPr="00895A3A">
        <w:rPr>
          <w:sz w:val="24"/>
          <w:szCs w:val="24"/>
        </w:rPr>
        <w:t>8.1.4 – Comunicar à Administração, com antecedência mínima de 24 (vinte e quatro) horas que antecede a data da entrega, os motivos que impossibilitem o cumprimento do prazo previsto, com a devida comprovação;</w:t>
      </w:r>
    </w:p>
    <w:p w14:paraId="16C94AFD" w14:textId="77777777" w:rsidR="00AC630C" w:rsidRPr="00895A3A" w:rsidRDefault="00AC630C" w:rsidP="00AC630C">
      <w:pPr>
        <w:spacing w:before="120" w:after="120"/>
        <w:jc w:val="both"/>
        <w:rPr>
          <w:sz w:val="24"/>
          <w:szCs w:val="24"/>
        </w:rPr>
      </w:pPr>
      <w:r w:rsidRPr="00895A3A">
        <w:rPr>
          <w:sz w:val="24"/>
          <w:szCs w:val="24"/>
        </w:rPr>
        <w:t>8.1.5 – Manter, durante toda a execução do contrato, em compatibilidade com as obrigações assumidas, todas as condições de habilitação e qualificação exigidas na licitação;</w:t>
      </w:r>
    </w:p>
    <w:p w14:paraId="434E8BF9" w14:textId="77777777" w:rsidR="00AC630C" w:rsidRPr="00895A3A" w:rsidRDefault="00AC630C" w:rsidP="00AC630C">
      <w:pPr>
        <w:spacing w:before="120" w:after="120"/>
        <w:jc w:val="both"/>
        <w:rPr>
          <w:sz w:val="24"/>
          <w:szCs w:val="24"/>
        </w:rPr>
      </w:pPr>
      <w:r w:rsidRPr="00895A3A">
        <w:rPr>
          <w:sz w:val="24"/>
          <w:szCs w:val="24"/>
        </w:rPr>
        <w:t>8.1.6 – Indicar preposto para representá-la durante a execução do contrato;</w:t>
      </w:r>
    </w:p>
    <w:p w14:paraId="375CB4E9" w14:textId="77777777" w:rsidR="00AC630C" w:rsidRPr="00895A3A" w:rsidRDefault="00AC630C" w:rsidP="00AC630C">
      <w:pPr>
        <w:spacing w:before="120" w:after="120"/>
        <w:jc w:val="both"/>
        <w:rPr>
          <w:sz w:val="24"/>
          <w:szCs w:val="24"/>
        </w:rPr>
      </w:pPr>
      <w:r w:rsidRPr="00895A3A">
        <w:rPr>
          <w:sz w:val="24"/>
          <w:szCs w:val="24"/>
        </w:rPr>
        <w:t>8.1.7 – Comunicar à Administração sobre qualquer alteração no endereço, conta bancária ou outros dados necessários para recebimento de correspondência, enquanto perdurar os efeitos da contratação;</w:t>
      </w:r>
    </w:p>
    <w:p w14:paraId="7A95263C" w14:textId="77777777" w:rsidR="00AC630C" w:rsidRPr="00895A3A" w:rsidRDefault="00AC630C" w:rsidP="00AC630C">
      <w:pPr>
        <w:spacing w:before="120" w:after="120"/>
        <w:jc w:val="both"/>
        <w:rPr>
          <w:sz w:val="24"/>
          <w:szCs w:val="24"/>
        </w:rPr>
      </w:pPr>
      <w:r w:rsidRPr="00895A3A">
        <w:rPr>
          <w:sz w:val="24"/>
          <w:szCs w:val="24"/>
        </w:rPr>
        <w:lastRenderedPageBreak/>
        <w:t>8.1.8 – Receber as comunicações da Administração e respondê-las ou atendê-las nos prazos específicos constantes da comunicação;</w:t>
      </w:r>
    </w:p>
    <w:p w14:paraId="46E8B299" w14:textId="77777777" w:rsidR="00AC630C" w:rsidRPr="00895A3A" w:rsidRDefault="00AC630C" w:rsidP="00AC630C">
      <w:pPr>
        <w:spacing w:before="120" w:after="120"/>
        <w:jc w:val="both"/>
        <w:rPr>
          <w:sz w:val="24"/>
          <w:szCs w:val="24"/>
        </w:rPr>
      </w:pPr>
      <w:r w:rsidRPr="00895A3A">
        <w:rPr>
          <w:sz w:val="24"/>
          <w:szCs w:val="24"/>
        </w:rPr>
        <w:t>8.1.9 – Arcar com todas as despesas diretas e indiretas decorrentes do objeto, tais como tributos, encargos sociais e trabalhistas, transporte, depósito e entrega dos objetos.</w:t>
      </w:r>
    </w:p>
    <w:p w14:paraId="68187983" w14:textId="77777777" w:rsidR="00AC630C" w:rsidRPr="00895A3A" w:rsidRDefault="00AC630C" w:rsidP="00AC630C">
      <w:pPr>
        <w:spacing w:before="120" w:after="120"/>
        <w:jc w:val="both"/>
        <w:rPr>
          <w:rFonts w:eastAsia="Dotum"/>
          <w:sz w:val="24"/>
          <w:szCs w:val="24"/>
        </w:rPr>
      </w:pPr>
      <w:r w:rsidRPr="00895A3A">
        <w:rPr>
          <w:rFonts w:eastAsia="Dotum"/>
          <w:sz w:val="24"/>
          <w:szCs w:val="24"/>
        </w:rPr>
        <w:t>8.1.10 -</w:t>
      </w:r>
      <w:proofErr w:type="gramStart"/>
      <w:r w:rsidRPr="00895A3A">
        <w:rPr>
          <w:rFonts w:eastAsia="Dotum"/>
          <w:sz w:val="24"/>
          <w:szCs w:val="24"/>
        </w:rPr>
        <w:t xml:space="preserve">  </w:t>
      </w:r>
      <w:proofErr w:type="gramEnd"/>
      <w:r w:rsidRPr="00895A3A">
        <w:rPr>
          <w:rFonts w:eastAsia="Dotum"/>
          <w:sz w:val="24"/>
          <w:szCs w:val="24"/>
        </w:rPr>
        <w:t>Em caso de desistência do fornecimento, a CONTRATADA deverá comunicar à Administração, com prazo de 30 (trinta) dias corridos, devendo cumprir eventuais ordens de execução emitidas nesse prazo.</w:t>
      </w:r>
    </w:p>
    <w:p w14:paraId="0DFA7FF1" w14:textId="77777777" w:rsidR="00AC630C" w:rsidRPr="00895A3A" w:rsidRDefault="00AC630C" w:rsidP="00AC630C">
      <w:pPr>
        <w:spacing w:before="120" w:after="120"/>
        <w:jc w:val="both"/>
        <w:rPr>
          <w:b/>
          <w:sz w:val="24"/>
          <w:szCs w:val="24"/>
        </w:rPr>
      </w:pPr>
      <w:r w:rsidRPr="00895A3A">
        <w:rPr>
          <w:b/>
          <w:sz w:val="24"/>
          <w:szCs w:val="24"/>
        </w:rPr>
        <w:t>9 – OBRIGAÇÕES DA ADMINISTRAÇÃO</w:t>
      </w:r>
    </w:p>
    <w:p w14:paraId="5E0B02DC" w14:textId="77777777" w:rsidR="00AC630C" w:rsidRPr="00895A3A" w:rsidRDefault="00AC630C" w:rsidP="00AC630C">
      <w:pPr>
        <w:spacing w:before="120" w:after="120"/>
        <w:jc w:val="both"/>
        <w:rPr>
          <w:sz w:val="24"/>
          <w:szCs w:val="24"/>
        </w:rPr>
      </w:pPr>
      <w:r w:rsidRPr="00895A3A">
        <w:rPr>
          <w:sz w:val="24"/>
          <w:szCs w:val="24"/>
        </w:rPr>
        <w:t>9.1 – A Administração está sujeita às seguintes obrigações:</w:t>
      </w:r>
    </w:p>
    <w:p w14:paraId="6779A89B" w14:textId="77777777" w:rsidR="00AC630C" w:rsidRPr="00895A3A" w:rsidRDefault="00AC630C" w:rsidP="00AC630C">
      <w:pPr>
        <w:spacing w:before="120" w:after="120"/>
        <w:jc w:val="both"/>
        <w:rPr>
          <w:sz w:val="24"/>
          <w:szCs w:val="24"/>
        </w:rPr>
      </w:pPr>
      <w:r w:rsidRPr="00895A3A">
        <w:rPr>
          <w:sz w:val="24"/>
          <w:szCs w:val="24"/>
        </w:rPr>
        <w:t>9.1.1 – Emitir a ordem de fornecimento e receber o objeto no prazo e condições estabelecidas no instrumento convocatório e seus anexos;</w:t>
      </w:r>
    </w:p>
    <w:p w14:paraId="414637B9" w14:textId="77777777" w:rsidR="00AC630C" w:rsidRPr="00895A3A" w:rsidRDefault="00AC630C" w:rsidP="00AC630C">
      <w:pPr>
        <w:spacing w:before="120" w:after="120"/>
        <w:jc w:val="both"/>
        <w:rPr>
          <w:sz w:val="24"/>
          <w:szCs w:val="24"/>
        </w:rPr>
      </w:pPr>
      <w:r w:rsidRPr="00895A3A">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3DD47FE3" w14:textId="77777777" w:rsidR="00AC630C" w:rsidRPr="00895A3A" w:rsidRDefault="00AC630C" w:rsidP="00AC630C">
      <w:pPr>
        <w:spacing w:before="120" w:after="120"/>
        <w:jc w:val="both"/>
        <w:rPr>
          <w:sz w:val="24"/>
          <w:szCs w:val="24"/>
        </w:rPr>
      </w:pPr>
      <w:r w:rsidRPr="00895A3A">
        <w:rPr>
          <w:sz w:val="24"/>
          <w:szCs w:val="24"/>
        </w:rPr>
        <w:t>9.1.3 – Comunicar à CONTRATADA, por escrito, sobre imperfeições, falhas ou irregularidades verificadas no objeto fornecido, para que seja substituído, reparado ou corrigido;</w:t>
      </w:r>
    </w:p>
    <w:p w14:paraId="1C3AEC7A" w14:textId="77777777" w:rsidR="00AC630C" w:rsidRPr="00895A3A" w:rsidRDefault="00AC630C" w:rsidP="00AC630C">
      <w:pPr>
        <w:spacing w:before="120" w:after="120"/>
        <w:jc w:val="both"/>
        <w:rPr>
          <w:sz w:val="24"/>
          <w:szCs w:val="24"/>
        </w:rPr>
      </w:pPr>
      <w:r w:rsidRPr="00895A3A">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1B8EC2F7" w14:textId="77777777" w:rsidR="00AC630C" w:rsidRPr="00895A3A" w:rsidRDefault="00AC630C" w:rsidP="00AC630C">
      <w:pPr>
        <w:spacing w:before="120" w:after="120"/>
        <w:jc w:val="both"/>
        <w:rPr>
          <w:sz w:val="24"/>
          <w:szCs w:val="24"/>
        </w:rPr>
      </w:pPr>
      <w:r w:rsidRPr="00895A3A">
        <w:rPr>
          <w:sz w:val="24"/>
          <w:szCs w:val="24"/>
        </w:rPr>
        <w:t>9.1.5 – Efetuar o pagamento à CONTRATADA no valor correspondente aos bens entregues, no prazo e forma estabelecidos no instrumento convocatório e seus anexos.</w:t>
      </w:r>
    </w:p>
    <w:p w14:paraId="4EDA2B83" w14:textId="77777777" w:rsidR="00AC630C" w:rsidRPr="00895A3A" w:rsidRDefault="00AC630C" w:rsidP="00AC630C">
      <w:pPr>
        <w:spacing w:before="120" w:after="120"/>
        <w:jc w:val="both"/>
        <w:rPr>
          <w:sz w:val="24"/>
          <w:szCs w:val="24"/>
        </w:rPr>
      </w:pPr>
      <w:r w:rsidRPr="00895A3A">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2C419C2" w14:textId="77777777" w:rsidR="00AC630C" w:rsidRPr="00895A3A" w:rsidRDefault="00AC630C" w:rsidP="00AC630C">
      <w:pPr>
        <w:spacing w:before="120" w:after="120"/>
        <w:jc w:val="both"/>
        <w:rPr>
          <w:b/>
          <w:sz w:val="24"/>
          <w:szCs w:val="24"/>
        </w:rPr>
      </w:pPr>
      <w:r w:rsidRPr="00895A3A">
        <w:rPr>
          <w:b/>
          <w:sz w:val="24"/>
          <w:szCs w:val="24"/>
        </w:rPr>
        <w:t xml:space="preserve">10 – CRITÉRIOS DE MEDIÇÃO E PAGAMENTO </w:t>
      </w:r>
    </w:p>
    <w:p w14:paraId="581CE0CC" w14:textId="77777777" w:rsidR="00AC630C" w:rsidRPr="00895A3A" w:rsidRDefault="00AC630C" w:rsidP="00AC630C">
      <w:pPr>
        <w:spacing w:before="120" w:after="120"/>
        <w:jc w:val="both"/>
        <w:rPr>
          <w:sz w:val="24"/>
          <w:szCs w:val="24"/>
        </w:rPr>
      </w:pPr>
      <w:r w:rsidRPr="00895A3A">
        <w:rPr>
          <w:sz w:val="24"/>
          <w:szCs w:val="24"/>
        </w:rPr>
        <w:t xml:space="preserve">10.1 – Os documentos fiscais serão emitidos em nome do </w:t>
      </w:r>
      <w:r w:rsidRPr="00895A3A">
        <w:rPr>
          <w:b/>
          <w:sz w:val="24"/>
          <w:szCs w:val="24"/>
        </w:rPr>
        <w:t>MUNICÍPIO DE BOM JARDIM</w:t>
      </w:r>
      <w:r w:rsidRPr="00895A3A">
        <w:rPr>
          <w:sz w:val="24"/>
          <w:szCs w:val="24"/>
        </w:rPr>
        <w:t>, CNPJ 28.561.041/0001-76, Praça Governador Roberto Silveira, 44 – Centro – Bom Jardim / RJ.</w:t>
      </w:r>
    </w:p>
    <w:p w14:paraId="66E8CA39" w14:textId="77777777" w:rsidR="00AC630C" w:rsidRPr="00895A3A" w:rsidRDefault="00AC630C" w:rsidP="00AC630C">
      <w:pPr>
        <w:spacing w:before="120" w:after="120"/>
        <w:jc w:val="both"/>
        <w:rPr>
          <w:sz w:val="24"/>
          <w:szCs w:val="24"/>
        </w:rPr>
      </w:pPr>
      <w:r w:rsidRPr="00895A3A">
        <w:rPr>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0BA2DDED" w14:textId="77777777" w:rsidR="00AC630C" w:rsidRPr="00895A3A" w:rsidRDefault="00AC630C" w:rsidP="00AC630C">
      <w:pPr>
        <w:spacing w:before="120" w:after="120"/>
        <w:jc w:val="both"/>
        <w:rPr>
          <w:b/>
          <w:sz w:val="24"/>
          <w:szCs w:val="24"/>
        </w:rPr>
      </w:pPr>
      <w:r w:rsidRPr="00895A3A">
        <w:rPr>
          <w:b/>
          <w:sz w:val="24"/>
          <w:szCs w:val="24"/>
        </w:rPr>
        <w:t>Do recebimento</w:t>
      </w:r>
    </w:p>
    <w:p w14:paraId="02289230" w14:textId="77777777" w:rsidR="00AC630C" w:rsidRPr="00895A3A" w:rsidRDefault="00AC630C" w:rsidP="00AC630C">
      <w:pPr>
        <w:pStyle w:val="Nivel2"/>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10.3 - Os bens serão recebidos provisoriamente, no prazo de 10(dez) dias úteis, pelos fiscais quando verificado o cumprimento das exigências. (</w:t>
      </w:r>
      <w:hyperlink r:id="rId73" w:anchor="art140" w:history="1">
        <w:r w:rsidRPr="00895A3A">
          <w:rPr>
            <w:rStyle w:val="Hyperlink"/>
            <w:rFonts w:ascii="Times New Roman" w:hAnsi="Times New Roman" w:cs="Times New Roman"/>
            <w:sz w:val="24"/>
            <w:szCs w:val="24"/>
            <w:lang w:eastAsia="en-US"/>
          </w:rPr>
          <w:t xml:space="preserve">Art. 140, I, </w:t>
        </w:r>
        <w:proofErr w:type="gramStart"/>
        <w:r w:rsidRPr="00895A3A">
          <w:rPr>
            <w:rStyle w:val="Hyperlink"/>
            <w:rFonts w:ascii="Times New Roman" w:hAnsi="Times New Roman" w:cs="Times New Roman"/>
            <w:sz w:val="24"/>
            <w:szCs w:val="24"/>
            <w:lang w:eastAsia="en-US"/>
          </w:rPr>
          <w:t>a ,</w:t>
        </w:r>
        <w:proofErr w:type="gramEnd"/>
        <w:r w:rsidRPr="00895A3A">
          <w:rPr>
            <w:rStyle w:val="Hyperlink"/>
            <w:rFonts w:ascii="Times New Roman" w:hAnsi="Times New Roman" w:cs="Times New Roman"/>
            <w:sz w:val="24"/>
            <w:szCs w:val="24"/>
            <w:lang w:eastAsia="en-US"/>
          </w:rPr>
          <w:t xml:space="preserve"> da Lei nº 14.133</w:t>
        </w:r>
      </w:hyperlink>
      <w:r w:rsidRPr="00895A3A">
        <w:rPr>
          <w:rFonts w:ascii="Times New Roman" w:hAnsi="Times New Roman" w:cs="Times New Roman"/>
          <w:sz w:val="24"/>
          <w:szCs w:val="24"/>
          <w:lang w:eastAsia="en-US"/>
        </w:rPr>
        <w:t xml:space="preserve"> e </w:t>
      </w:r>
      <w:hyperlink r:id="rId74" w:anchor="art22" w:history="1">
        <w:proofErr w:type="spellStart"/>
        <w:r w:rsidRPr="00895A3A">
          <w:rPr>
            <w:rStyle w:val="Hyperlink"/>
            <w:rFonts w:ascii="Times New Roman" w:hAnsi="Times New Roman" w:cs="Times New Roman"/>
            <w:sz w:val="24"/>
            <w:szCs w:val="24"/>
            <w:lang w:eastAsia="en-US"/>
          </w:rPr>
          <w:t>Arts</w:t>
        </w:r>
        <w:proofErr w:type="spellEnd"/>
        <w:r w:rsidRPr="00895A3A">
          <w:rPr>
            <w:rStyle w:val="Hyperlink"/>
            <w:rFonts w:ascii="Times New Roman" w:hAnsi="Times New Roman" w:cs="Times New Roman"/>
            <w:sz w:val="24"/>
            <w:szCs w:val="24"/>
            <w:lang w:eastAsia="en-US"/>
          </w:rPr>
          <w:t>. 22, X e 23, X do Decreto nº 11.246, de 2022</w:t>
        </w:r>
      </w:hyperlink>
      <w:r w:rsidRPr="00895A3A">
        <w:rPr>
          <w:rFonts w:ascii="Times New Roman" w:hAnsi="Times New Roman" w:cs="Times New Roman"/>
          <w:sz w:val="24"/>
          <w:szCs w:val="24"/>
          <w:lang w:eastAsia="en-US"/>
        </w:rPr>
        <w:t>).</w:t>
      </w:r>
    </w:p>
    <w:p w14:paraId="697CDAAE" w14:textId="77777777" w:rsidR="00AC630C" w:rsidRPr="00895A3A" w:rsidRDefault="00AC630C" w:rsidP="00AC630C">
      <w:pPr>
        <w:pStyle w:val="Nivel3"/>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 xml:space="preserve">10.3.1 - O prazo da disposição acima será contado do recebimento de comunicação de cobrança oriunda do contratado com a comprovação da entrega dos bens a que se referem </w:t>
      </w:r>
      <w:proofErr w:type="gramStart"/>
      <w:r w:rsidRPr="00895A3A">
        <w:rPr>
          <w:rFonts w:ascii="Times New Roman" w:hAnsi="Times New Roman" w:cs="Times New Roman"/>
          <w:sz w:val="24"/>
          <w:szCs w:val="24"/>
          <w:lang w:eastAsia="en-US"/>
        </w:rPr>
        <w:t>a</w:t>
      </w:r>
      <w:proofErr w:type="gramEnd"/>
      <w:r w:rsidRPr="00895A3A">
        <w:rPr>
          <w:rFonts w:ascii="Times New Roman" w:hAnsi="Times New Roman" w:cs="Times New Roman"/>
          <w:sz w:val="24"/>
          <w:szCs w:val="24"/>
          <w:lang w:eastAsia="en-US"/>
        </w:rPr>
        <w:t xml:space="preserve"> parcela a ser paga.</w:t>
      </w:r>
    </w:p>
    <w:p w14:paraId="75DE3B99" w14:textId="77777777" w:rsidR="00AC630C" w:rsidRPr="00895A3A" w:rsidRDefault="00AC630C" w:rsidP="00AC630C">
      <w:pPr>
        <w:pStyle w:val="Nivel3"/>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10.3.2 - O fiscal do contrato realizará o recebimento provisório do objeto do contrato mediante termo detalhado que comprove o cumprimento das exigências de caráter técnico. (</w:t>
      </w:r>
      <w:hyperlink r:id="rId75" w:anchor="art22" w:history="1">
        <w:r w:rsidRPr="00895A3A">
          <w:rPr>
            <w:rStyle w:val="Hyperlink"/>
            <w:rFonts w:ascii="Times New Roman" w:hAnsi="Times New Roman" w:cs="Times New Roman"/>
            <w:sz w:val="24"/>
            <w:szCs w:val="24"/>
            <w:lang w:eastAsia="en-US"/>
          </w:rPr>
          <w:t>Art. 22, X, Decreto nº 11.246, de 2022</w:t>
        </w:r>
      </w:hyperlink>
      <w:r w:rsidRPr="00895A3A">
        <w:rPr>
          <w:rFonts w:ascii="Times New Roman" w:hAnsi="Times New Roman" w:cs="Times New Roman"/>
          <w:sz w:val="24"/>
          <w:szCs w:val="24"/>
          <w:lang w:eastAsia="en-US"/>
        </w:rPr>
        <w:t>).</w:t>
      </w:r>
    </w:p>
    <w:p w14:paraId="69A14D1F" w14:textId="77777777" w:rsidR="00AC630C" w:rsidRPr="00895A3A" w:rsidRDefault="00AC630C" w:rsidP="00AC630C">
      <w:pPr>
        <w:pStyle w:val="Nivel2"/>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 xml:space="preserve">10.4 -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w:t>
      </w:r>
      <w:r w:rsidRPr="00895A3A">
        <w:rPr>
          <w:rFonts w:ascii="Times New Roman" w:hAnsi="Times New Roman" w:cs="Times New Roman"/>
          <w:sz w:val="24"/>
          <w:szCs w:val="24"/>
          <w:lang w:eastAsia="en-US"/>
        </w:rPr>
        <w:lastRenderedPageBreak/>
        <w:t>poderá resultar no redimensionamento de valores a serem pagos à contratada, registrando em relatório a ser encaminhado ao gestor do contrato.</w:t>
      </w:r>
    </w:p>
    <w:p w14:paraId="6C1897B8" w14:textId="77777777" w:rsidR="00AC630C" w:rsidRPr="00895A3A" w:rsidRDefault="00AC630C" w:rsidP="00AC630C">
      <w:pPr>
        <w:pStyle w:val="Nivel3"/>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681588C" w14:textId="77777777" w:rsidR="00AC630C" w:rsidRPr="00895A3A" w:rsidRDefault="00AC630C" w:rsidP="00AC630C">
      <w:pPr>
        <w:pStyle w:val="Nivel3"/>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10.4.2 - A fiscalização não efetuará o ateste da última e/ou única até que sejam sanadas todas as eventuais pendências que possam vir a ser apontadas no Recebimento Provisório. (</w:t>
      </w:r>
      <w:hyperlink r:id="rId76" w:anchor="art119" w:history="1">
        <w:r w:rsidRPr="00895A3A">
          <w:rPr>
            <w:rStyle w:val="Hyperlink"/>
            <w:rFonts w:ascii="Times New Roman" w:hAnsi="Times New Roman" w:cs="Times New Roman"/>
            <w:sz w:val="24"/>
            <w:szCs w:val="24"/>
            <w:lang w:eastAsia="en-US"/>
          </w:rPr>
          <w:t>Art. 119 c/c art. 140 da Lei nº 14.133, de 2021</w:t>
        </w:r>
      </w:hyperlink>
      <w:proofErr w:type="gramStart"/>
      <w:r w:rsidRPr="00895A3A">
        <w:rPr>
          <w:rFonts w:ascii="Times New Roman" w:hAnsi="Times New Roman" w:cs="Times New Roman"/>
          <w:sz w:val="24"/>
          <w:szCs w:val="24"/>
          <w:lang w:eastAsia="en-US"/>
        </w:rPr>
        <w:t>)</w:t>
      </w:r>
      <w:proofErr w:type="gramEnd"/>
    </w:p>
    <w:p w14:paraId="2B2E9926" w14:textId="77777777" w:rsidR="00AC630C" w:rsidRPr="00895A3A" w:rsidRDefault="00AC630C" w:rsidP="00AC630C">
      <w:pPr>
        <w:pStyle w:val="Nivel3"/>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 xml:space="preserve">10.4.3 - O recebimento provisório também ficará sujeito, </w:t>
      </w:r>
      <w:r w:rsidRPr="00895A3A">
        <w:rPr>
          <w:rFonts w:ascii="Times New Roman" w:hAnsi="Times New Roman" w:cs="Times New Roman"/>
          <w:i/>
          <w:sz w:val="24"/>
          <w:szCs w:val="24"/>
          <w:lang w:eastAsia="en-US"/>
        </w:rPr>
        <w:t>quando cabível</w:t>
      </w:r>
      <w:r w:rsidRPr="00895A3A">
        <w:rPr>
          <w:rFonts w:ascii="Times New Roman" w:hAnsi="Times New Roman" w:cs="Times New Roman"/>
          <w:sz w:val="24"/>
          <w:szCs w:val="24"/>
          <w:lang w:eastAsia="en-US"/>
        </w:rPr>
        <w:t>, à conclusão de todos os testes de campo e à entrega dos Manuais e Instruções exigíveis.</w:t>
      </w:r>
    </w:p>
    <w:p w14:paraId="35B619AD" w14:textId="77777777" w:rsidR="00AC630C" w:rsidRPr="00895A3A" w:rsidRDefault="00AC630C" w:rsidP="00AC630C">
      <w:pPr>
        <w:pStyle w:val="Nivel3"/>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10.4.4 - Os bens poderão ser rejeitados, no todo ou em parte, quando em desacordo com as especificações constantes neste Termo de Referência e na proposta, sem prejuízo da aplicação das penalidades.</w:t>
      </w:r>
    </w:p>
    <w:p w14:paraId="2603D7A4" w14:textId="77777777" w:rsidR="00AC630C" w:rsidRPr="00895A3A" w:rsidRDefault="00AC630C" w:rsidP="00AC630C">
      <w:pPr>
        <w:pStyle w:val="Nivel2"/>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10.5 – Quando a fiscalização for exercida por um único servidor, o Termo Detalhado deverá conter o registro, a análise e a conclusão acerca das ocorrências na execução do contrato, em relação à fiscalização e demais documentos que julgar necessários, devendo encaminhá-los ao gestor do contrato para recebimento definitivo.</w:t>
      </w:r>
    </w:p>
    <w:p w14:paraId="7C748797" w14:textId="77777777" w:rsidR="00AC630C" w:rsidRPr="00895A3A" w:rsidRDefault="00AC630C" w:rsidP="00AC630C">
      <w:pPr>
        <w:pStyle w:val="Nivel2"/>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 xml:space="preserve">10.6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w:t>
      </w:r>
      <w:proofErr w:type="gramStart"/>
      <w:r w:rsidRPr="00895A3A">
        <w:rPr>
          <w:rFonts w:ascii="Times New Roman" w:hAnsi="Times New Roman" w:cs="Times New Roman"/>
          <w:sz w:val="24"/>
          <w:szCs w:val="24"/>
          <w:lang w:eastAsia="en-US"/>
        </w:rPr>
        <w:t>obedecendo os</w:t>
      </w:r>
      <w:proofErr w:type="gramEnd"/>
      <w:r w:rsidRPr="00895A3A">
        <w:rPr>
          <w:rFonts w:ascii="Times New Roman" w:hAnsi="Times New Roman" w:cs="Times New Roman"/>
          <w:sz w:val="24"/>
          <w:szCs w:val="24"/>
          <w:lang w:eastAsia="en-US"/>
        </w:rPr>
        <w:t xml:space="preserve"> seguintes procedimentos:</w:t>
      </w:r>
    </w:p>
    <w:p w14:paraId="1D82A3F8" w14:textId="77777777" w:rsidR="00AC630C" w:rsidRPr="00895A3A" w:rsidRDefault="00AC630C" w:rsidP="00AC630C">
      <w:pPr>
        <w:pStyle w:val="Nivel3"/>
        <w:spacing w:line="240" w:lineRule="auto"/>
        <w:ind w:left="0" w:firstLine="0"/>
        <w:rPr>
          <w:rFonts w:ascii="Times New Roman" w:hAnsi="Times New Roman" w:cs="Times New Roman"/>
          <w:bCs/>
          <w:sz w:val="24"/>
          <w:szCs w:val="24"/>
          <w:lang w:eastAsia="en-US"/>
        </w:rPr>
      </w:pPr>
      <w:r w:rsidRPr="00895A3A">
        <w:rPr>
          <w:rFonts w:ascii="Times New Roman" w:hAnsi="Times New Roman" w:cs="Times New Roman"/>
          <w:sz w:val="24"/>
          <w:szCs w:val="24"/>
          <w:lang w:eastAsia="en-US"/>
        </w:rPr>
        <w:t>10.6.1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7D91B2A" w14:textId="77777777" w:rsidR="00AC630C" w:rsidRPr="00895A3A" w:rsidRDefault="00AC630C" w:rsidP="00AC630C">
      <w:pPr>
        <w:pStyle w:val="Nivel3"/>
        <w:spacing w:line="240" w:lineRule="auto"/>
        <w:ind w:left="0" w:firstLine="0"/>
        <w:rPr>
          <w:rFonts w:ascii="Times New Roman" w:hAnsi="Times New Roman" w:cs="Times New Roman"/>
          <w:bCs/>
          <w:sz w:val="24"/>
          <w:szCs w:val="24"/>
          <w:lang w:eastAsia="en-US"/>
        </w:rPr>
      </w:pPr>
      <w:r w:rsidRPr="00895A3A">
        <w:rPr>
          <w:rFonts w:ascii="Times New Roman" w:hAnsi="Times New Roman" w:cs="Times New Roman"/>
          <w:sz w:val="24"/>
          <w:szCs w:val="24"/>
          <w:lang w:eastAsia="en-US"/>
        </w:rPr>
        <w:t xml:space="preserve">10.6.2 - Emitir Termo Circunstanciado para efeito de recebimento definitivo dos bens entregues, com base nos relatórios e documentações apresentadas; </w:t>
      </w:r>
      <w:proofErr w:type="gramStart"/>
      <w:r w:rsidRPr="00895A3A">
        <w:rPr>
          <w:rFonts w:ascii="Times New Roman" w:hAnsi="Times New Roman" w:cs="Times New Roman"/>
          <w:sz w:val="24"/>
          <w:szCs w:val="24"/>
          <w:lang w:eastAsia="en-US"/>
        </w:rPr>
        <w:t>e</w:t>
      </w:r>
      <w:proofErr w:type="gramEnd"/>
    </w:p>
    <w:p w14:paraId="1EF3EB55" w14:textId="77777777" w:rsidR="00AC630C" w:rsidRPr="00895A3A" w:rsidRDefault="00AC630C" w:rsidP="00AC630C">
      <w:pPr>
        <w:pStyle w:val="Nivel3"/>
        <w:spacing w:line="240" w:lineRule="auto"/>
        <w:ind w:left="0" w:firstLine="0"/>
        <w:rPr>
          <w:rFonts w:ascii="Times New Roman" w:hAnsi="Times New Roman" w:cs="Times New Roman"/>
          <w:bCs/>
          <w:sz w:val="24"/>
          <w:szCs w:val="24"/>
          <w:lang w:eastAsia="en-US"/>
        </w:rPr>
      </w:pPr>
      <w:r w:rsidRPr="00895A3A">
        <w:rPr>
          <w:rFonts w:ascii="Times New Roman" w:hAnsi="Times New Roman" w:cs="Times New Roman"/>
          <w:sz w:val="24"/>
          <w:szCs w:val="24"/>
          <w:lang w:eastAsia="en-US"/>
        </w:rPr>
        <w:t>10.6.3 – Comunicar a empresa para que emita a Nota Fiscal ou Fatura, com o valor exato dimensionado pela fiscalização.</w:t>
      </w:r>
    </w:p>
    <w:p w14:paraId="0E97E3E3" w14:textId="77777777" w:rsidR="00AC630C" w:rsidRPr="00895A3A" w:rsidRDefault="00AC630C" w:rsidP="00AC630C">
      <w:pPr>
        <w:pStyle w:val="Nivel3"/>
        <w:spacing w:line="240" w:lineRule="auto"/>
        <w:ind w:left="0" w:firstLine="0"/>
        <w:rPr>
          <w:rFonts w:ascii="Times New Roman" w:hAnsi="Times New Roman" w:cs="Times New Roman"/>
          <w:bCs/>
          <w:sz w:val="24"/>
          <w:szCs w:val="24"/>
          <w:lang w:eastAsia="en-US"/>
        </w:rPr>
      </w:pPr>
      <w:r w:rsidRPr="00895A3A">
        <w:rPr>
          <w:rFonts w:ascii="Times New Roman" w:hAnsi="Times New Roman" w:cs="Times New Roman"/>
          <w:bCs/>
          <w:sz w:val="24"/>
          <w:szCs w:val="24"/>
          <w:lang w:eastAsia="en-US"/>
        </w:rPr>
        <w:t>10.6.4 - Enviar a documentação pertinente ao setor de contratos para a formalização dos procedimentos de liquidação e pagamento, no valor dimensionado pela fiscalização e gestão.</w:t>
      </w:r>
    </w:p>
    <w:p w14:paraId="740E444B" w14:textId="77777777" w:rsidR="00AC630C" w:rsidRPr="00895A3A" w:rsidRDefault="00AC630C" w:rsidP="00AC630C">
      <w:pPr>
        <w:pStyle w:val="Nivel2"/>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 xml:space="preserve">10.7 - No caso de controvérsia sobre a execução do objeto, quanto à dimensão, qualidade e quantidade, deverá ser observado o teor do </w:t>
      </w:r>
      <w:hyperlink r:id="rId77" w:anchor="art143" w:history="1">
        <w:r w:rsidRPr="00895A3A">
          <w:rPr>
            <w:rStyle w:val="Hyperlink"/>
            <w:rFonts w:ascii="Times New Roman" w:hAnsi="Times New Roman" w:cs="Times New Roman"/>
            <w:sz w:val="24"/>
            <w:szCs w:val="24"/>
            <w:lang w:eastAsia="en-US"/>
          </w:rPr>
          <w:t>art. 143 da Lei nº 14.133, de 2021</w:t>
        </w:r>
      </w:hyperlink>
      <w:r w:rsidRPr="00895A3A">
        <w:rPr>
          <w:rFonts w:ascii="Times New Roman" w:hAnsi="Times New Roman" w:cs="Times New Roman"/>
          <w:sz w:val="24"/>
          <w:szCs w:val="24"/>
          <w:lang w:eastAsia="en-US"/>
        </w:rPr>
        <w:t xml:space="preserve">, comunicando-se à empresa para emissão de Nota Fiscal no que </w:t>
      </w:r>
      <w:proofErr w:type="spellStart"/>
      <w:r w:rsidRPr="00895A3A">
        <w:rPr>
          <w:rFonts w:ascii="Times New Roman" w:hAnsi="Times New Roman" w:cs="Times New Roman"/>
          <w:sz w:val="24"/>
          <w:szCs w:val="24"/>
          <w:lang w:eastAsia="en-US"/>
        </w:rPr>
        <w:t>pertine</w:t>
      </w:r>
      <w:proofErr w:type="spellEnd"/>
      <w:r w:rsidRPr="00895A3A">
        <w:rPr>
          <w:rFonts w:ascii="Times New Roman" w:hAnsi="Times New Roman" w:cs="Times New Roman"/>
          <w:sz w:val="24"/>
          <w:szCs w:val="24"/>
          <w:lang w:eastAsia="en-US"/>
        </w:rPr>
        <w:t xml:space="preserve"> à parcela incontroversa da execução do objeto, para efeito de liquidação e pagamento.</w:t>
      </w:r>
    </w:p>
    <w:p w14:paraId="625EE05D" w14:textId="77777777" w:rsidR="00AC630C" w:rsidRPr="00895A3A" w:rsidRDefault="00AC630C" w:rsidP="00AC630C">
      <w:pPr>
        <w:pStyle w:val="Nivel2"/>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10.8 – Nenhum prazo de recebimento ocorrerá enquanto pendente a solução, pelo contratado, de inconsistências verificadas na execução do objeto ou no instrumento de cobrança.</w:t>
      </w:r>
    </w:p>
    <w:p w14:paraId="6CD23802" w14:textId="77777777" w:rsidR="00AC630C" w:rsidRPr="00895A3A" w:rsidRDefault="00AC630C" w:rsidP="00AC630C">
      <w:pPr>
        <w:pStyle w:val="Nivel2"/>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color w:val="auto"/>
          <w:sz w:val="24"/>
          <w:szCs w:val="24"/>
          <w:lang w:eastAsia="en-US"/>
        </w:rPr>
        <w:t>10.9 - O recebimento provisório ou definitivo não excluirá a responsabilidade civil pela solidez e pela segurança do objeto nem a responsabilidade ético-profissional pela perfeita execução do contrato.</w:t>
      </w:r>
    </w:p>
    <w:p w14:paraId="57BB97F7" w14:textId="77777777" w:rsidR="00AC630C" w:rsidRPr="00895A3A" w:rsidRDefault="00AC630C" w:rsidP="00AC630C">
      <w:pPr>
        <w:pStyle w:val="Nvel1-SemNum"/>
        <w:spacing w:before="120" w:after="120"/>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t>Liquidação</w:t>
      </w:r>
    </w:p>
    <w:p w14:paraId="52C1C681"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10.10 - Recebida a Nota Fiscal ou documento de cobrança equivalente, correrá o prazo de 10(dez) dias úteis para fins de liquidação, prorrogáveis por igual período.</w:t>
      </w:r>
    </w:p>
    <w:p w14:paraId="6EE932A7"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lastRenderedPageBreak/>
        <w:t xml:space="preserve">10.10.1 - O prazo de que trata o item anterior será reduzido à metade, mantendo-se a possibilidade de prorrogação, nos casos de contratações decorrentes de despesas cujos valores não ultrapassem o limite de que trata o </w:t>
      </w:r>
      <w:hyperlink r:id="rId78" w:anchor="art75" w:history="1">
        <w:r w:rsidRPr="00895A3A">
          <w:rPr>
            <w:rStyle w:val="Hyperlink"/>
            <w:rFonts w:ascii="Times New Roman" w:hAnsi="Times New Roman" w:cs="Times New Roman"/>
            <w:sz w:val="24"/>
            <w:szCs w:val="24"/>
          </w:rPr>
          <w:t>inciso II do art. 75 da Lei nº 14.133, de 2021</w:t>
        </w:r>
        <w:proofErr w:type="gramStart"/>
      </w:hyperlink>
      <w:proofErr w:type="gramEnd"/>
    </w:p>
    <w:p w14:paraId="0349312D"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10.11 - Para fins de liquidação, o setor competente deve verificar se a Nota Fiscal ou Fatura apresentada expressa os elementos necessários e essenciais do documento, tais como:</w:t>
      </w:r>
    </w:p>
    <w:p w14:paraId="29F02C3E" w14:textId="77777777" w:rsidR="00AC630C" w:rsidRPr="00895A3A" w:rsidRDefault="00AC630C" w:rsidP="00AC630C">
      <w:pPr>
        <w:pStyle w:val="Nivel3"/>
        <w:numPr>
          <w:ilvl w:val="0"/>
          <w:numId w:val="16"/>
        </w:numPr>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O prazo de validade;</w:t>
      </w:r>
    </w:p>
    <w:p w14:paraId="7DDE1665" w14:textId="77777777" w:rsidR="00AC630C" w:rsidRPr="00895A3A" w:rsidRDefault="00AC630C" w:rsidP="00AC630C">
      <w:pPr>
        <w:pStyle w:val="Nivel3"/>
        <w:numPr>
          <w:ilvl w:val="0"/>
          <w:numId w:val="16"/>
        </w:numPr>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A data da emissão;</w:t>
      </w:r>
    </w:p>
    <w:p w14:paraId="4C0E29A9" w14:textId="77777777" w:rsidR="00AC630C" w:rsidRPr="00895A3A" w:rsidRDefault="00AC630C" w:rsidP="00AC630C">
      <w:pPr>
        <w:pStyle w:val="Nivel3"/>
        <w:numPr>
          <w:ilvl w:val="0"/>
          <w:numId w:val="16"/>
        </w:numPr>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Os dados do contrato e do órgão contratante;</w:t>
      </w:r>
    </w:p>
    <w:p w14:paraId="566113BB" w14:textId="77777777" w:rsidR="00AC630C" w:rsidRPr="00895A3A" w:rsidRDefault="00AC630C" w:rsidP="00AC630C">
      <w:pPr>
        <w:pStyle w:val="Nivel3"/>
        <w:numPr>
          <w:ilvl w:val="0"/>
          <w:numId w:val="16"/>
        </w:numPr>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O período respectivo de execução do contrato;</w:t>
      </w:r>
    </w:p>
    <w:p w14:paraId="653ED6E1" w14:textId="77777777" w:rsidR="00AC630C" w:rsidRPr="00895A3A" w:rsidRDefault="00AC630C" w:rsidP="00AC630C">
      <w:pPr>
        <w:pStyle w:val="Nivel3"/>
        <w:numPr>
          <w:ilvl w:val="0"/>
          <w:numId w:val="16"/>
        </w:numPr>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O valor a pagar; </w:t>
      </w:r>
      <w:proofErr w:type="gramStart"/>
      <w:r w:rsidRPr="00895A3A">
        <w:rPr>
          <w:rFonts w:ascii="Times New Roman" w:hAnsi="Times New Roman" w:cs="Times New Roman"/>
          <w:sz w:val="24"/>
          <w:szCs w:val="24"/>
        </w:rPr>
        <w:t>e</w:t>
      </w:r>
      <w:proofErr w:type="gramEnd"/>
    </w:p>
    <w:p w14:paraId="36C66FCC" w14:textId="77777777" w:rsidR="00AC630C" w:rsidRPr="00895A3A" w:rsidRDefault="00AC630C" w:rsidP="00AC630C">
      <w:pPr>
        <w:pStyle w:val="Nivel3"/>
        <w:numPr>
          <w:ilvl w:val="0"/>
          <w:numId w:val="16"/>
        </w:numPr>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Eventual destaque do valor de retenções tributárias cabíveis.</w:t>
      </w:r>
    </w:p>
    <w:p w14:paraId="75BBBAD3"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10.12 -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DFB2910"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10.13 - A Nota Fiscal ou Fatura deverá ser obrigatoriamente acompanhada da comprovação da regularidade fiscal, mediante consulta aos sítios eletrônicos oficiais ou à documentação mencionada no </w:t>
      </w:r>
      <w:hyperlink r:id="rId79" w:anchor="art68" w:history="1">
        <w:r w:rsidRPr="00895A3A">
          <w:rPr>
            <w:rStyle w:val="Hyperlink"/>
            <w:rFonts w:ascii="Times New Roman" w:hAnsi="Times New Roman" w:cs="Times New Roman"/>
            <w:sz w:val="24"/>
            <w:szCs w:val="24"/>
          </w:rPr>
          <w:t>art. 68 da Lei nº 14.133/2021</w:t>
        </w:r>
      </w:hyperlink>
      <w:r w:rsidRPr="00895A3A">
        <w:rPr>
          <w:rFonts w:ascii="Times New Roman" w:hAnsi="Times New Roman" w:cs="Times New Roman"/>
          <w:sz w:val="24"/>
          <w:szCs w:val="24"/>
        </w:rPr>
        <w:t>.</w:t>
      </w:r>
    </w:p>
    <w:p w14:paraId="676320C1"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10.14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0EC7310"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10.15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6A071CAE"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10.16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DE42052" w14:textId="4254052C"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10.17 – Persistindo a irregularidade, o contratante deverá a</w:t>
      </w:r>
      <w:r w:rsidR="00F120FC" w:rsidRPr="00895A3A">
        <w:rPr>
          <w:rFonts w:ascii="Times New Roman" w:hAnsi="Times New Roman" w:cs="Times New Roman"/>
          <w:sz w:val="24"/>
          <w:szCs w:val="24"/>
        </w:rPr>
        <w:t>dotar as medidas necessárias à extinção</w:t>
      </w:r>
      <w:r w:rsidRPr="00895A3A">
        <w:rPr>
          <w:rFonts w:ascii="Times New Roman" w:hAnsi="Times New Roman" w:cs="Times New Roman"/>
          <w:sz w:val="24"/>
          <w:szCs w:val="24"/>
        </w:rPr>
        <w:t xml:space="preserve"> contratual nos autos do processo administrativo correspondente, assegurada ao contratado a ampla defesa.</w:t>
      </w:r>
    </w:p>
    <w:p w14:paraId="23B8ACDA" w14:textId="3ED71D10"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10.18 - Havendo a efetiva execução do objeto, os pagamentos serão realizados normalmente, até que se decida pela </w:t>
      </w:r>
      <w:r w:rsidR="00F120FC" w:rsidRPr="00895A3A">
        <w:rPr>
          <w:rFonts w:ascii="Times New Roman" w:hAnsi="Times New Roman" w:cs="Times New Roman"/>
          <w:sz w:val="24"/>
          <w:szCs w:val="24"/>
        </w:rPr>
        <w:t>extinção</w:t>
      </w:r>
      <w:r w:rsidRPr="00895A3A">
        <w:rPr>
          <w:rFonts w:ascii="Times New Roman" w:hAnsi="Times New Roman" w:cs="Times New Roman"/>
          <w:sz w:val="24"/>
          <w:szCs w:val="24"/>
        </w:rPr>
        <w:t xml:space="preserve"> do contrato, caso o contratado não regularize sua situação.</w:t>
      </w:r>
    </w:p>
    <w:p w14:paraId="7ECBF079" w14:textId="77777777" w:rsidR="00AC630C" w:rsidRPr="00895A3A" w:rsidRDefault="00AC630C" w:rsidP="00AC630C">
      <w:pPr>
        <w:pStyle w:val="Nvel1-SemNum"/>
        <w:spacing w:before="120" w:after="120"/>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t>Prazo de pagamento</w:t>
      </w:r>
    </w:p>
    <w:p w14:paraId="70D54485"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10.19 - O prazo de 05 (cinco) dias úteis, subsequentes </w:t>
      </w:r>
      <w:proofErr w:type="gramStart"/>
      <w:r w:rsidRPr="00895A3A">
        <w:rPr>
          <w:rFonts w:ascii="Times New Roman" w:hAnsi="Times New Roman" w:cs="Times New Roman"/>
          <w:sz w:val="24"/>
          <w:szCs w:val="24"/>
        </w:rPr>
        <w:t>a</w:t>
      </w:r>
      <w:proofErr w:type="gramEnd"/>
      <w:r w:rsidRPr="00895A3A">
        <w:rPr>
          <w:rFonts w:ascii="Times New Roman" w:hAnsi="Times New Roman" w:cs="Times New Roman"/>
          <w:sz w:val="24"/>
          <w:szCs w:val="24"/>
        </w:rPr>
        <w:t xml:space="preserve"> data do recebimento definitivo dos bens,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0B2982E"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10.20 - O prazo de 30 (trinta) dias corridos, contados da liquidação da despesa, para realizar o pagamento, nas demais hipóteses.</w:t>
      </w:r>
    </w:p>
    <w:p w14:paraId="1E84EBEA"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lastRenderedPageBreak/>
        <w:t>10.21 - No caso de atraso pelo Contratante, os valores devidos ao contratado serão atualizados monetariamente entre o termo final do prazo de pagamento até a data de sua efetiva realização, mediante aplicação do índice IPC-A de correção monetária.</w:t>
      </w:r>
    </w:p>
    <w:p w14:paraId="6C5B2342" w14:textId="77777777" w:rsidR="00AC630C" w:rsidRPr="00895A3A" w:rsidRDefault="00AC630C" w:rsidP="00AC630C">
      <w:pPr>
        <w:pStyle w:val="Nvel1-SemNum"/>
        <w:spacing w:before="120" w:after="120"/>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t>Forma de pagamento</w:t>
      </w:r>
    </w:p>
    <w:p w14:paraId="7F647E1A" w14:textId="77777777" w:rsidR="00AC630C" w:rsidRPr="00895A3A" w:rsidRDefault="00AC630C" w:rsidP="00AC630C">
      <w:pPr>
        <w:pStyle w:val="Nvel2-Red"/>
        <w:numPr>
          <w:ilvl w:val="0"/>
          <w:numId w:val="0"/>
        </w:numPr>
        <w:spacing w:line="240" w:lineRule="auto"/>
        <w:rPr>
          <w:rFonts w:ascii="Times New Roman" w:hAnsi="Times New Roman" w:cs="Times New Roman"/>
          <w:i w:val="0"/>
          <w:iCs w:val="0"/>
          <w:color w:val="000000"/>
          <w:sz w:val="24"/>
          <w:szCs w:val="24"/>
        </w:rPr>
      </w:pPr>
      <w:r w:rsidRPr="00895A3A">
        <w:rPr>
          <w:rFonts w:ascii="Times New Roman" w:hAnsi="Times New Roman" w:cs="Times New Roman"/>
          <w:i w:val="0"/>
          <w:iCs w:val="0"/>
          <w:color w:val="000000"/>
          <w:sz w:val="24"/>
          <w:szCs w:val="24"/>
        </w:rPr>
        <w:t xml:space="preserve">10.22 - O pagamento será realizado através de ordem bancária, para crédito em banco, agência e conta </w:t>
      </w:r>
      <w:proofErr w:type="gramStart"/>
      <w:r w:rsidRPr="00895A3A">
        <w:rPr>
          <w:rFonts w:ascii="Times New Roman" w:hAnsi="Times New Roman" w:cs="Times New Roman"/>
          <w:i w:val="0"/>
          <w:iCs w:val="0"/>
          <w:color w:val="000000"/>
          <w:sz w:val="24"/>
          <w:szCs w:val="24"/>
        </w:rPr>
        <w:t>corrente indicados pelo contratado</w:t>
      </w:r>
      <w:proofErr w:type="gramEnd"/>
      <w:r w:rsidRPr="00895A3A">
        <w:rPr>
          <w:rFonts w:ascii="Times New Roman" w:hAnsi="Times New Roman" w:cs="Times New Roman"/>
          <w:i w:val="0"/>
          <w:iCs w:val="0"/>
          <w:color w:val="000000"/>
          <w:sz w:val="24"/>
          <w:szCs w:val="24"/>
        </w:rPr>
        <w:t>.</w:t>
      </w:r>
    </w:p>
    <w:p w14:paraId="4D46B7A3" w14:textId="77777777" w:rsidR="00AC630C" w:rsidRPr="00895A3A" w:rsidRDefault="00AC630C" w:rsidP="00AC630C">
      <w:pPr>
        <w:pStyle w:val="Nvel2-Red"/>
        <w:numPr>
          <w:ilvl w:val="0"/>
          <w:numId w:val="0"/>
        </w:numPr>
        <w:spacing w:line="240" w:lineRule="auto"/>
        <w:rPr>
          <w:rFonts w:ascii="Times New Roman" w:hAnsi="Times New Roman" w:cs="Times New Roman"/>
          <w:color w:val="auto"/>
          <w:sz w:val="24"/>
          <w:szCs w:val="24"/>
        </w:rPr>
      </w:pPr>
      <w:r w:rsidRPr="00895A3A">
        <w:rPr>
          <w:rFonts w:ascii="Times New Roman" w:hAnsi="Times New Roman" w:cs="Times New Roman"/>
          <w:i w:val="0"/>
          <w:iCs w:val="0"/>
          <w:color w:val="000000"/>
          <w:sz w:val="24"/>
          <w:szCs w:val="24"/>
        </w:rPr>
        <w:t xml:space="preserve">10.23 - Será considerada data do pagamento o dia em que constar como emitida a ordem bancária para </w:t>
      </w:r>
      <w:r w:rsidRPr="00895A3A">
        <w:rPr>
          <w:rFonts w:ascii="Times New Roman" w:hAnsi="Times New Roman" w:cs="Times New Roman"/>
          <w:i w:val="0"/>
          <w:iCs w:val="0"/>
          <w:color w:val="auto"/>
          <w:sz w:val="24"/>
          <w:szCs w:val="24"/>
        </w:rPr>
        <w:t>pagamento</w:t>
      </w:r>
      <w:r w:rsidRPr="00895A3A">
        <w:rPr>
          <w:rFonts w:ascii="Times New Roman" w:hAnsi="Times New Roman" w:cs="Times New Roman"/>
          <w:color w:val="auto"/>
          <w:sz w:val="24"/>
          <w:szCs w:val="24"/>
        </w:rPr>
        <w:t>.</w:t>
      </w:r>
    </w:p>
    <w:p w14:paraId="2CFFBC5C" w14:textId="77777777" w:rsidR="00AC630C" w:rsidRPr="00895A3A" w:rsidRDefault="00AC630C" w:rsidP="00AC630C">
      <w:pPr>
        <w:pStyle w:val="Nivel2"/>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10.24 – Quando do pagamento, será efetuada a retenção tributária prevista na legislação aplicável.</w:t>
      </w:r>
    </w:p>
    <w:p w14:paraId="69E9EE96" w14:textId="77777777" w:rsidR="00AC630C" w:rsidRPr="00895A3A" w:rsidRDefault="00AC630C" w:rsidP="00AC630C">
      <w:pPr>
        <w:pStyle w:val="Nivel3"/>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10.24.1 - Independentemente do percentual de tributo inserido na planilha, quando houver, serão retidos na fonte, quando da realização do pagamento, os percentuais estabelecidos na legislação vigente.</w:t>
      </w:r>
    </w:p>
    <w:p w14:paraId="4E72D02D"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lang w:eastAsia="en-US"/>
        </w:rPr>
        <w:t xml:space="preserve">10.25- O contratado regularmente optante pelo Simples Nacional, nos termos da </w:t>
      </w:r>
      <w:hyperlink r:id="rId80" w:history="1">
        <w:r w:rsidRPr="00895A3A">
          <w:rPr>
            <w:rStyle w:val="Hyperlink"/>
            <w:rFonts w:ascii="Times New Roman" w:hAnsi="Times New Roman" w:cs="Times New Roman"/>
            <w:sz w:val="24"/>
            <w:szCs w:val="24"/>
            <w:lang w:eastAsia="en-US"/>
          </w:rPr>
          <w:t>Lei Complementar nº 123, de 2006</w:t>
        </w:r>
      </w:hyperlink>
      <w:r w:rsidRPr="00895A3A">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5A92677" w14:textId="77777777" w:rsidR="00AC630C" w:rsidRPr="00895A3A" w:rsidRDefault="00AC630C" w:rsidP="00AC630C">
      <w:pPr>
        <w:pStyle w:val="Nvel1-SemNum"/>
        <w:spacing w:before="120" w:after="120"/>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t>Antecipação de pagamento</w:t>
      </w:r>
    </w:p>
    <w:p w14:paraId="65356E15" w14:textId="77777777" w:rsidR="00AC630C" w:rsidRPr="00895A3A" w:rsidRDefault="00AC630C" w:rsidP="00AC630C">
      <w:pPr>
        <w:pStyle w:val="Nvel2-Red"/>
        <w:numPr>
          <w:ilvl w:val="0"/>
          <w:numId w:val="0"/>
        </w:numPr>
        <w:spacing w:line="240" w:lineRule="auto"/>
        <w:rPr>
          <w:rFonts w:ascii="Times New Roman" w:hAnsi="Times New Roman" w:cs="Times New Roman"/>
          <w:i w:val="0"/>
          <w:color w:val="auto"/>
          <w:sz w:val="24"/>
          <w:szCs w:val="24"/>
        </w:rPr>
      </w:pPr>
      <w:r w:rsidRPr="00895A3A">
        <w:rPr>
          <w:rFonts w:ascii="Times New Roman" w:hAnsi="Times New Roman" w:cs="Times New Roman"/>
          <w:i w:val="0"/>
          <w:color w:val="auto"/>
          <w:sz w:val="24"/>
          <w:szCs w:val="24"/>
        </w:rPr>
        <w:t>10.26 - A presente contratação não permite a antecipação de pagamento parcial ou total, conforme as regras previstas no presente tópico.</w:t>
      </w:r>
    </w:p>
    <w:p w14:paraId="4DCD0713" w14:textId="77777777" w:rsidR="00AC630C" w:rsidRPr="00895A3A" w:rsidRDefault="00AC630C" w:rsidP="00AC630C">
      <w:pPr>
        <w:pStyle w:val="Nvel1-SemNum"/>
        <w:spacing w:before="120" w:after="120"/>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t>Cessão de crédito</w:t>
      </w:r>
    </w:p>
    <w:p w14:paraId="4D954FE0" w14:textId="69B94FFC"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10.27 –</w:t>
      </w:r>
      <w:proofErr w:type="gramStart"/>
      <w:r w:rsidRPr="00895A3A">
        <w:rPr>
          <w:rFonts w:ascii="Times New Roman" w:hAnsi="Times New Roman" w:cs="Times New Roman"/>
          <w:sz w:val="24"/>
          <w:szCs w:val="24"/>
        </w:rPr>
        <w:t xml:space="preserve"> </w:t>
      </w:r>
      <w:r w:rsidR="00CC00EE" w:rsidRPr="00895A3A">
        <w:rPr>
          <w:rFonts w:ascii="Times New Roman" w:hAnsi="Times New Roman" w:cs="Times New Roman"/>
          <w:sz w:val="24"/>
          <w:szCs w:val="24"/>
        </w:rPr>
        <w:t xml:space="preserve"> </w:t>
      </w:r>
      <w:proofErr w:type="gramEnd"/>
      <w:r w:rsidR="00CC00EE" w:rsidRPr="00895A3A">
        <w:rPr>
          <w:rFonts w:ascii="Times New Roman" w:hAnsi="Times New Roman" w:cs="Times New Roman"/>
          <w:sz w:val="24"/>
          <w:szCs w:val="24"/>
        </w:rPr>
        <w:t xml:space="preserve">Não será </w:t>
      </w:r>
      <w:r w:rsidRPr="00895A3A">
        <w:rPr>
          <w:rFonts w:ascii="Times New Roman" w:hAnsi="Times New Roman" w:cs="Times New Roman"/>
          <w:sz w:val="24"/>
          <w:szCs w:val="24"/>
        </w:rPr>
        <w:t>admitida a cessão fiduciária de direitos credití</w:t>
      </w:r>
      <w:r w:rsidR="00CC00EE" w:rsidRPr="00895A3A">
        <w:rPr>
          <w:rFonts w:ascii="Times New Roman" w:hAnsi="Times New Roman" w:cs="Times New Roman"/>
          <w:sz w:val="24"/>
          <w:szCs w:val="24"/>
        </w:rPr>
        <w:t>cios com instituição financeira</w:t>
      </w:r>
      <w:r w:rsidRPr="00895A3A">
        <w:rPr>
          <w:rFonts w:ascii="Times New Roman" w:hAnsi="Times New Roman" w:cs="Times New Roman"/>
          <w:sz w:val="24"/>
          <w:szCs w:val="24"/>
        </w:rPr>
        <w:t>.</w:t>
      </w:r>
    </w:p>
    <w:p w14:paraId="053E5E7A" w14:textId="77777777" w:rsidR="00CC00EE" w:rsidRPr="00895A3A" w:rsidRDefault="00CC00EE" w:rsidP="00AC630C">
      <w:pPr>
        <w:pStyle w:val="Nivel01"/>
        <w:tabs>
          <w:tab w:val="clear" w:pos="567"/>
          <w:tab w:val="left" w:pos="0"/>
        </w:tabs>
        <w:spacing w:before="120" w:after="120"/>
        <w:ind w:left="0" w:firstLine="0"/>
        <w:rPr>
          <w:rFonts w:ascii="Times New Roman" w:hAnsi="Times New Roman" w:cs="Times New Roman"/>
          <w:sz w:val="24"/>
          <w:szCs w:val="24"/>
        </w:rPr>
      </w:pPr>
    </w:p>
    <w:p w14:paraId="4876CF46" w14:textId="77777777" w:rsidR="00AC630C" w:rsidRPr="00895A3A" w:rsidRDefault="00AC630C" w:rsidP="00AC630C">
      <w:pPr>
        <w:pStyle w:val="Nivel01"/>
        <w:tabs>
          <w:tab w:val="clear" w:pos="567"/>
          <w:tab w:val="left" w:pos="0"/>
        </w:tabs>
        <w:spacing w:before="120" w:after="120"/>
        <w:ind w:left="0" w:firstLine="0"/>
        <w:rPr>
          <w:rFonts w:ascii="Times New Roman" w:eastAsia="Calibri" w:hAnsi="Times New Roman" w:cs="Times New Roman"/>
          <w:sz w:val="24"/>
          <w:szCs w:val="24"/>
        </w:rPr>
      </w:pPr>
      <w:r w:rsidRPr="00895A3A">
        <w:rPr>
          <w:rFonts w:ascii="Times New Roman" w:hAnsi="Times New Roman" w:cs="Times New Roman"/>
          <w:sz w:val="24"/>
          <w:szCs w:val="24"/>
        </w:rPr>
        <w:t>11- FORMA E CRITÉRIOS DE SELEÇÃO DO FORNECEDOR</w:t>
      </w:r>
    </w:p>
    <w:p w14:paraId="10FA7EF5" w14:textId="77777777" w:rsidR="00AC630C" w:rsidRPr="00895A3A" w:rsidRDefault="00AC630C" w:rsidP="00AC630C">
      <w:pPr>
        <w:pStyle w:val="Nvel1-SemNum"/>
        <w:spacing w:before="120" w:after="120"/>
        <w:ind w:left="0"/>
        <w:rPr>
          <w:rFonts w:ascii="Times New Roman" w:eastAsia="MS Mincho" w:hAnsi="Times New Roman" w:cs="Times New Roman"/>
          <w:color w:val="auto"/>
          <w:sz w:val="24"/>
          <w:szCs w:val="24"/>
        </w:rPr>
      </w:pPr>
      <w:r w:rsidRPr="00895A3A">
        <w:rPr>
          <w:rFonts w:ascii="Times New Roman" w:hAnsi="Times New Roman" w:cs="Times New Roman"/>
          <w:color w:val="auto"/>
          <w:sz w:val="24"/>
          <w:szCs w:val="24"/>
        </w:rPr>
        <w:t>Forma de seleção e critério de julgamento da proposta</w:t>
      </w:r>
    </w:p>
    <w:p w14:paraId="74E53E43" w14:textId="77777777" w:rsidR="00AC630C" w:rsidRPr="00895A3A" w:rsidRDefault="00AC630C" w:rsidP="00AC630C">
      <w:pPr>
        <w:pStyle w:val="Nivel2"/>
        <w:spacing w:line="240" w:lineRule="auto"/>
        <w:ind w:left="0" w:firstLine="0"/>
        <w:rPr>
          <w:rFonts w:ascii="Times New Roman" w:hAnsi="Times New Roman" w:cs="Times New Roman"/>
          <w:color w:val="auto"/>
          <w:sz w:val="24"/>
          <w:szCs w:val="24"/>
        </w:rPr>
      </w:pPr>
      <w:r w:rsidRPr="00895A3A">
        <w:rPr>
          <w:rFonts w:ascii="Times New Roman" w:eastAsia="Arial" w:hAnsi="Times New Roman" w:cs="Times New Roman"/>
          <w:sz w:val="24"/>
          <w:szCs w:val="24"/>
        </w:rPr>
        <w:t>11.1 - O fornecedor</w:t>
      </w:r>
      <w:r w:rsidRPr="00895A3A">
        <w:rPr>
          <w:rFonts w:ascii="Times New Roman" w:hAnsi="Times New Roman" w:cs="Times New Roman"/>
          <w:sz w:val="24"/>
          <w:szCs w:val="24"/>
        </w:rPr>
        <w:t xml:space="preserve"> será selecionado por meio da realização de procedimento de LICITAÇÃO, na modalidade PREGÃO, sob a forma ELETRÔNICA</w:t>
      </w:r>
      <w:r w:rsidRPr="00895A3A">
        <w:rPr>
          <w:rFonts w:ascii="Times New Roman" w:eastAsia="Arial" w:hAnsi="Times New Roman" w:cs="Times New Roman"/>
          <w:sz w:val="24"/>
          <w:szCs w:val="24"/>
        </w:rPr>
        <w:t xml:space="preserve">, com adoção do critério de julgamento pelo </w:t>
      </w:r>
      <w:r w:rsidRPr="00895A3A">
        <w:rPr>
          <w:rFonts w:ascii="Times New Roman" w:eastAsia="Arial" w:hAnsi="Times New Roman" w:cs="Times New Roman"/>
          <w:color w:val="auto"/>
          <w:sz w:val="24"/>
          <w:szCs w:val="24"/>
        </w:rPr>
        <w:t>MENOR PREÇO ITEM.</w:t>
      </w:r>
    </w:p>
    <w:p w14:paraId="19929890" w14:textId="77777777" w:rsidR="00AC630C" w:rsidRPr="00895A3A" w:rsidRDefault="00AC630C" w:rsidP="00AC630C">
      <w:pPr>
        <w:pStyle w:val="Nvel1-SemNum"/>
        <w:tabs>
          <w:tab w:val="clear" w:pos="567"/>
          <w:tab w:val="left" w:pos="0"/>
        </w:tabs>
        <w:spacing w:before="120" w:after="120"/>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t>Exigências de habilitação</w:t>
      </w:r>
    </w:p>
    <w:p w14:paraId="27F38855"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11.4 - Para fins de habilitação, deverá o licitante comprovar os seguintes requisitos:</w:t>
      </w:r>
    </w:p>
    <w:p w14:paraId="44C1EB50" w14:textId="77777777" w:rsidR="00AC630C" w:rsidRPr="00895A3A" w:rsidRDefault="00AC630C" w:rsidP="00AC630C">
      <w:pPr>
        <w:pStyle w:val="Nvel1-SemNum"/>
        <w:tabs>
          <w:tab w:val="clear" w:pos="567"/>
          <w:tab w:val="left" w:pos="851"/>
        </w:tabs>
        <w:spacing w:before="120" w:after="120"/>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t>Habilitação jurídica</w:t>
      </w:r>
    </w:p>
    <w:p w14:paraId="5E6D2C02"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11.5</w:t>
      </w:r>
      <w:r w:rsidRPr="00895A3A">
        <w:rPr>
          <w:rFonts w:ascii="Times New Roman" w:hAnsi="Times New Roman" w:cs="Times New Roman"/>
          <w:b/>
          <w:bCs/>
          <w:sz w:val="24"/>
          <w:szCs w:val="24"/>
        </w:rPr>
        <w:t xml:space="preserve"> - Pessoa física:</w:t>
      </w:r>
      <w:r w:rsidRPr="00895A3A">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1D3E41AA"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11.6</w:t>
      </w:r>
      <w:r w:rsidRPr="00895A3A">
        <w:rPr>
          <w:rFonts w:ascii="Times New Roman" w:hAnsi="Times New Roman" w:cs="Times New Roman"/>
          <w:b/>
          <w:bCs/>
          <w:sz w:val="24"/>
          <w:szCs w:val="24"/>
        </w:rPr>
        <w:t xml:space="preserve"> - Empresário individual</w:t>
      </w:r>
      <w:r w:rsidRPr="00895A3A">
        <w:rPr>
          <w:rFonts w:ascii="Times New Roman" w:hAnsi="Times New Roman" w:cs="Times New Roman"/>
          <w:sz w:val="24"/>
          <w:szCs w:val="24"/>
        </w:rPr>
        <w:t xml:space="preserve">: inscrição no Registro Público de Empresas Mercantis, a cargo da Junta Comercial da respectiva sede; </w:t>
      </w:r>
    </w:p>
    <w:p w14:paraId="7869D0AD"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11.7</w:t>
      </w:r>
      <w:r w:rsidRPr="00895A3A">
        <w:rPr>
          <w:rFonts w:ascii="Times New Roman" w:hAnsi="Times New Roman" w:cs="Times New Roman"/>
          <w:b/>
          <w:bCs/>
          <w:sz w:val="24"/>
          <w:szCs w:val="24"/>
        </w:rPr>
        <w:t xml:space="preserve"> - Microempreendedor Individual - MEI</w:t>
      </w:r>
      <w:r w:rsidRPr="00895A3A">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895A3A">
        <w:rPr>
          <w:rFonts w:ascii="Times New Roman" w:hAnsi="Times New Roman" w:cs="Times New Roman"/>
          <w:sz w:val="24"/>
          <w:szCs w:val="24"/>
        </w:rPr>
        <w:t>https</w:t>
      </w:r>
      <w:proofErr w:type="gramEnd"/>
      <w:r w:rsidRPr="00895A3A">
        <w:rPr>
          <w:rFonts w:ascii="Times New Roman" w:hAnsi="Times New Roman" w:cs="Times New Roman"/>
          <w:sz w:val="24"/>
          <w:szCs w:val="24"/>
        </w:rPr>
        <w:t>://www.gov.br/empresas-e-negocios/pt-br/empreendedor;</w:t>
      </w:r>
    </w:p>
    <w:p w14:paraId="0E77665A" w14:textId="77777777" w:rsidR="00AC630C" w:rsidRPr="00895A3A" w:rsidRDefault="00AC630C" w:rsidP="00AC630C">
      <w:pPr>
        <w:pStyle w:val="Nivel2"/>
        <w:spacing w:line="240" w:lineRule="auto"/>
        <w:ind w:left="0" w:firstLine="0"/>
        <w:rPr>
          <w:rFonts w:ascii="Times New Roman" w:hAnsi="Times New Roman" w:cs="Times New Roman"/>
          <w:sz w:val="24"/>
          <w:szCs w:val="24"/>
        </w:rPr>
      </w:pPr>
      <w:proofErr w:type="gramStart"/>
      <w:r w:rsidRPr="00895A3A">
        <w:rPr>
          <w:rFonts w:ascii="Times New Roman" w:hAnsi="Times New Roman" w:cs="Times New Roman"/>
          <w:bCs/>
          <w:sz w:val="24"/>
          <w:szCs w:val="24"/>
        </w:rPr>
        <w:t>11.8</w:t>
      </w:r>
      <w:r w:rsidRPr="00895A3A">
        <w:rPr>
          <w:rFonts w:ascii="Times New Roman" w:hAnsi="Times New Roman" w:cs="Times New Roman"/>
          <w:b/>
          <w:bCs/>
          <w:sz w:val="24"/>
          <w:szCs w:val="24"/>
        </w:rPr>
        <w:t xml:space="preserve"> - Sociedade</w:t>
      </w:r>
      <w:proofErr w:type="gramEnd"/>
      <w:r w:rsidRPr="00895A3A">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895A3A">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159E3495"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lastRenderedPageBreak/>
        <w:t>11.9 -</w:t>
      </w:r>
      <w:r w:rsidRPr="00895A3A">
        <w:rPr>
          <w:rFonts w:ascii="Times New Roman" w:hAnsi="Times New Roman" w:cs="Times New Roman"/>
          <w:b/>
          <w:bCs/>
          <w:sz w:val="24"/>
          <w:szCs w:val="24"/>
        </w:rPr>
        <w:t xml:space="preserve"> Sociedade empresária estrangeira</w:t>
      </w:r>
      <w:r w:rsidRPr="00895A3A">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1" w:history="1">
        <w:r w:rsidRPr="00895A3A">
          <w:rPr>
            <w:rStyle w:val="Hyperlink"/>
            <w:rFonts w:ascii="Times New Roman" w:hAnsi="Times New Roman" w:cs="Times New Roman"/>
            <w:sz w:val="24"/>
            <w:szCs w:val="24"/>
          </w:rPr>
          <w:t>Normativa DREI/ME nº 77, de 18 de março de 2020</w:t>
        </w:r>
      </w:hyperlink>
      <w:r w:rsidRPr="00895A3A">
        <w:rPr>
          <w:rFonts w:ascii="Times New Roman" w:hAnsi="Times New Roman" w:cs="Times New Roman"/>
          <w:sz w:val="24"/>
          <w:szCs w:val="24"/>
        </w:rPr>
        <w:t>.</w:t>
      </w:r>
    </w:p>
    <w:p w14:paraId="71540035"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11.10</w:t>
      </w:r>
      <w:r w:rsidRPr="00895A3A">
        <w:rPr>
          <w:rFonts w:ascii="Times New Roman" w:hAnsi="Times New Roman" w:cs="Times New Roman"/>
          <w:b/>
          <w:bCs/>
          <w:sz w:val="24"/>
          <w:szCs w:val="24"/>
        </w:rPr>
        <w:t xml:space="preserve"> - Sociedade simples</w:t>
      </w:r>
      <w:r w:rsidRPr="00895A3A">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3E98E76B"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11.11 -</w:t>
      </w:r>
      <w:r w:rsidRPr="00895A3A">
        <w:rPr>
          <w:rFonts w:ascii="Times New Roman" w:hAnsi="Times New Roman" w:cs="Times New Roman"/>
          <w:b/>
          <w:bCs/>
          <w:sz w:val="24"/>
          <w:szCs w:val="24"/>
        </w:rPr>
        <w:t xml:space="preserve"> </w:t>
      </w:r>
      <w:proofErr w:type="gramStart"/>
      <w:r w:rsidRPr="00895A3A">
        <w:rPr>
          <w:rFonts w:ascii="Times New Roman" w:hAnsi="Times New Roman" w:cs="Times New Roman"/>
          <w:b/>
          <w:bCs/>
          <w:sz w:val="24"/>
          <w:szCs w:val="24"/>
        </w:rPr>
        <w:t>Filial, sucursal</w:t>
      </w:r>
      <w:proofErr w:type="gramEnd"/>
      <w:r w:rsidRPr="00895A3A">
        <w:rPr>
          <w:rFonts w:ascii="Times New Roman" w:hAnsi="Times New Roman" w:cs="Times New Roman"/>
          <w:b/>
          <w:bCs/>
          <w:sz w:val="24"/>
          <w:szCs w:val="24"/>
        </w:rPr>
        <w:t xml:space="preserve"> ou agência de sociedade simples ou empresária</w:t>
      </w:r>
      <w:r w:rsidRPr="00895A3A">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AF2B895"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11.15 - Os documentos apresentados deverão estar acompanhados de todas as alterações ou da consolidação respectiva.</w:t>
      </w:r>
    </w:p>
    <w:p w14:paraId="1C9FF543" w14:textId="77777777" w:rsidR="00AC630C" w:rsidRPr="00895A3A" w:rsidRDefault="00AC630C" w:rsidP="00AC630C">
      <w:pPr>
        <w:pStyle w:val="Nvel1-SemNum"/>
        <w:tabs>
          <w:tab w:val="clear" w:pos="567"/>
          <w:tab w:val="left" w:pos="0"/>
        </w:tabs>
        <w:spacing w:before="120" w:after="120"/>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Habilitação fiscal, social e </w:t>
      </w:r>
      <w:proofErr w:type="gramStart"/>
      <w:r w:rsidRPr="00895A3A">
        <w:rPr>
          <w:rFonts w:ascii="Times New Roman" w:hAnsi="Times New Roman" w:cs="Times New Roman"/>
          <w:color w:val="auto"/>
          <w:sz w:val="24"/>
          <w:szCs w:val="24"/>
        </w:rPr>
        <w:t>trabalhista</w:t>
      </w:r>
      <w:proofErr w:type="gramEnd"/>
    </w:p>
    <w:p w14:paraId="3F90C99B"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11.16 - Prova de inscrição no Cadastro Nacional de Pessoas Jurídicas ou no Cadastro de Pessoas Físicas, conforme o caso;</w:t>
      </w:r>
    </w:p>
    <w:p w14:paraId="309316FA"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5E53C3B"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11.18 - </w:t>
      </w:r>
      <w:proofErr w:type="gramStart"/>
      <w:r w:rsidRPr="00895A3A">
        <w:rPr>
          <w:rFonts w:ascii="Times New Roman" w:hAnsi="Times New Roman" w:cs="Times New Roman"/>
          <w:sz w:val="24"/>
          <w:szCs w:val="24"/>
        </w:rPr>
        <w:t>Prova</w:t>
      </w:r>
      <w:proofErr w:type="gramEnd"/>
      <w:r w:rsidRPr="00895A3A">
        <w:rPr>
          <w:rFonts w:ascii="Times New Roman" w:hAnsi="Times New Roman" w:cs="Times New Roman"/>
          <w:sz w:val="24"/>
          <w:szCs w:val="24"/>
        </w:rPr>
        <w:t xml:space="preserve"> de regularidade com o Fundo de Garantia do Tempo de Serviço (FGTS);</w:t>
      </w:r>
    </w:p>
    <w:p w14:paraId="16445AE2"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82" w:history="1">
        <w:r w:rsidRPr="00895A3A">
          <w:rPr>
            <w:rStyle w:val="Hyperlink"/>
            <w:rFonts w:ascii="Times New Roman" w:hAnsi="Times New Roman" w:cs="Times New Roman"/>
            <w:sz w:val="24"/>
            <w:szCs w:val="24"/>
          </w:rPr>
          <w:t>Decreto-Lei nº 5.452, de 1º de maio de 1943</w:t>
        </w:r>
      </w:hyperlink>
      <w:r w:rsidRPr="00895A3A">
        <w:rPr>
          <w:rFonts w:ascii="Times New Roman" w:hAnsi="Times New Roman" w:cs="Times New Roman"/>
          <w:sz w:val="24"/>
          <w:szCs w:val="24"/>
        </w:rPr>
        <w:t>;</w:t>
      </w:r>
    </w:p>
    <w:p w14:paraId="575F5376" w14:textId="77777777" w:rsidR="00AC630C" w:rsidRPr="00895A3A" w:rsidRDefault="00AC630C" w:rsidP="00AC630C">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 xml:space="preserve">11.20 - Prova de inscrição no cadastro de contribuintes Municipal relativo ao domicílio ou sede do fornecedor, pertinente ao seu ramo de atividade e compatível com o objeto contratual; </w:t>
      </w:r>
    </w:p>
    <w:p w14:paraId="7F11BB04" w14:textId="77777777" w:rsidR="00AC630C" w:rsidRPr="00895A3A" w:rsidRDefault="00AC630C" w:rsidP="00AC630C">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11.21 - Prova de regularidade com a Fazenda Municipal do domicílio ou sede do fornecedor, relativa à atividade em cujo exercício contrata ou concorre;</w:t>
      </w:r>
    </w:p>
    <w:p w14:paraId="664090E5" w14:textId="77777777" w:rsidR="00AC630C" w:rsidRPr="00895A3A" w:rsidRDefault="00AC630C" w:rsidP="00AC630C">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11.22 - Caso o fornecedor seja considerado isento dos tributos relacionados ao objeto contratual, deverá comprovar tal condição mediante a apresentação de declaração da Fazenda respectiva do seu domicílio ou sede, ou outra equivalente, na forma da lei.</w:t>
      </w:r>
    </w:p>
    <w:p w14:paraId="5603988D"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11.23 - O fornecedor enquadrado como microempreendedor individual que pretenda auferir os benefícios do tratamento diferenciado previstos na </w:t>
      </w:r>
      <w:hyperlink r:id="rId83" w:history="1">
        <w:r w:rsidRPr="00895A3A">
          <w:rPr>
            <w:rStyle w:val="Hyperlink"/>
            <w:rFonts w:ascii="Times New Roman" w:hAnsi="Times New Roman" w:cs="Times New Roman"/>
            <w:sz w:val="24"/>
            <w:szCs w:val="24"/>
          </w:rPr>
          <w:t>Lei Complementar n. 123, de 2006</w:t>
        </w:r>
      </w:hyperlink>
      <w:r w:rsidRPr="00895A3A">
        <w:rPr>
          <w:rFonts w:ascii="Times New Roman" w:hAnsi="Times New Roman" w:cs="Times New Roman"/>
          <w:sz w:val="24"/>
          <w:szCs w:val="24"/>
        </w:rPr>
        <w:t>, estará dispensado da prova de inscrição nos cadastros de contribuintes estadual e municipal.</w:t>
      </w:r>
    </w:p>
    <w:p w14:paraId="6300409F" w14:textId="77777777" w:rsidR="00AC630C" w:rsidRPr="00895A3A" w:rsidRDefault="00AC630C" w:rsidP="00AC630C">
      <w:pPr>
        <w:pStyle w:val="Nvel1-SemNum"/>
        <w:spacing w:before="120" w:after="120"/>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t>Qualificação Econômico-Financeira</w:t>
      </w:r>
    </w:p>
    <w:p w14:paraId="1BBC0714" w14:textId="77777777" w:rsidR="00AC630C" w:rsidRPr="00895A3A" w:rsidRDefault="00AC630C" w:rsidP="00AC630C">
      <w:pPr>
        <w:spacing w:before="120" w:after="120"/>
        <w:jc w:val="both"/>
        <w:rPr>
          <w:sz w:val="24"/>
          <w:szCs w:val="24"/>
        </w:rPr>
      </w:pPr>
      <w:r w:rsidRPr="00895A3A">
        <w:rPr>
          <w:sz w:val="24"/>
          <w:szCs w:val="24"/>
        </w:rPr>
        <w:t>11.24.</w:t>
      </w:r>
      <w:r w:rsidRPr="00895A3A">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176852A6" w14:textId="77777777" w:rsidR="00AC630C" w:rsidRPr="00895A3A" w:rsidRDefault="00AC630C" w:rsidP="00AC630C">
      <w:pPr>
        <w:spacing w:before="120" w:after="120"/>
        <w:jc w:val="both"/>
        <w:rPr>
          <w:sz w:val="24"/>
          <w:szCs w:val="24"/>
        </w:rPr>
      </w:pPr>
      <w:r w:rsidRPr="00895A3A">
        <w:rPr>
          <w:sz w:val="24"/>
          <w:szCs w:val="24"/>
        </w:rPr>
        <w:t>11.25.</w:t>
      </w:r>
      <w:proofErr w:type="gramStart"/>
      <w:r w:rsidRPr="00895A3A">
        <w:rPr>
          <w:sz w:val="24"/>
          <w:szCs w:val="24"/>
        </w:rPr>
        <w:tab/>
        <w:t>Certidão negativa de falência expedida pelo distribuidor da sede do prestador de serviço - Lei nº 14.133, de 2021, art. 69, caput, inciso II)</w:t>
      </w:r>
      <w:proofErr w:type="gramEnd"/>
      <w:r w:rsidRPr="00895A3A">
        <w:rPr>
          <w:sz w:val="24"/>
          <w:szCs w:val="24"/>
        </w:rPr>
        <w:t>;</w:t>
      </w:r>
    </w:p>
    <w:p w14:paraId="18376F9E" w14:textId="77777777" w:rsidR="00AC630C" w:rsidRPr="00895A3A" w:rsidRDefault="00AC630C" w:rsidP="00AC630C">
      <w:pPr>
        <w:spacing w:before="120" w:after="120"/>
        <w:jc w:val="both"/>
        <w:rPr>
          <w:sz w:val="24"/>
          <w:szCs w:val="24"/>
        </w:rPr>
      </w:pPr>
      <w:r w:rsidRPr="00895A3A">
        <w:rPr>
          <w:sz w:val="24"/>
          <w:szCs w:val="24"/>
        </w:rPr>
        <w:t>11.26.</w:t>
      </w:r>
      <w:r w:rsidRPr="00895A3A">
        <w:rPr>
          <w:sz w:val="24"/>
          <w:szCs w:val="24"/>
        </w:rPr>
        <w:tab/>
        <w:t xml:space="preserve">Aptidão econômica para cumprir as obrigações decorrentes do futuro contrato, demonstrado por uma das seguintes formas: </w:t>
      </w:r>
    </w:p>
    <w:p w14:paraId="21C1B48D" w14:textId="77777777" w:rsidR="00AC630C" w:rsidRPr="00895A3A" w:rsidRDefault="00AC630C" w:rsidP="00AC630C">
      <w:pPr>
        <w:spacing w:before="120" w:after="120"/>
        <w:jc w:val="both"/>
        <w:rPr>
          <w:sz w:val="24"/>
          <w:szCs w:val="24"/>
        </w:rPr>
      </w:pPr>
      <w:r w:rsidRPr="00895A3A">
        <w:rPr>
          <w:sz w:val="24"/>
          <w:szCs w:val="24"/>
        </w:rPr>
        <w:lastRenderedPageBreak/>
        <w:t xml:space="preserve"> </w:t>
      </w:r>
      <w:r w:rsidRPr="00895A3A">
        <w:rPr>
          <w:sz w:val="24"/>
          <w:szCs w:val="24"/>
        </w:rPr>
        <w:tab/>
        <w:t xml:space="preserve">I - índices de Liquidez Geral (LG), Liquidez Corrente (LC), e Solvência Geral (SG) igual ou superiores a </w:t>
      </w:r>
      <w:proofErr w:type="gramStart"/>
      <w:r w:rsidRPr="00895A3A">
        <w:rPr>
          <w:sz w:val="24"/>
          <w:szCs w:val="24"/>
        </w:rPr>
        <w:t>1</w:t>
      </w:r>
      <w:proofErr w:type="gramEnd"/>
      <w:r w:rsidRPr="00895A3A">
        <w:rPr>
          <w:sz w:val="24"/>
          <w:szCs w:val="24"/>
        </w:rPr>
        <w:t xml:space="preserve"> (um); demonstrado no por Balanço patrimonial, demonstração de resultado de exercício e demais demonstrações contábeis dos 2 (dois) últimos exercícios sociais, comprovando:</w:t>
      </w:r>
    </w:p>
    <w:p w14:paraId="1F3848E3" w14:textId="77777777" w:rsidR="00AC630C" w:rsidRPr="00895A3A" w:rsidRDefault="00AC630C" w:rsidP="00AC630C">
      <w:pPr>
        <w:spacing w:before="120" w:after="120"/>
        <w:jc w:val="both"/>
        <w:rPr>
          <w:sz w:val="24"/>
          <w:szCs w:val="24"/>
        </w:rPr>
      </w:pPr>
      <w:r w:rsidRPr="00895A3A">
        <w:rPr>
          <w:sz w:val="24"/>
          <w:szCs w:val="24"/>
        </w:rPr>
        <w:t xml:space="preserve"> </w:t>
      </w:r>
      <w:r w:rsidRPr="00895A3A">
        <w:rPr>
          <w:sz w:val="24"/>
          <w:szCs w:val="24"/>
        </w:rPr>
        <w:tab/>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14:paraId="4D50E0C4" w14:textId="77777777" w:rsidR="00AC630C" w:rsidRPr="00895A3A" w:rsidRDefault="00AC630C" w:rsidP="00AC630C">
      <w:pPr>
        <w:spacing w:before="120" w:after="120"/>
        <w:jc w:val="both"/>
        <w:rPr>
          <w:sz w:val="24"/>
          <w:szCs w:val="24"/>
        </w:rPr>
      </w:pPr>
      <w:r w:rsidRPr="00895A3A">
        <w:rPr>
          <w:sz w:val="24"/>
          <w:szCs w:val="24"/>
        </w:rPr>
        <w:t>11.27.</w:t>
      </w:r>
      <w:r w:rsidRPr="00895A3A">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2CB90CD" w14:textId="77777777" w:rsidR="00AC630C" w:rsidRPr="00895A3A" w:rsidRDefault="00AC630C" w:rsidP="00AC630C">
      <w:pPr>
        <w:spacing w:before="120" w:after="120"/>
        <w:jc w:val="both"/>
        <w:rPr>
          <w:sz w:val="24"/>
          <w:szCs w:val="24"/>
        </w:rPr>
      </w:pPr>
      <w:r w:rsidRPr="00895A3A">
        <w:rPr>
          <w:sz w:val="24"/>
          <w:szCs w:val="24"/>
        </w:rPr>
        <w:t>11.28.</w:t>
      </w:r>
      <w:r w:rsidRPr="00895A3A">
        <w:rPr>
          <w:sz w:val="24"/>
          <w:szCs w:val="24"/>
        </w:rPr>
        <w:tab/>
        <w:t xml:space="preserve">O balanço patrimonial, demonstração de resultado de exercício e demais demonstrações contábeis limitar-se-ão ao último exercício no caso de a pessoa jurídica ter sido constituída há menos de </w:t>
      </w:r>
      <w:proofErr w:type="gramStart"/>
      <w:r w:rsidRPr="00895A3A">
        <w:rPr>
          <w:sz w:val="24"/>
          <w:szCs w:val="24"/>
        </w:rPr>
        <w:t>2</w:t>
      </w:r>
      <w:proofErr w:type="gramEnd"/>
      <w:r w:rsidRPr="00895A3A">
        <w:rPr>
          <w:sz w:val="24"/>
          <w:szCs w:val="24"/>
        </w:rPr>
        <w:t xml:space="preserve"> (dois) anos. (Lei nº 14.133, de 2021, art. 69, §6º</w:t>
      </w:r>
      <w:proofErr w:type="gramStart"/>
      <w:r w:rsidRPr="00895A3A">
        <w:rPr>
          <w:sz w:val="24"/>
          <w:szCs w:val="24"/>
        </w:rPr>
        <w:t>)</w:t>
      </w:r>
      <w:proofErr w:type="gramEnd"/>
    </w:p>
    <w:p w14:paraId="467EDAE5" w14:textId="77777777" w:rsidR="00AC630C" w:rsidRPr="00895A3A" w:rsidRDefault="00AC630C" w:rsidP="00AC630C">
      <w:pPr>
        <w:spacing w:before="120" w:after="120"/>
        <w:jc w:val="both"/>
        <w:rPr>
          <w:sz w:val="24"/>
          <w:szCs w:val="24"/>
        </w:rPr>
      </w:pPr>
      <w:r w:rsidRPr="00895A3A">
        <w:rPr>
          <w:sz w:val="24"/>
          <w:szCs w:val="24"/>
        </w:rPr>
        <w:t>11.29.</w:t>
      </w:r>
      <w:r w:rsidRPr="00895A3A">
        <w:rPr>
          <w:sz w:val="24"/>
          <w:szCs w:val="24"/>
        </w:rPr>
        <w:tab/>
        <w:t xml:space="preserve">Os documentos referidos acima deverão ser exigidos com base no limite definido pela Receita Federal do Brasil para transmissão da Escrituração Contábil Digital - ECD ao </w:t>
      </w:r>
      <w:proofErr w:type="spellStart"/>
      <w:r w:rsidRPr="00895A3A">
        <w:rPr>
          <w:sz w:val="24"/>
          <w:szCs w:val="24"/>
        </w:rPr>
        <w:t>Sped</w:t>
      </w:r>
      <w:proofErr w:type="spellEnd"/>
      <w:r w:rsidRPr="00895A3A">
        <w:rPr>
          <w:sz w:val="24"/>
          <w:szCs w:val="24"/>
        </w:rPr>
        <w:t>.</w:t>
      </w:r>
    </w:p>
    <w:p w14:paraId="0BA0558B" w14:textId="77777777" w:rsidR="00AC630C" w:rsidRPr="00895A3A" w:rsidRDefault="00AC630C" w:rsidP="00AC630C">
      <w:pPr>
        <w:pStyle w:val="Nvel1-SemNum"/>
        <w:spacing w:before="120" w:after="120"/>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t>Qualificação Técnica</w:t>
      </w:r>
    </w:p>
    <w:p w14:paraId="20FE5A83" w14:textId="77777777" w:rsidR="00AC630C" w:rsidRPr="00895A3A" w:rsidRDefault="00AC630C" w:rsidP="00AC630C">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11.30 -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58E32316" w14:textId="77777777" w:rsidR="00AC630C" w:rsidRPr="00895A3A" w:rsidRDefault="00AC630C" w:rsidP="00AC630C">
      <w:pPr>
        <w:pStyle w:val="Nivel3"/>
        <w:spacing w:line="240" w:lineRule="auto"/>
        <w:ind w:left="0" w:firstLine="0"/>
        <w:rPr>
          <w:rFonts w:ascii="Times New Roman" w:hAnsi="Times New Roman" w:cs="Times New Roman"/>
          <w:b/>
          <w:sz w:val="24"/>
          <w:szCs w:val="24"/>
        </w:rPr>
      </w:pPr>
      <w:proofErr w:type="gramStart"/>
      <w:r w:rsidRPr="00895A3A">
        <w:rPr>
          <w:rFonts w:ascii="Times New Roman" w:hAnsi="Times New Roman" w:cs="Times New Roman"/>
          <w:b/>
          <w:sz w:val="24"/>
          <w:szCs w:val="24"/>
        </w:rPr>
        <w:t>12 - VIGÊNCIA</w:t>
      </w:r>
      <w:proofErr w:type="gramEnd"/>
      <w:r w:rsidRPr="00895A3A">
        <w:rPr>
          <w:rFonts w:ascii="Times New Roman" w:hAnsi="Times New Roman" w:cs="Times New Roman"/>
          <w:b/>
          <w:sz w:val="24"/>
          <w:szCs w:val="24"/>
        </w:rPr>
        <w:t xml:space="preserve"> DA ATA DE REGISTRO DE PREÇOS</w:t>
      </w:r>
    </w:p>
    <w:p w14:paraId="1CC5F87B"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12.1 -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A Ata de Registro de Preços tem vigência de 01 (um) ano, contados a partir da data da sua publicação, podendo ser prorrogado por igual período, nos termos permitidos no art. 84 da Lei 14.133/2021.</w:t>
      </w:r>
    </w:p>
    <w:p w14:paraId="71DA5954"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12.2 -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60A1D2C4"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12.3 -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3B1F8E95"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12.4 -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A prorrogação da vigência da Ata de Registro de Preços deverá ser publicada e divulgada.</w:t>
      </w:r>
    </w:p>
    <w:p w14:paraId="44ADBAC0" w14:textId="0AFEFC98" w:rsidR="00AC630C" w:rsidRPr="00895A3A" w:rsidRDefault="00AC630C" w:rsidP="00AC630C">
      <w:pPr>
        <w:pStyle w:val="Nivel3"/>
        <w:spacing w:line="240" w:lineRule="auto"/>
        <w:ind w:left="0" w:firstLine="0"/>
        <w:rPr>
          <w:rFonts w:ascii="Times New Roman" w:hAnsi="Times New Roman" w:cs="Times New Roman"/>
          <w:sz w:val="24"/>
          <w:szCs w:val="24"/>
        </w:rPr>
      </w:pPr>
      <w:proofErr w:type="gramStart"/>
      <w:r w:rsidRPr="00895A3A">
        <w:rPr>
          <w:rFonts w:ascii="Times New Roman" w:hAnsi="Times New Roman" w:cs="Times New Roman"/>
          <w:sz w:val="24"/>
          <w:szCs w:val="24"/>
        </w:rPr>
        <w:t>12.5 - A formalização da Ata de Registro de Preços, como também suas poss</w:t>
      </w:r>
      <w:r w:rsidR="00F120FC" w:rsidRPr="00895A3A">
        <w:rPr>
          <w:rFonts w:ascii="Times New Roman" w:hAnsi="Times New Roman" w:cs="Times New Roman"/>
          <w:sz w:val="24"/>
          <w:szCs w:val="24"/>
        </w:rPr>
        <w:t xml:space="preserve">íveis alterações, prorrogações e </w:t>
      </w:r>
      <w:r w:rsidRPr="00895A3A">
        <w:rPr>
          <w:rFonts w:ascii="Times New Roman" w:hAnsi="Times New Roman" w:cs="Times New Roman"/>
          <w:sz w:val="24"/>
          <w:szCs w:val="24"/>
        </w:rPr>
        <w:t>cancelamento</w:t>
      </w:r>
      <w:r w:rsidR="00F120FC" w:rsidRPr="00895A3A">
        <w:rPr>
          <w:rFonts w:ascii="Times New Roman" w:hAnsi="Times New Roman" w:cs="Times New Roman"/>
          <w:sz w:val="24"/>
          <w:szCs w:val="24"/>
        </w:rPr>
        <w:t>s</w:t>
      </w:r>
      <w:r w:rsidRPr="00895A3A">
        <w:rPr>
          <w:rFonts w:ascii="Times New Roman" w:hAnsi="Times New Roman" w:cs="Times New Roman"/>
          <w:sz w:val="24"/>
          <w:szCs w:val="24"/>
        </w:rPr>
        <w:t xml:space="preserve"> serão publicados e divulgados no PNCP – Portal</w:t>
      </w:r>
      <w:proofErr w:type="gramEnd"/>
      <w:r w:rsidRPr="00895A3A">
        <w:rPr>
          <w:rFonts w:ascii="Times New Roman" w:hAnsi="Times New Roman" w:cs="Times New Roman"/>
          <w:sz w:val="24"/>
          <w:szCs w:val="24"/>
        </w:rPr>
        <w:t xml:space="preserve"> Nacional de Contratações Públicas, bem como, em forma de extrato, no Diário Eletrônico Municipal.</w:t>
      </w:r>
    </w:p>
    <w:p w14:paraId="1E24A20B" w14:textId="732D1B12" w:rsidR="00AC630C" w:rsidRPr="00895A3A" w:rsidRDefault="00AC630C" w:rsidP="00AC630C">
      <w:pPr>
        <w:pStyle w:val="Nivel3"/>
        <w:spacing w:line="240" w:lineRule="auto"/>
        <w:ind w:left="0" w:firstLine="0"/>
        <w:rPr>
          <w:rFonts w:ascii="Times New Roman" w:hAnsi="Times New Roman" w:cs="Times New Roman"/>
          <w:b/>
          <w:sz w:val="24"/>
          <w:szCs w:val="24"/>
        </w:rPr>
      </w:pPr>
      <w:r w:rsidRPr="00895A3A">
        <w:rPr>
          <w:rFonts w:ascii="Times New Roman" w:hAnsi="Times New Roman" w:cs="Times New Roman"/>
          <w:b/>
          <w:sz w:val="24"/>
          <w:szCs w:val="24"/>
        </w:rPr>
        <w:t xml:space="preserve">13 - Cancelamento/revogação da ATA DE REGISTRO DE PREÇOS </w:t>
      </w:r>
    </w:p>
    <w:p w14:paraId="7E694680"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13.1 - O registro de preços poderá ser CANCELADO/REVOGADO, quando:</w:t>
      </w:r>
    </w:p>
    <w:p w14:paraId="27C299C8"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13.1.1 -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 xml:space="preserve">Não houver acordo entre as partes para </w:t>
      </w:r>
      <w:proofErr w:type="spellStart"/>
      <w:r w:rsidRPr="00895A3A">
        <w:rPr>
          <w:rFonts w:ascii="Times New Roman" w:hAnsi="Times New Roman" w:cs="Times New Roman"/>
          <w:sz w:val="24"/>
          <w:szCs w:val="24"/>
        </w:rPr>
        <w:t>pactuação</w:t>
      </w:r>
      <w:proofErr w:type="spellEnd"/>
      <w:r w:rsidRPr="00895A3A">
        <w:rPr>
          <w:rFonts w:ascii="Times New Roman" w:hAnsi="Times New Roman" w:cs="Times New Roman"/>
          <w:sz w:val="24"/>
          <w:szCs w:val="24"/>
        </w:rPr>
        <w:t xml:space="preserve">/negociação de novo preço nos casos de comprovado desequilíbrio econômico-financeiro em relação ao mercado, conforme regras previstas na Lei 14.133/2021 e no Decreto nº 11.462/2023, e alterações posteriores. </w:t>
      </w:r>
    </w:p>
    <w:p w14:paraId="6F925C1B"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13.1.2 -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5CE45877"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13.1.3 - Presentes razões de conveniência e oportunidade ao interesse </w:t>
      </w:r>
      <w:proofErr w:type="gramStart"/>
      <w:r w:rsidRPr="00895A3A">
        <w:rPr>
          <w:rFonts w:ascii="Times New Roman" w:hAnsi="Times New Roman" w:cs="Times New Roman"/>
          <w:sz w:val="24"/>
          <w:szCs w:val="24"/>
        </w:rPr>
        <w:t>público, devidamente justificadas</w:t>
      </w:r>
      <w:proofErr w:type="gramEnd"/>
      <w:r w:rsidRPr="00895A3A">
        <w:rPr>
          <w:rFonts w:ascii="Times New Roman" w:hAnsi="Times New Roman" w:cs="Times New Roman"/>
          <w:sz w:val="24"/>
          <w:szCs w:val="24"/>
        </w:rPr>
        <w:t xml:space="preserve">. </w:t>
      </w:r>
    </w:p>
    <w:p w14:paraId="3F22B335" w14:textId="25BEBAE5" w:rsidR="00AC630C" w:rsidRPr="00895A3A" w:rsidRDefault="00AC630C" w:rsidP="00AC630C">
      <w:pPr>
        <w:pStyle w:val="Nivel3"/>
        <w:spacing w:line="240" w:lineRule="auto"/>
        <w:ind w:left="0" w:firstLine="0"/>
        <w:rPr>
          <w:rFonts w:ascii="Times New Roman" w:hAnsi="Times New Roman" w:cs="Times New Roman"/>
          <w:sz w:val="24"/>
          <w:szCs w:val="24"/>
        </w:rPr>
      </w:pPr>
      <w:proofErr w:type="gramStart"/>
      <w:r w:rsidRPr="00895A3A">
        <w:rPr>
          <w:rFonts w:ascii="Times New Roman" w:hAnsi="Times New Roman" w:cs="Times New Roman"/>
          <w:sz w:val="24"/>
          <w:szCs w:val="24"/>
        </w:rPr>
        <w:lastRenderedPageBreak/>
        <w:t>13.1.4 .</w:t>
      </w:r>
      <w:proofErr w:type="gramEnd"/>
      <w:r w:rsidRPr="00895A3A">
        <w:rPr>
          <w:rFonts w:ascii="Times New Roman" w:hAnsi="Times New Roman" w:cs="Times New Roman"/>
          <w:sz w:val="24"/>
          <w:szCs w:val="24"/>
        </w:rPr>
        <w:t xml:space="preserve"> O registro de preços poderá ser </w:t>
      </w:r>
      <w:r w:rsidR="00F120FC" w:rsidRPr="00895A3A">
        <w:rPr>
          <w:rFonts w:ascii="Times New Roman" w:hAnsi="Times New Roman" w:cs="Times New Roman"/>
          <w:sz w:val="24"/>
          <w:szCs w:val="24"/>
        </w:rPr>
        <w:t>EXTINTO</w:t>
      </w:r>
      <w:r w:rsidRPr="00895A3A">
        <w:rPr>
          <w:rFonts w:ascii="Times New Roman" w:hAnsi="Times New Roman" w:cs="Times New Roman"/>
          <w:sz w:val="24"/>
          <w:szCs w:val="24"/>
        </w:rPr>
        <w:t xml:space="preserve">, por iniciativa da Administração, observada a gravidade da conduta e os reflexos em relação ao interesse público, quando o titular do registro: </w:t>
      </w:r>
    </w:p>
    <w:p w14:paraId="3141DA43"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13.1.4.1 -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 xml:space="preserve">Não executar de forma total ou parcial qualificada as obrigações presentes na Ata de Registro de Preços; </w:t>
      </w:r>
    </w:p>
    <w:p w14:paraId="465F064B"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13.1.4.2 -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46814FCD" w14:textId="3A98F659"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13.1.4.3 -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 xml:space="preserve">Der causa à </w:t>
      </w:r>
      <w:r w:rsidR="00F120FC" w:rsidRPr="00895A3A">
        <w:rPr>
          <w:rFonts w:ascii="Times New Roman" w:hAnsi="Times New Roman" w:cs="Times New Roman"/>
          <w:sz w:val="24"/>
          <w:szCs w:val="24"/>
        </w:rPr>
        <w:t>extinção</w:t>
      </w:r>
      <w:r w:rsidRPr="00895A3A">
        <w:rPr>
          <w:rFonts w:ascii="Times New Roman" w:hAnsi="Times New Roman" w:cs="Times New Roman"/>
          <w:sz w:val="24"/>
          <w:szCs w:val="24"/>
        </w:rPr>
        <w:t xml:space="preserve"> administrativa de dois ou mais contratos firmados com base na Ata de Registro de Preços; </w:t>
      </w:r>
    </w:p>
    <w:p w14:paraId="69DF3C2B"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34142F83"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13.1.4.5 - Sofrer sanção prevista nos incisos III ou IV do artigo 156 da Lei nº 14.133/2021.</w:t>
      </w:r>
    </w:p>
    <w:p w14:paraId="056F9208"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2441DD6D"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13.1.6 - Havendo cancelamento/revogação do registro, não caberá a aplicação de qualquer espécie de sanção administrativa ao titular do registro. </w:t>
      </w:r>
    </w:p>
    <w:p w14:paraId="0DD871FF" w14:textId="77777777"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13.1.7 - O cancelamento/revogação do registro na hipótese prevista no item da Ata de Registro de Preços não poderá ser </w:t>
      </w:r>
      <w:proofErr w:type="gramStart"/>
      <w:r w:rsidRPr="00895A3A">
        <w:rPr>
          <w:rFonts w:ascii="Times New Roman" w:hAnsi="Times New Roman" w:cs="Times New Roman"/>
          <w:sz w:val="24"/>
          <w:szCs w:val="24"/>
        </w:rPr>
        <w:t>aceita</w:t>
      </w:r>
      <w:proofErr w:type="gramEnd"/>
      <w:r w:rsidRPr="00895A3A">
        <w:rPr>
          <w:rFonts w:ascii="Times New Roman" w:hAnsi="Times New Roman" w:cs="Times New Roman"/>
          <w:sz w:val="24"/>
          <w:szCs w:val="24"/>
        </w:rPr>
        <w:t xml:space="preserve"> em prejuízo ao interesse público.</w:t>
      </w:r>
    </w:p>
    <w:p w14:paraId="4399FD7B" w14:textId="1F985362"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13.1.8 -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 xml:space="preserve">A </w:t>
      </w:r>
      <w:r w:rsidR="00F120FC" w:rsidRPr="00895A3A">
        <w:rPr>
          <w:rFonts w:ascii="Times New Roman" w:hAnsi="Times New Roman" w:cs="Times New Roman"/>
          <w:sz w:val="24"/>
          <w:szCs w:val="24"/>
        </w:rPr>
        <w:t>extinção</w:t>
      </w:r>
      <w:r w:rsidRPr="00895A3A">
        <w:rPr>
          <w:rFonts w:ascii="Times New Roman" w:hAnsi="Times New Roman" w:cs="Times New Roman"/>
          <w:sz w:val="24"/>
          <w:szCs w:val="24"/>
        </w:rPr>
        <w:t xml:space="preserve"> do registro de preços será determinada em decisão unilateral e fundamentada da Administração, garantido o contraditório e a ampla defesa em processo administrativo.</w:t>
      </w:r>
    </w:p>
    <w:p w14:paraId="059E3A38" w14:textId="6B3F475F" w:rsidR="00AC630C" w:rsidRPr="00895A3A" w:rsidRDefault="00AC630C" w:rsidP="00AC630C">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13.1.9 -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 xml:space="preserve">A </w:t>
      </w:r>
      <w:r w:rsidR="00F120FC" w:rsidRPr="00895A3A">
        <w:rPr>
          <w:rFonts w:ascii="Times New Roman" w:hAnsi="Times New Roman" w:cs="Times New Roman"/>
          <w:sz w:val="24"/>
          <w:szCs w:val="24"/>
        </w:rPr>
        <w:t>extinção</w:t>
      </w:r>
      <w:r w:rsidRPr="00895A3A">
        <w:rPr>
          <w:rFonts w:ascii="Times New Roman" w:hAnsi="Times New Roman" w:cs="Times New Roman"/>
          <w:sz w:val="24"/>
          <w:szCs w:val="24"/>
        </w:rPr>
        <w:t xml:space="preserve"> do registro de preços poderá ensejar a abertura de procedimento de apuração da responsabilidade e aplicação de sanções administrativas em face do titular do registro.</w:t>
      </w:r>
    </w:p>
    <w:p w14:paraId="222C245A" w14:textId="77777777" w:rsidR="00AC630C" w:rsidRPr="00895A3A" w:rsidRDefault="00AC630C" w:rsidP="00AC630C">
      <w:pPr>
        <w:pStyle w:val="Nivel01"/>
        <w:tabs>
          <w:tab w:val="clear" w:pos="567"/>
          <w:tab w:val="left" w:pos="0"/>
        </w:tabs>
        <w:spacing w:before="120" w:after="120"/>
        <w:ind w:left="0" w:firstLine="0"/>
        <w:rPr>
          <w:rFonts w:ascii="Times New Roman" w:hAnsi="Times New Roman" w:cs="Times New Roman"/>
          <w:sz w:val="24"/>
          <w:szCs w:val="24"/>
        </w:rPr>
      </w:pPr>
      <w:r w:rsidRPr="00895A3A">
        <w:rPr>
          <w:rFonts w:ascii="Times New Roman" w:hAnsi="Times New Roman" w:cs="Times New Roman"/>
          <w:sz w:val="24"/>
          <w:szCs w:val="24"/>
        </w:rPr>
        <w:t>14 - ESTIMATIVAS DO VALOR DA CONTRATAÇÃO</w:t>
      </w:r>
    </w:p>
    <w:p w14:paraId="127B5868" w14:textId="77777777" w:rsidR="00AC630C" w:rsidRPr="00895A3A" w:rsidRDefault="00AC630C" w:rsidP="00AC630C">
      <w:pPr>
        <w:pStyle w:val="Nivel2"/>
        <w:spacing w:line="240" w:lineRule="auto"/>
        <w:ind w:left="0" w:firstLine="0"/>
        <w:rPr>
          <w:rFonts w:ascii="Times New Roman" w:hAnsi="Times New Roman" w:cs="Times New Roman"/>
          <w:b/>
          <w:bCs/>
          <w:sz w:val="24"/>
          <w:szCs w:val="24"/>
        </w:rPr>
      </w:pPr>
      <w:r w:rsidRPr="00895A3A">
        <w:rPr>
          <w:rFonts w:ascii="Times New Roman" w:hAnsi="Times New Roman" w:cs="Times New Roman"/>
          <w:sz w:val="24"/>
          <w:szCs w:val="24"/>
        </w:rPr>
        <w:t xml:space="preserve">14.1 - O custo estimado preliminar total da contratação é de </w:t>
      </w:r>
      <w:r w:rsidRPr="00895A3A">
        <w:rPr>
          <w:rFonts w:ascii="Times New Roman" w:hAnsi="Times New Roman" w:cs="Times New Roman"/>
          <w:b/>
          <w:sz w:val="24"/>
          <w:szCs w:val="24"/>
        </w:rPr>
        <w:t>R$ 117.704,05 (Cento e dezessete mil, setecentos e quatro reais e cinco centavos)</w:t>
      </w:r>
      <w:r w:rsidRPr="00895A3A">
        <w:rPr>
          <w:rFonts w:ascii="Times New Roman" w:hAnsi="Times New Roman" w:cs="Times New Roman"/>
          <w:sz w:val="24"/>
          <w:szCs w:val="24"/>
        </w:rPr>
        <w:t>, conforme custos unitários apostos no Estudo Técnico Preliminar, podendo sofrer alterações com base no custo estimado apresentado após pesquisa de mercado apresentada pela Comissão Geral de Licitações e Compras.</w:t>
      </w:r>
    </w:p>
    <w:p w14:paraId="20FB3ABE" w14:textId="77777777" w:rsidR="00AC630C" w:rsidRPr="00895A3A" w:rsidRDefault="00AC630C" w:rsidP="00AC630C">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895A3A">
        <w:rPr>
          <w:rFonts w:ascii="Times New Roman" w:hAnsi="Times New Roman" w:cs="Times New Roman"/>
          <w:sz w:val="24"/>
          <w:szCs w:val="24"/>
        </w:rPr>
        <w:t>15 - ADEQUAÇÃO</w:t>
      </w:r>
      <w:proofErr w:type="gramEnd"/>
      <w:r w:rsidRPr="00895A3A">
        <w:rPr>
          <w:rFonts w:ascii="Times New Roman" w:hAnsi="Times New Roman" w:cs="Times New Roman"/>
          <w:sz w:val="24"/>
          <w:szCs w:val="24"/>
        </w:rPr>
        <w:t xml:space="preserve"> ORÇAMENTÁRIA</w:t>
      </w:r>
    </w:p>
    <w:p w14:paraId="61093DE6" w14:textId="77777777" w:rsidR="00AC630C" w:rsidRPr="00895A3A" w:rsidRDefault="00AC630C" w:rsidP="00AC630C">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15.1 - As despesas decorrentes da presente contratação correrão à conta de recursos específicos consignados no Orçamento Geral do Município.</w:t>
      </w:r>
    </w:p>
    <w:p w14:paraId="3A988735" w14:textId="77777777" w:rsidR="00AC630C" w:rsidRPr="00895A3A" w:rsidRDefault="00AC630C" w:rsidP="00AC630C">
      <w:pPr>
        <w:tabs>
          <w:tab w:val="left" w:pos="913"/>
        </w:tabs>
        <w:spacing w:before="120" w:after="120"/>
        <w:rPr>
          <w:sz w:val="24"/>
          <w:szCs w:val="24"/>
        </w:rPr>
      </w:pPr>
      <w:r w:rsidRPr="00895A3A">
        <w:rPr>
          <w:iCs/>
          <w:sz w:val="24"/>
          <w:szCs w:val="24"/>
        </w:rPr>
        <w:t>15.2</w:t>
      </w:r>
      <w:r w:rsidRPr="00895A3A">
        <w:rPr>
          <w:sz w:val="24"/>
          <w:szCs w:val="24"/>
        </w:rPr>
        <w:t xml:space="preserve"> - A licitação será regida pela Lei Federal nº 14.133/2021.</w:t>
      </w:r>
    </w:p>
    <w:p w14:paraId="6BFF1A3E" w14:textId="77777777" w:rsidR="00AC630C" w:rsidRPr="00895A3A" w:rsidRDefault="00AC630C" w:rsidP="00AC630C">
      <w:pPr>
        <w:tabs>
          <w:tab w:val="left" w:pos="913"/>
        </w:tabs>
        <w:spacing w:line="360" w:lineRule="auto"/>
      </w:pPr>
    </w:p>
    <w:p w14:paraId="349EBA41" w14:textId="77777777" w:rsidR="00AC630C" w:rsidRPr="00895A3A" w:rsidRDefault="00AC630C" w:rsidP="00AC630C">
      <w:pPr>
        <w:pStyle w:val="Nivel2"/>
        <w:spacing w:before="0" w:after="0" w:line="240" w:lineRule="auto"/>
        <w:ind w:left="0" w:firstLine="567"/>
        <w:jc w:val="center"/>
        <w:rPr>
          <w:rFonts w:ascii="Times New Roman" w:hAnsi="Times New Roman" w:cs="Times New Roman"/>
          <w:b/>
          <w:iCs/>
          <w:color w:val="auto"/>
          <w:sz w:val="22"/>
          <w:szCs w:val="22"/>
        </w:rPr>
      </w:pPr>
      <w:r w:rsidRPr="00895A3A">
        <w:rPr>
          <w:rFonts w:ascii="Times New Roman" w:hAnsi="Times New Roman" w:cs="Times New Roman"/>
          <w:b/>
          <w:iCs/>
          <w:color w:val="auto"/>
          <w:sz w:val="22"/>
          <w:szCs w:val="22"/>
        </w:rPr>
        <w:t>Carla Martins de Souza Dutra Silva</w:t>
      </w:r>
    </w:p>
    <w:p w14:paraId="485C2182" w14:textId="77777777" w:rsidR="00AC630C" w:rsidRPr="00895A3A" w:rsidRDefault="00AC630C" w:rsidP="00AC630C">
      <w:pPr>
        <w:pStyle w:val="Nivel2"/>
        <w:spacing w:before="0" w:after="0" w:line="240" w:lineRule="auto"/>
        <w:ind w:left="0" w:firstLine="567"/>
        <w:jc w:val="center"/>
        <w:rPr>
          <w:rFonts w:ascii="Times New Roman" w:hAnsi="Times New Roman" w:cs="Times New Roman"/>
          <w:iCs/>
          <w:color w:val="auto"/>
          <w:sz w:val="22"/>
          <w:szCs w:val="22"/>
        </w:rPr>
      </w:pPr>
      <w:r w:rsidRPr="00895A3A">
        <w:rPr>
          <w:rFonts w:ascii="Times New Roman" w:hAnsi="Times New Roman" w:cs="Times New Roman"/>
          <w:iCs/>
          <w:color w:val="auto"/>
          <w:sz w:val="22"/>
          <w:szCs w:val="22"/>
        </w:rPr>
        <w:t>Chefe de Planejamento e Projetos Básicos</w:t>
      </w:r>
    </w:p>
    <w:p w14:paraId="117E6686" w14:textId="77777777" w:rsidR="00AC630C" w:rsidRPr="00895A3A" w:rsidRDefault="00AC630C" w:rsidP="00AC630C">
      <w:pPr>
        <w:pStyle w:val="Nivel2"/>
        <w:spacing w:before="0" w:after="0" w:line="240" w:lineRule="auto"/>
        <w:ind w:left="0" w:firstLine="567"/>
        <w:jc w:val="center"/>
        <w:rPr>
          <w:rFonts w:ascii="Times New Roman" w:hAnsi="Times New Roman" w:cs="Times New Roman"/>
          <w:iCs/>
          <w:color w:val="auto"/>
          <w:sz w:val="22"/>
          <w:szCs w:val="22"/>
        </w:rPr>
      </w:pPr>
      <w:r w:rsidRPr="00895A3A">
        <w:rPr>
          <w:rFonts w:ascii="Times New Roman" w:hAnsi="Times New Roman" w:cs="Times New Roman"/>
          <w:iCs/>
          <w:color w:val="auto"/>
          <w:sz w:val="22"/>
          <w:szCs w:val="22"/>
        </w:rPr>
        <w:t>Responsável pela elaboração do Termo de Referência</w:t>
      </w:r>
    </w:p>
    <w:p w14:paraId="392FE48B" w14:textId="77777777" w:rsidR="00AC630C" w:rsidRPr="00895A3A" w:rsidRDefault="00AC630C" w:rsidP="00AC630C">
      <w:pPr>
        <w:pStyle w:val="Nivel2"/>
        <w:spacing w:before="0" w:after="0" w:line="240" w:lineRule="auto"/>
        <w:ind w:left="0" w:firstLine="567"/>
        <w:jc w:val="center"/>
        <w:rPr>
          <w:rFonts w:ascii="Times New Roman" w:hAnsi="Times New Roman" w:cs="Times New Roman"/>
          <w:sz w:val="22"/>
          <w:szCs w:val="22"/>
        </w:rPr>
      </w:pPr>
      <w:r w:rsidRPr="00895A3A">
        <w:rPr>
          <w:rFonts w:ascii="Times New Roman" w:hAnsi="Times New Roman" w:cs="Times New Roman"/>
          <w:iCs/>
          <w:color w:val="auto"/>
          <w:sz w:val="22"/>
          <w:szCs w:val="22"/>
        </w:rPr>
        <w:t>Matrícula nº 12/3618</w:t>
      </w:r>
    </w:p>
    <w:p w14:paraId="317ED518" w14:textId="7CD000CC" w:rsidR="00946377" w:rsidRPr="00895A3A" w:rsidRDefault="00946377" w:rsidP="00946377">
      <w:pPr>
        <w:pStyle w:val="Nivel2"/>
        <w:spacing w:line="240" w:lineRule="auto"/>
        <w:ind w:left="0" w:firstLine="0"/>
        <w:jc w:val="center"/>
        <w:rPr>
          <w:rFonts w:ascii="Times New Roman" w:hAnsi="Times New Roman" w:cs="Times New Roman"/>
          <w:sz w:val="24"/>
          <w:szCs w:val="24"/>
        </w:rPr>
      </w:pPr>
    </w:p>
    <w:p w14:paraId="598E5C64" w14:textId="77777777" w:rsidR="00BF4DCD" w:rsidRPr="00895A3A" w:rsidRDefault="00BF4DCD" w:rsidP="00946377">
      <w:pPr>
        <w:pStyle w:val="Nivel2"/>
        <w:spacing w:line="240" w:lineRule="auto"/>
        <w:ind w:left="0" w:firstLine="0"/>
        <w:jc w:val="center"/>
        <w:rPr>
          <w:rFonts w:ascii="Times New Roman" w:hAnsi="Times New Roman" w:cs="Times New Roman"/>
          <w:sz w:val="24"/>
          <w:szCs w:val="24"/>
        </w:rPr>
      </w:pPr>
    </w:p>
    <w:p w14:paraId="457B5D25" w14:textId="77777777" w:rsidR="00BF4DCD" w:rsidRPr="00895A3A" w:rsidRDefault="00BF4DCD" w:rsidP="00946377">
      <w:pPr>
        <w:pStyle w:val="Nivel2"/>
        <w:spacing w:line="240" w:lineRule="auto"/>
        <w:ind w:left="0" w:firstLine="0"/>
        <w:jc w:val="center"/>
        <w:rPr>
          <w:rFonts w:ascii="Times New Roman" w:hAnsi="Times New Roman" w:cs="Times New Roman"/>
          <w:sz w:val="24"/>
          <w:szCs w:val="24"/>
        </w:rPr>
      </w:pPr>
    </w:p>
    <w:p w14:paraId="28B11D20" w14:textId="77777777" w:rsidR="00BF4DCD" w:rsidRPr="00895A3A" w:rsidRDefault="00BF4DCD" w:rsidP="00946377">
      <w:pPr>
        <w:pStyle w:val="Nivel2"/>
        <w:spacing w:line="240" w:lineRule="auto"/>
        <w:ind w:left="0" w:firstLine="0"/>
        <w:jc w:val="center"/>
        <w:rPr>
          <w:rFonts w:ascii="Times New Roman" w:hAnsi="Times New Roman" w:cs="Times New Roman"/>
          <w:sz w:val="24"/>
          <w:szCs w:val="24"/>
        </w:rPr>
      </w:pPr>
    </w:p>
    <w:p w14:paraId="2DB70F72" w14:textId="77777777" w:rsidR="00BF4DCD" w:rsidRPr="00895A3A" w:rsidRDefault="00BF4DCD" w:rsidP="00946377">
      <w:pPr>
        <w:pStyle w:val="Nivel2"/>
        <w:spacing w:line="240" w:lineRule="auto"/>
        <w:ind w:left="0" w:firstLine="0"/>
        <w:jc w:val="center"/>
        <w:rPr>
          <w:rFonts w:ascii="Times New Roman" w:hAnsi="Times New Roman" w:cs="Times New Roman"/>
          <w:sz w:val="24"/>
          <w:szCs w:val="24"/>
        </w:rPr>
      </w:pPr>
    </w:p>
    <w:p w14:paraId="62D85271" w14:textId="77777777" w:rsidR="00BF4DCD" w:rsidRPr="00895A3A" w:rsidRDefault="00BF4DCD" w:rsidP="00946377">
      <w:pPr>
        <w:pStyle w:val="Nivel2"/>
        <w:spacing w:line="240" w:lineRule="auto"/>
        <w:ind w:left="0" w:firstLine="0"/>
        <w:jc w:val="center"/>
        <w:rPr>
          <w:rFonts w:ascii="Times New Roman" w:hAnsi="Times New Roman" w:cs="Times New Roman"/>
          <w:sz w:val="24"/>
          <w:szCs w:val="24"/>
        </w:rPr>
      </w:pPr>
    </w:p>
    <w:p w14:paraId="1FDFA493" w14:textId="77777777" w:rsidR="00BF4DCD" w:rsidRPr="00895A3A" w:rsidRDefault="00BF4DCD" w:rsidP="00946377">
      <w:pPr>
        <w:pStyle w:val="Nivel2"/>
        <w:spacing w:line="240" w:lineRule="auto"/>
        <w:ind w:left="0" w:firstLine="0"/>
        <w:jc w:val="center"/>
        <w:rPr>
          <w:rFonts w:ascii="Times New Roman" w:hAnsi="Times New Roman" w:cs="Times New Roman"/>
          <w:sz w:val="24"/>
          <w:szCs w:val="24"/>
        </w:rPr>
      </w:pPr>
    </w:p>
    <w:p w14:paraId="5E20D3CD" w14:textId="77777777" w:rsidR="00DB1FD4" w:rsidRPr="00895A3A" w:rsidRDefault="00DB1FD4" w:rsidP="00280E5C">
      <w:pPr>
        <w:ind w:left="263"/>
        <w:jc w:val="both"/>
        <w:rPr>
          <w:sz w:val="24"/>
          <w:szCs w:val="24"/>
        </w:rPr>
      </w:pPr>
      <w:r w:rsidRPr="00895A3A">
        <w:rPr>
          <w:noProof/>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C75B22" w:rsidRPr="00B313BF" w:rsidRDefault="00C75B22"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895A3A" w:rsidRPr="00B313BF" w:rsidRDefault="00895A3A"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895A3A" w:rsidRDefault="00DB1FD4" w:rsidP="00280E5C">
      <w:pPr>
        <w:jc w:val="both"/>
        <w:rPr>
          <w:b/>
          <w:sz w:val="24"/>
          <w:szCs w:val="24"/>
        </w:rPr>
      </w:pPr>
    </w:p>
    <w:p w14:paraId="111F7912" w14:textId="1F9A8886" w:rsidR="0040679E" w:rsidRPr="00895A3A" w:rsidRDefault="00DB1FD4" w:rsidP="00A56394">
      <w:pPr>
        <w:ind w:right="51"/>
        <w:jc w:val="center"/>
        <w:rPr>
          <w:b/>
          <w:sz w:val="24"/>
          <w:szCs w:val="24"/>
        </w:rPr>
      </w:pPr>
      <w:r w:rsidRPr="00895A3A">
        <w:rPr>
          <w:b/>
          <w:sz w:val="24"/>
          <w:szCs w:val="24"/>
        </w:rPr>
        <w:t xml:space="preserve">PROCESSO LICITATÓRIO </w:t>
      </w:r>
      <w:r w:rsidR="00AC630C" w:rsidRPr="00895A3A">
        <w:rPr>
          <w:b/>
          <w:sz w:val="24"/>
          <w:szCs w:val="24"/>
        </w:rPr>
        <w:t>0604</w:t>
      </w:r>
      <w:r w:rsidR="0040679E" w:rsidRPr="00895A3A">
        <w:rPr>
          <w:b/>
          <w:sz w:val="24"/>
          <w:szCs w:val="24"/>
        </w:rPr>
        <w:t>/202</w:t>
      </w:r>
      <w:r w:rsidR="00AC630C" w:rsidRPr="00895A3A">
        <w:rPr>
          <w:b/>
          <w:sz w:val="24"/>
          <w:szCs w:val="24"/>
        </w:rPr>
        <w:t>4</w:t>
      </w:r>
    </w:p>
    <w:p w14:paraId="31230C61" w14:textId="4CB84246" w:rsidR="00DB1FD4" w:rsidRPr="00895A3A" w:rsidRDefault="00DB1FD4" w:rsidP="00A56394">
      <w:pPr>
        <w:ind w:right="51"/>
        <w:jc w:val="center"/>
        <w:rPr>
          <w:b/>
          <w:sz w:val="24"/>
          <w:szCs w:val="24"/>
        </w:rPr>
      </w:pPr>
      <w:r w:rsidRPr="00895A3A">
        <w:rPr>
          <w:b/>
          <w:sz w:val="24"/>
          <w:szCs w:val="24"/>
        </w:rPr>
        <w:t>PREGÃO</w:t>
      </w:r>
      <w:r w:rsidRPr="00895A3A">
        <w:rPr>
          <w:b/>
          <w:spacing w:val="-1"/>
          <w:sz w:val="24"/>
          <w:szCs w:val="24"/>
        </w:rPr>
        <w:t xml:space="preserve"> </w:t>
      </w:r>
      <w:r w:rsidRPr="00895A3A">
        <w:rPr>
          <w:b/>
          <w:sz w:val="24"/>
          <w:szCs w:val="24"/>
        </w:rPr>
        <w:t xml:space="preserve">ELETRÔNICO </w:t>
      </w:r>
      <w:r w:rsidR="00B77813">
        <w:rPr>
          <w:b/>
          <w:sz w:val="24"/>
          <w:szCs w:val="24"/>
        </w:rPr>
        <w:t>005</w:t>
      </w:r>
      <w:r w:rsidRPr="00895A3A">
        <w:rPr>
          <w:b/>
          <w:sz w:val="24"/>
          <w:szCs w:val="24"/>
        </w:rPr>
        <w:t>/202</w:t>
      </w:r>
      <w:r w:rsidR="00AC630C" w:rsidRPr="00895A3A">
        <w:rPr>
          <w:b/>
          <w:sz w:val="24"/>
          <w:szCs w:val="24"/>
        </w:rPr>
        <w:t>4</w:t>
      </w:r>
    </w:p>
    <w:p w14:paraId="289EA994" w14:textId="77777777" w:rsidR="00DB1FD4" w:rsidRPr="00895A3A" w:rsidRDefault="00DB1FD4" w:rsidP="00A56394">
      <w:pPr>
        <w:jc w:val="center"/>
        <w:rPr>
          <w:b/>
          <w:sz w:val="24"/>
          <w:szCs w:val="24"/>
        </w:rPr>
      </w:pPr>
    </w:p>
    <w:p w14:paraId="69DC500E" w14:textId="401882AC" w:rsidR="00DB1FD4" w:rsidRPr="00895A3A" w:rsidRDefault="000E59EE" w:rsidP="00A56394">
      <w:pPr>
        <w:pStyle w:val="PargrafodaLista"/>
        <w:widowControl w:val="0"/>
        <w:numPr>
          <w:ilvl w:val="0"/>
          <w:numId w:val="36"/>
        </w:numPr>
        <w:tabs>
          <w:tab w:val="left" w:pos="543"/>
        </w:tabs>
        <w:autoSpaceDE w:val="0"/>
        <w:autoSpaceDN w:val="0"/>
        <w:jc w:val="both"/>
        <w:rPr>
          <w:b/>
        </w:rPr>
      </w:pPr>
      <w:r w:rsidRPr="00895A3A">
        <w:rPr>
          <w:b/>
        </w:rPr>
        <w:t xml:space="preserve">– </w:t>
      </w:r>
      <w:r w:rsidR="00DB1FD4" w:rsidRPr="00895A3A">
        <w:rPr>
          <w:b/>
        </w:rPr>
        <w:t>PROPONENTE</w:t>
      </w:r>
    </w:p>
    <w:p w14:paraId="43F81941" w14:textId="77777777" w:rsidR="00DB1FD4" w:rsidRPr="00895A3A" w:rsidRDefault="00DB1FD4" w:rsidP="00A56394">
      <w:pPr>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895A3A" w14:paraId="7B82155F" w14:textId="77777777" w:rsidTr="00C63A02">
        <w:trPr>
          <w:trHeight w:val="275"/>
        </w:trPr>
        <w:tc>
          <w:tcPr>
            <w:tcW w:w="9371" w:type="dxa"/>
          </w:tcPr>
          <w:p w14:paraId="1FEDA93C" w14:textId="77777777" w:rsidR="00DB1FD4" w:rsidRPr="00895A3A" w:rsidRDefault="00DB1FD4" w:rsidP="00B313BF">
            <w:pPr>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Empresa</w:t>
            </w:r>
            <w:proofErr w:type="spellEnd"/>
            <w:r w:rsidRPr="00895A3A">
              <w:rPr>
                <w:rFonts w:ascii="Times New Roman" w:hAnsi="Times New Roman" w:cs="Times New Roman"/>
                <w:sz w:val="24"/>
                <w:szCs w:val="24"/>
              </w:rPr>
              <w:t>:</w:t>
            </w:r>
          </w:p>
        </w:tc>
      </w:tr>
      <w:tr w:rsidR="00DB1FD4" w:rsidRPr="00895A3A" w14:paraId="2A56C14C" w14:textId="77777777" w:rsidTr="00C63A02">
        <w:trPr>
          <w:trHeight w:val="275"/>
        </w:trPr>
        <w:tc>
          <w:tcPr>
            <w:tcW w:w="9371" w:type="dxa"/>
          </w:tcPr>
          <w:p w14:paraId="487ACEA7" w14:textId="77777777"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CNPJ:</w:t>
            </w:r>
          </w:p>
        </w:tc>
      </w:tr>
      <w:tr w:rsidR="00DB1FD4" w:rsidRPr="00895A3A" w14:paraId="55416333" w14:textId="77777777" w:rsidTr="00C63A02">
        <w:trPr>
          <w:trHeight w:val="275"/>
        </w:trPr>
        <w:tc>
          <w:tcPr>
            <w:tcW w:w="9371" w:type="dxa"/>
          </w:tcPr>
          <w:p w14:paraId="5D425846" w14:textId="77777777" w:rsidR="00DB1FD4" w:rsidRPr="00895A3A" w:rsidRDefault="00DB1FD4" w:rsidP="00B313BF">
            <w:pPr>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Endereço</w:t>
            </w:r>
            <w:proofErr w:type="spellEnd"/>
            <w:r w:rsidRPr="00895A3A">
              <w:rPr>
                <w:rFonts w:ascii="Times New Roman" w:hAnsi="Times New Roman" w:cs="Times New Roman"/>
                <w:sz w:val="24"/>
                <w:szCs w:val="24"/>
              </w:rPr>
              <w:t>:</w:t>
            </w:r>
          </w:p>
        </w:tc>
      </w:tr>
      <w:tr w:rsidR="00DB1FD4" w:rsidRPr="00895A3A" w14:paraId="1046C1F8" w14:textId="77777777" w:rsidTr="00C63A02">
        <w:trPr>
          <w:trHeight w:val="278"/>
        </w:trPr>
        <w:tc>
          <w:tcPr>
            <w:tcW w:w="9371" w:type="dxa"/>
          </w:tcPr>
          <w:p w14:paraId="48877956" w14:textId="77777777" w:rsidR="00DB1FD4" w:rsidRPr="00895A3A" w:rsidRDefault="00DB1FD4" w:rsidP="00B313BF">
            <w:pPr>
              <w:tabs>
                <w:tab w:val="left" w:pos="5175"/>
                <w:tab w:val="left" w:pos="6326"/>
              </w:tabs>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Cidade</w:t>
            </w:r>
            <w:proofErr w:type="spellEnd"/>
            <w:r w:rsidRPr="00895A3A">
              <w:rPr>
                <w:rFonts w:ascii="Times New Roman" w:hAnsi="Times New Roman" w:cs="Times New Roman"/>
                <w:sz w:val="24"/>
                <w:szCs w:val="24"/>
              </w:rPr>
              <w:t>:</w:t>
            </w:r>
            <w:r w:rsidRPr="00895A3A">
              <w:rPr>
                <w:rFonts w:ascii="Times New Roman" w:hAnsi="Times New Roman" w:cs="Times New Roman"/>
                <w:sz w:val="24"/>
                <w:szCs w:val="24"/>
              </w:rPr>
              <w:tab/>
              <w:t>UF:</w:t>
            </w:r>
            <w:r w:rsidRPr="00895A3A">
              <w:rPr>
                <w:rFonts w:ascii="Times New Roman" w:hAnsi="Times New Roman" w:cs="Times New Roman"/>
                <w:sz w:val="24"/>
                <w:szCs w:val="24"/>
              </w:rPr>
              <w:tab/>
              <w:t>CEP:</w:t>
            </w:r>
          </w:p>
        </w:tc>
      </w:tr>
      <w:tr w:rsidR="00DB1FD4" w:rsidRPr="00895A3A" w14:paraId="67CA912E" w14:textId="77777777" w:rsidTr="00C63A02">
        <w:trPr>
          <w:trHeight w:val="275"/>
        </w:trPr>
        <w:tc>
          <w:tcPr>
            <w:tcW w:w="9371" w:type="dxa"/>
          </w:tcPr>
          <w:p w14:paraId="058C05E3" w14:textId="77777777" w:rsidR="00DB1FD4" w:rsidRPr="00895A3A" w:rsidRDefault="00DB1FD4" w:rsidP="00B313BF">
            <w:pPr>
              <w:tabs>
                <w:tab w:val="left" w:pos="5226"/>
              </w:tabs>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Telefone</w:t>
            </w:r>
            <w:proofErr w:type="spellEnd"/>
            <w:r w:rsidRPr="00895A3A">
              <w:rPr>
                <w:rFonts w:ascii="Times New Roman" w:hAnsi="Times New Roman" w:cs="Times New Roman"/>
                <w:sz w:val="24"/>
                <w:szCs w:val="24"/>
              </w:rPr>
              <w:t>:</w:t>
            </w:r>
            <w:r w:rsidRPr="00895A3A">
              <w:rPr>
                <w:rFonts w:ascii="Times New Roman" w:hAnsi="Times New Roman" w:cs="Times New Roman"/>
                <w:sz w:val="24"/>
                <w:szCs w:val="24"/>
              </w:rPr>
              <w:tab/>
              <w:t>Fax:</w:t>
            </w:r>
          </w:p>
        </w:tc>
      </w:tr>
      <w:tr w:rsidR="00DB1FD4" w:rsidRPr="00895A3A" w14:paraId="1E047F12" w14:textId="77777777" w:rsidTr="00C63A02">
        <w:trPr>
          <w:trHeight w:val="275"/>
        </w:trPr>
        <w:tc>
          <w:tcPr>
            <w:tcW w:w="9371" w:type="dxa"/>
          </w:tcPr>
          <w:p w14:paraId="613088FF" w14:textId="77777777"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E-mail:</w:t>
            </w:r>
          </w:p>
        </w:tc>
      </w:tr>
      <w:tr w:rsidR="00DB1FD4" w:rsidRPr="00895A3A" w14:paraId="112C77D4" w14:textId="77777777" w:rsidTr="00C63A02">
        <w:trPr>
          <w:trHeight w:val="551"/>
        </w:trPr>
        <w:tc>
          <w:tcPr>
            <w:tcW w:w="9371" w:type="dxa"/>
          </w:tcPr>
          <w:p w14:paraId="2D8BA69D" w14:textId="77777777" w:rsidR="00DB1FD4" w:rsidRPr="00895A3A" w:rsidRDefault="00DB1FD4" w:rsidP="00B313BF">
            <w:pPr>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Sócio</w:t>
            </w:r>
            <w:proofErr w:type="spellEnd"/>
            <w:r w:rsidRPr="00895A3A">
              <w:rPr>
                <w:rFonts w:ascii="Times New Roman" w:hAnsi="Times New Roman" w:cs="Times New Roman"/>
                <w:spacing w:val="-2"/>
                <w:sz w:val="24"/>
                <w:szCs w:val="24"/>
              </w:rPr>
              <w:t xml:space="preserve"> </w:t>
            </w:r>
            <w:proofErr w:type="spellStart"/>
            <w:r w:rsidRPr="00895A3A">
              <w:rPr>
                <w:rFonts w:ascii="Times New Roman" w:hAnsi="Times New Roman" w:cs="Times New Roman"/>
                <w:sz w:val="24"/>
                <w:szCs w:val="24"/>
              </w:rPr>
              <w:t>Proprietário</w:t>
            </w:r>
            <w:proofErr w:type="spellEnd"/>
            <w:r w:rsidRPr="00895A3A">
              <w:rPr>
                <w:rFonts w:ascii="Times New Roman" w:hAnsi="Times New Roman" w:cs="Times New Roman"/>
                <w:sz w:val="24"/>
                <w:szCs w:val="24"/>
              </w:rPr>
              <w:t>:</w:t>
            </w:r>
          </w:p>
          <w:p w14:paraId="61839D0A" w14:textId="77777777" w:rsidR="00DB1FD4" w:rsidRPr="00895A3A" w:rsidRDefault="00DB1FD4" w:rsidP="00B313BF">
            <w:pPr>
              <w:tabs>
                <w:tab w:val="left" w:pos="4622"/>
              </w:tabs>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CPF:</w:t>
            </w:r>
            <w:r w:rsidRPr="00895A3A">
              <w:rPr>
                <w:rFonts w:ascii="Times New Roman" w:hAnsi="Times New Roman" w:cs="Times New Roman"/>
                <w:sz w:val="24"/>
                <w:szCs w:val="24"/>
              </w:rPr>
              <w:tab/>
              <w:t>RG:</w:t>
            </w:r>
          </w:p>
        </w:tc>
      </w:tr>
    </w:tbl>
    <w:p w14:paraId="300C15B8" w14:textId="01A1A7EA" w:rsidR="00DB1FD4" w:rsidRPr="00895A3A" w:rsidRDefault="000E59EE" w:rsidP="005F78B6">
      <w:pPr>
        <w:pStyle w:val="PargrafodaLista"/>
        <w:widowControl w:val="0"/>
        <w:numPr>
          <w:ilvl w:val="0"/>
          <w:numId w:val="36"/>
        </w:numPr>
        <w:tabs>
          <w:tab w:val="left" w:pos="543"/>
        </w:tabs>
        <w:autoSpaceDE w:val="0"/>
        <w:autoSpaceDN w:val="0"/>
        <w:spacing w:before="120" w:after="120" w:line="276" w:lineRule="auto"/>
        <w:ind w:left="0" w:firstLine="0"/>
        <w:jc w:val="both"/>
        <w:rPr>
          <w:b/>
        </w:rPr>
      </w:pPr>
      <w:r w:rsidRPr="00895A3A">
        <w:rPr>
          <w:b/>
        </w:rPr>
        <w:t xml:space="preserve">– </w:t>
      </w:r>
      <w:r w:rsidR="00DB1FD4" w:rsidRPr="00895A3A">
        <w:t>VALOR</w:t>
      </w:r>
      <w:r w:rsidR="00DB1FD4" w:rsidRPr="00895A3A">
        <w:rPr>
          <w:spacing w:val="-1"/>
        </w:rPr>
        <w:t xml:space="preserve"> </w:t>
      </w:r>
      <w:r w:rsidR="00DB1FD4" w:rsidRPr="00895A3A">
        <w:t>PROPOSTO</w:t>
      </w:r>
      <w:r w:rsidR="00DB1FD4" w:rsidRPr="00895A3A">
        <w:rPr>
          <w:spacing w:val="-1"/>
        </w:rPr>
        <w:t xml:space="preserve"> </w:t>
      </w:r>
      <w:r w:rsidR="00DB1FD4" w:rsidRPr="00895A3A">
        <w:t>PARA</w:t>
      </w:r>
      <w:r w:rsidR="00DB1FD4" w:rsidRPr="00895A3A">
        <w:rPr>
          <w:spacing w:val="-1"/>
        </w:rPr>
        <w:t xml:space="preserve"> </w:t>
      </w:r>
      <w:r w:rsidR="00DB1FD4" w:rsidRPr="00895A3A">
        <w:t>O</w:t>
      </w:r>
      <w:r w:rsidR="00DB1FD4" w:rsidRPr="00895A3A">
        <w:rPr>
          <w:spacing w:val="-1"/>
        </w:rPr>
        <w:t xml:space="preserve"> </w:t>
      </w:r>
      <w:r w:rsidR="00DB1FD4" w:rsidRPr="00895A3A">
        <w:t>FORNECIMENTO</w:t>
      </w:r>
    </w:p>
    <w:p w14:paraId="45E4E663" w14:textId="0DF5ACE5" w:rsidR="00DB1FD4" w:rsidRPr="00895A3A" w:rsidRDefault="00DB1FD4" w:rsidP="00B313BF">
      <w:pPr>
        <w:spacing w:before="120" w:after="120" w:line="276" w:lineRule="auto"/>
        <w:ind w:left="302" w:right="315"/>
        <w:jc w:val="both"/>
        <w:rPr>
          <w:sz w:val="24"/>
          <w:szCs w:val="24"/>
        </w:rPr>
      </w:pPr>
      <w:r w:rsidRPr="00895A3A">
        <w:rPr>
          <w:sz w:val="24"/>
          <w:szCs w:val="24"/>
        </w:rPr>
        <w:t>Apresentamos</w:t>
      </w:r>
      <w:r w:rsidRPr="00895A3A">
        <w:rPr>
          <w:spacing w:val="31"/>
          <w:sz w:val="24"/>
          <w:szCs w:val="24"/>
        </w:rPr>
        <w:t xml:space="preserve"> </w:t>
      </w:r>
      <w:r w:rsidRPr="00895A3A">
        <w:rPr>
          <w:sz w:val="24"/>
          <w:szCs w:val="24"/>
        </w:rPr>
        <w:t>nossa</w:t>
      </w:r>
      <w:r w:rsidRPr="00895A3A">
        <w:rPr>
          <w:spacing w:val="31"/>
          <w:sz w:val="24"/>
          <w:szCs w:val="24"/>
        </w:rPr>
        <w:t xml:space="preserve"> </w:t>
      </w:r>
      <w:r w:rsidRPr="00895A3A">
        <w:rPr>
          <w:sz w:val="24"/>
          <w:szCs w:val="24"/>
        </w:rPr>
        <w:t>proposta</w:t>
      </w:r>
      <w:r w:rsidRPr="00895A3A">
        <w:rPr>
          <w:spacing w:val="30"/>
          <w:sz w:val="24"/>
          <w:szCs w:val="24"/>
        </w:rPr>
        <w:t xml:space="preserve"> </w:t>
      </w:r>
      <w:r w:rsidRPr="00895A3A">
        <w:rPr>
          <w:sz w:val="24"/>
          <w:szCs w:val="24"/>
        </w:rPr>
        <w:t>para</w:t>
      </w:r>
      <w:r w:rsidR="0055765B" w:rsidRPr="00895A3A">
        <w:rPr>
          <w:spacing w:val="30"/>
          <w:sz w:val="24"/>
          <w:szCs w:val="24"/>
        </w:rPr>
        <w:t xml:space="preserve"> prestação do serviço </w:t>
      </w:r>
      <w:r w:rsidRPr="00895A3A">
        <w:rPr>
          <w:sz w:val="24"/>
          <w:szCs w:val="24"/>
        </w:rPr>
        <w:t>objeto</w:t>
      </w:r>
      <w:r w:rsidRPr="00895A3A">
        <w:rPr>
          <w:spacing w:val="32"/>
          <w:sz w:val="24"/>
          <w:szCs w:val="24"/>
        </w:rPr>
        <w:t xml:space="preserve"> </w:t>
      </w:r>
      <w:r w:rsidRPr="00895A3A">
        <w:rPr>
          <w:sz w:val="24"/>
          <w:szCs w:val="24"/>
        </w:rPr>
        <w:t>deste</w:t>
      </w:r>
      <w:r w:rsidRPr="00895A3A">
        <w:rPr>
          <w:spacing w:val="31"/>
          <w:sz w:val="24"/>
          <w:szCs w:val="24"/>
        </w:rPr>
        <w:t xml:space="preserve"> </w:t>
      </w:r>
      <w:r w:rsidRPr="00895A3A">
        <w:rPr>
          <w:sz w:val="24"/>
          <w:szCs w:val="24"/>
        </w:rPr>
        <w:t>Pregão,</w:t>
      </w:r>
      <w:r w:rsidRPr="00895A3A">
        <w:rPr>
          <w:spacing w:val="34"/>
          <w:sz w:val="24"/>
          <w:szCs w:val="24"/>
        </w:rPr>
        <w:t xml:space="preserve"> </w:t>
      </w:r>
      <w:r w:rsidRPr="00895A3A">
        <w:rPr>
          <w:sz w:val="24"/>
          <w:szCs w:val="24"/>
        </w:rPr>
        <w:t>acatando</w:t>
      </w:r>
      <w:r w:rsidRPr="00895A3A">
        <w:rPr>
          <w:spacing w:val="31"/>
          <w:sz w:val="24"/>
          <w:szCs w:val="24"/>
        </w:rPr>
        <w:t xml:space="preserve"> </w:t>
      </w:r>
      <w:r w:rsidRPr="00895A3A">
        <w:rPr>
          <w:sz w:val="24"/>
          <w:szCs w:val="24"/>
        </w:rPr>
        <w:t>todas</w:t>
      </w:r>
      <w:r w:rsidRPr="00895A3A">
        <w:rPr>
          <w:spacing w:val="33"/>
          <w:sz w:val="24"/>
          <w:szCs w:val="24"/>
        </w:rPr>
        <w:t xml:space="preserve"> </w:t>
      </w:r>
      <w:r w:rsidRPr="00895A3A">
        <w:rPr>
          <w:sz w:val="24"/>
          <w:szCs w:val="24"/>
        </w:rPr>
        <w:t>as</w:t>
      </w:r>
      <w:r w:rsidRPr="00895A3A">
        <w:rPr>
          <w:spacing w:val="-57"/>
          <w:sz w:val="24"/>
          <w:szCs w:val="24"/>
        </w:rPr>
        <w:t xml:space="preserve"> </w:t>
      </w:r>
      <w:r w:rsidRPr="00895A3A">
        <w:rPr>
          <w:sz w:val="24"/>
          <w:szCs w:val="24"/>
        </w:rPr>
        <w:t>estipulações</w:t>
      </w:r>
      <w:r w:rsidRPr="00895A3A">
        <w:rPr>
          <w:spacing w:val="-1"/>
          <w:sz w:val="24"/>
          <w:szCs w:val="24"/>
        </w:rPr>
        <w:t xml:space="preserve"> </w:t>
      </w:r>
      <w:r w:rsidRPr="00895A3A">
        <w:rPr>
          <w:sz w:val="24"/>
          <w:szCs w:val="24"/>
        </w:rPr>
        <w:t>consignadas</w:t>
      </w:r>
      <w:r w:rsidRPr="00895A3A">
        <w:rPr>
          <w:spacing w:val="2"/>
          <w:sz w:val="24"/>
          <w:szCs w:val="24"/>
        </w:rPr>
        <w:t xml:space="preserve"> </w:t>
      </w:r>
      <w:r w:rsidRPr="00895A3A">
        <w:rPr>
          <w:sz w:val="24"/>
          <w:szCs w:val="24"/>
        </w:rPr>
        <w:t>no Edital, conforme abaixo:</w:t>
      </w:r>
    </w:p>
    <w:tbl>
      <w:tblPr>
        <w:tblW w:w="9921"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105"/>
        <w:gridCol w:w="1134"/>
        <w:gridCol w:w="1304"/>
        <w:gridCol w:w="1417"/>
        <w:gridCol w:w="1417"/>
      </w:tblGrid>
      <w:tr w:rsidR="00AD3FFA" w:rsidRPr="00895A3A" w14:paraId="56C1154D" w14:textId="77777777" w:rsidTr="00AD3FFA">
        <w:trPr>
          <w:cantSplit/>
          <w:trHeight w:val="567"/>
          <w:jc w:val="center"/>
        </w:trPr>
        <w:tc>
          <w:tcPr>
            <w:tcW w:w="709" w:type="dxa"/>
            <w:shd w:val="clear" w:color="auto" w:fill="B4C6E7"/>
            <w:vAlign w:val="center"/>
          </w:tcPr>
          <w:p w14:paraId="4C57F8BC" w14:textId="77777777" w:rsidR="00AD3FFA" w:rsidRPr="00895A3A" w:rsidRDefault="00AD3FFA" w:rsidP="00A16FCE">
            <w:pPr>
              <w:spacing w:line="360" w:lineRule="auto"/>
              <w:jc w:val="center"/>
              <w:rPr>
                <w:rFonts w:eastAsia="Calibri"/>
                <w:b/>
                <w:sz w:val="18"/>
                <w:szCs w:val="18"/>
                <w:lang w:eastAsia="en-US"/>
              </w:rPr>
            </w:pPr>
            <w:r w:rsidRPr="00895A3A">
              <w:rPr>
                <w:rFonts w:eastAsia="Calibri"/>
                <w:b/>
                <w:sz w:val="18"/>
                <w:szCs w:val="18"/>
                <w:lang w:eastAsia="en-US"/>
              </w:rPr>
              <w:t>ITEM</w:t>
            </w:r>
          </w:p>
        </w:tc>
        <w:tc>
          <w:tcPr>
            <w:tcW w:w="2835" w:type="dxa"/>
            <w:shd w:val="clear" w:color="auto" w:fill="B4C6E7"/>
            <w:vAlign w:val="center"/>
          </w:tcPr>
          <w:p w14:paraId="65EE1DAF" w14:textId="77777777" w:rsidR="00AD3FFA" w:rsidRPr="00895A3A" w:rsidRDefault="00AD3FFA" w:rsidP="00A16FCE">
            <w:pPr>
              <w:spacing w:line="360" w:lineRule="auto"/>
              <w:jc w:val="center"/>
              <w:rPr>
                <w:rFonts w:eastAsia="Calibri"/>
                <w:b/>
                <w:sz w:val="22"/>
                <w:szCs w:val="22"/>
                <w:lang w:eastAsia="en-US"/>
              </w:rPr>
            </w:pPr>
            <w:r w:rsidRPr="00895A3A">
              <w:rPr>
                <w:rFonts w:eastAsia="Calibri"/>
                <w:b/>
                <w:sz w:val="22"/>
                <w:szCs w:val="22"/>
                <w:lang w:eastAsia="en-US"/>
              </w:rPr>
              <w:t>DESCRIÇÃO</w:t>
            </w:r>
          </w:p>
        </w:tc>
        <w:tc>
          <w:tcPr>
            <w:tcW w:w="1105" w:type="dxa"/>
            <w:shd w:val="clear" w:color="auto" w:fill="B4C6E7"/>
            <w:vAlign w:val="center"/>
          </w:tcPr>
          <w:p w14:paraId="7AF5B729" w14:textId="77777777" w:rsidR="00AD3FFA" w:rsidRPr="00895A3A" w:rsidRDefault="00AD3FFA" w:rsidP="00A16FCE">
            <w:pPr>
              <w:ind w:right="-40" w:hanging="63"/>
              <w:jc w:val="center"/>
              <w:rPr>
                <w:rFonts w:eastAsia="Calibri"/>
                <w:b/>
                <w:sz w:val="16"/>
                <w:szCs w:val="18"/>
                <w:lang w:eastAsia="en-US"/>
              </w:rPr>
            </w:pPr>
            <w:r w:rsidRPr="00895A3A">
              <w:rPr>
                <w:rFonts w:eastAsia="Calibri"/>
                <w:b/>
                <w:sz w:val="16"/>
                <w:szCs w:val="18"/>
                <w:lang w:eastAsia="en-US"/>
              </w:rPr>
              <w:t>UNIDADE</w:t>
            </w:r>
          </w:p>
          <w:p w14:paraId="3F809203" w14:textId="77777777" w:rsidR="00AD3FFA" w:rsidRPr="00895A3A" w:rsidRDefault="00AD3FFA" w:rsidP="00A16FCE">
            <w:pPr>
              <w:ind w:right="-40" w:hanging="63"/>
              <w:jc w:val="center"/>
              <w:rPr>
                <w:rFonts w:eastAsia="Calibri"/>
                <w:b/>
                <w:sz w:val="18"/>
                <w:szCs w:val="18"/>
                <w:lang w:eastAsia="en-US"/>
              </w:rPr>
            </w:pPr>
            <w:r w:rsidRPr="00895A3A">
              <w:rPr>
                <w:rFonts w:eastAsia="Calibri"/>
                <w:b/>
                <w:sz w:val="16"/>
                <w:szCs w:val="18"/>
                <w:lang w:eastAsia="en-US"/>
              </w:rPr>
              <w:t>DE MEDIDA</w:t>
            </w:r>
          </w:p>
        </w:tc>
        <w:tc>
          <w:tcPr>
            <w:tcW w:w="1134" w:type="dxa"/>
            <w:shd w:val="clear" w:color="auto" w:fill="B4C6E7"/>
            <w:vAlign w:val="center"/>
          </w:tcPr>
          <w:p w14:paraId="426E4924" w14:textId="77777777" w:rsidR="00AD3FFA" w:rsidRPr="00895A3A" w:rsidRDefault="00AD3FFA" w:rsidP="00A16FCE">
            <w:pPr>
              <w:jc w:val="center"/>
              <w:rPr>
                <w:rFonts w:eastAsia="Calibri"/>
                <w:b/>
                <w:sz w:val="18"/>
                <w:szCs w:val="18"/>
                <w:lang w:eastAsia="en-US"/>
              </w:rPr>
            </w:pPr>
            <w:r w:rsidRPr="00895A3A">
              <w:rPr>
                <w:rFonts w:eastAsia="Calibri"/>
                <w:b/>
                <w:sz w:val="18"/>
                <w:szCs w:val="18"/>
                <w:lang w:eastAsia="en-US"/>
              </w:rPr>
              <w:t>QUANT.</w:t>
            </w:r>
          </w:p>
          <w:p w14:paraId="1BF8D1EE" w14:textId="77777777" w:rsidR="00AD3FFA" w:rsidRPr="00895A3A" w:rsidRDefault="00AD3FFA" w:rsidP="00A16FCE">
            <w:pPr>
              <w:jc w:val="center"/>
              <w:rPr>
                <w:rFonts w:eastAsia="Calibri"/>
                <w:b/>
                <w:sz w:val="18"/>
                <w:szCs w:val="18"/>
                <w:lang w:eastAsia="en-US"/>
              </w:rPr>
            </w:pPr>
            <w:r w:rsidRPr="00895A3A">
              <w:rPr>
                <w:rFonts w:eastAsia="Calibri"/>
                <w:b/>
                <w:sz w:val="18"/>
                <w:szCs w:val="18"/>
                <w:lang w:eastAsia="en-US"/>
              </w:rPr>
              <w:t>MÁXIMA</w:t>
            </w:r>
          </w:p>
        </w:tc>
        <w:tc>
          <w:tcPr>
            <w:tcW w:w="1304" w:type="dxa"/>
            <w:shd w:val="clear" w:color="auto" w:fill="B4C6E7"/>
            <w:vAlign w:val="center"/>
          </w:tcPr>
          <w:p w14:paraId="22883D1C" w14:textId="28882020" w:rsidR="00AD3FFA" w:rsidRPr="00895A3A" w:rsidRDefault="00AD3FFA" w:rsidP="00A16FCE">
            <w:pPr>
              <w:jc w:val="center"/>
              <w:rPr>
                <w:rFonts w:eastAsia="Calibri"/>
                <w:b/>
                <w:sz w:val="16"/>
                <w:szCs w:val="18"/>
                <w:lang w:eastAsia="en-US"/>
              </w:rPr>
            </w:pPr>
            <w:r w:rsidRPr="00895A3A">
              <w:rPr>
                <w:b/>
                <w:sz w:val="16"/>
                <w:szCs w:val="18"/>
              </w:rPr>
              <w:t>MARCA</w:t>
            </w:r>
          </w:p>
        </w:tc>
        <w:tc>
          <w:tcPr>
            <w:tcW w:w="1417" w:type="dxa"/>
            <w:shd w:val="clear" w:color="auto" w:fill="B4C6E7"/>
            <w:vAlign w:val="center"/>
          </w:tcPr>
          <w:p w14:paraId="6CAA3F5A" w14:textId="77777777" w:rsidR="00AD3FFA" w:rsidRPr="00895A3A" w:rsidRDefault="00AD3FFA" w:rsidP="00A16FCE">
            <w:pPr>
              <w:jc w:val="center"/>
              <w:rPr>
                <w:b/>
                <w:sz w:val="16"/>
                <w:szCs w:val="18"/>
              </w:rPr>
            </w:pPr>
            <w:r w:rsidRPr="00895A3A">
              <w:rPr>
                <w:b/>
                <w:sz w:val="16"/>
                <w:szCs w:val="18"/>
              </w:rPr>
              <w:t>VALOR</w:t>
            </w:r>
          </w:p>
          <w:p w14:paraId="5672167C" w14:textId="77777777" w:rsidR="00EC1F74" w:rsidRPr="00895A3A" w:rsidRDefault="00AD3FFA" w:rsidP="00EC1F74">
            <w:pPr>
              <w:jc w:val="center"/>
              <w:rPr>
                <w:b/>
                <w:sz w:val="16"/>
                <w:szCs w:val="18"/>
              </w:rPr>
            </w:pPr>
            <w:r w:rsidRPr="00895A3A">
              <w:rPr>
                <w:b/>
                <w:sz w:val="16"/>
                <w:szCs w:val="18"/>
              </w:rPr>
              <w:t xml:space="preserve">UNITÁRIO </w:t>
            </w:r>
          </w:p>
          <w:p w14:paraId="0AD98C2C" w14:textId="71D5755A" w:rsidR="00AD3FFA" w:rsidRPr="00895A3A" w:rsidRDefault="00AD3FFA" w:rsidP="00EC1F74">
            <w:pPr>
              <w:jc w:val="center"/>
              <w:rPr>
                <w:b/>
                <w:sz w:val="16"/>
                <w:szCs w:val="18"/>
              </w:rPr>
            </w:pPr>
            <w:r w:rsidRPr="00895A3A">
              <w:rPr>
                <w:b/>
                <w:sz w:val="16"/>
                <w:szCs w:val="18"/>
              </w:rPr>
              <w:t>R$</w:t>
            </w:r>
          </w:p>
        </w:tc>
        <w:tc>
          <w:tcPr>
            <w:tcW w:w="1417" w:type="dxa"/>
            <w:shd w:val="clear" w:color="auto" w:fill="B4C6E7"/>
            <w:vAlign w:val="center"/>
          </w:tcPr>
          <w:p w14:paraId="5F9D208E" w14:textId="5856892E" w:rsidR="00AD3FFA" w:rsidRPr="00895A3A" w:rsidRDefault="00AD3FFA" w:rsidP="00A16FCE">
            <w:pPr>
              <w:jc w:val="center"/>
              <w:rPr>
                <w:b/>
                <w:sz w:val="16"/>
                <w:szCs w:val="18"/>
              </w:rPr>
            </w:pPr>
            <w:r w:rsidRPr="00895A3A">
              <w:rPr>
                <w:b/>
                <w:sz w:val="16"/>
                <w:szCs w:val="18"/>
              </w:rPr>
              <w:t>VALOR</w:t>
            </w:r>
          </w:p>
          <w:p w14:paraId="4B61F283" w14:textId="77777777" w:rsidR="00EC1F74" w:rsidRPr="00895A3A" w:rsidRDefault="00AD3FFA" w:rsidP="00EC1F74">
            <w:pPr>
              <w:jc w:val="center"/>
              <w:rPr>
                <w:b/>
                <w:sz w:val="16"/>
                <w:szCs w:val="18"/>
              </w:rPr>
            </w:pPr>
            <w:r w:rsidRPr="00895A3A">
              <w:rPr>
                <w:b/>
                <w:sz w:val="16"/>
                <w:szCs w:val="18"/>
              </w:rPr>
              <w:t xml:space="preserve">TOTAL </w:t>
            </w:r>
          </w:p>
          <w:p w14:paraId="7B8C7713" w14:textId="07A16A27" w:rsidR="00AD3FFA" w:rsidRPr="00895A3A" w:rsidRDefault="00AD3FFA" w:rsidP="00EC1F74">
            <w:pPr>
              <w:jc w:val="center"/>
              <w:rPr>
                <w:rFonts w:eastAsia="Calibri"/>
                <w:b/>
                <w:sz w:val="16"/>
                <w:szCs w:val="18"/>
                <w:lang w:eastAsia="en-US"/>
              </w:rPr>
            </w:pPr>
            <w:r w:rsidRPr="00895A3A">
              <w:rPr>
                <w:b/>
                <w:sz w:val="16"/>
                <w:szCs w:val="18"/>
              </w:rPr>
              <w:t>R$</w:t>
            </w:r>
          </w:p>
        </w:tc>
      </w:tr>
      <w:tr w:rsidR="00AC630C" w:rsidRPr="00895A3A" w14:paraId="1CD707C0" w14:textId="77777777" w:rsidTr="00AD3FFA">
        <w:trPr>
          <w:cantSplit/>
          <w:trHeight w:val="567"/>
          <w:jc w:val="center"/>
        </w:trPr>
        <w:tc>
          <w:tcPr>
            <w:tcW w:w="709" w:type="dxa"/>
            <w:shd w:val="clear" w:color="auto" w:fill="auto"/>
            <w:vAlign w:val="center"/>
          </w:tcPr>
          <w:p w14:paraId="485B1F7C" w14:textId="77777777" w:rsidR="00AC630C" w:rsidRPr="00895A3A" w:rsidRDefault="00AC630C" w:rsidP="00A16FCE">
            <w:pPr>
              <w:spacing w:line="360" w:lineRule="auto"/>
              <w:jc w:val="center"/>
              <w:rPr>
                <w:rFonts w:eastAsia="Calibri"/>
                <w:b/>
                <w:sz w:val="22"/>
                <w:szCs w:val="22"/>
                <w:lang w:eastAsia="en-US"/>
              </w:rPr>
            </w:pPr>
            <w:r w:rsidRPr="00895A3A">
              <w:rPr>
                <w:b/>
                <w:color w:val="000000"/>
                <w:sz w:val="22"/>
                <w:szCs w:val="22"/>
              </w:rPr>
              <w:t>01</w:t>
            </w:r>
          </w:p>
        </w:tc>
        <w:tc>
          <w:tcPr>
            <w:tcW w:w="2835" w:type="dxa"/>
            <w:shd w:val="clear" w:color="auto" w:fill="auto"/>
            <w:vAlign w:val="center"/>
          </w:tcPr>
          <w:p w14:paraId="6AD3C331" w14:textId="5512429E" w:rsidR="00AC630C" w:rsidRPr="00895A3A" w:rsidRDefault="00AC630C" w:rsidP="00A16FCE">
            <w:pPr>
              <w:jc w:val="both"/>
              <w:rPr>
                <w:sz w:val="22"/>
                <w:szCs w:val="22"/>
              </w:rPr>
            </w:pPr>
            <w:r w:rsidRPr="00895A3A">
              <w:rPr>
                <w:b/>
                <w:sz w:val="22"/>
                <w:szCs w:val="22"/>
                <w:u w:val="single"/>
              </w:rPr>
              <w:t>Contentor de Lixo 500 litros</w:t>
            </w:r>
            <w:r w:rsidRPr="00895A3A">
              <w:rPr>
                <w:sz w:val="22"/>
                <w:szCs w:val="22"/>
              </w:rPr>
              <w:t xml:space="preserve">, na cor azul, fabricado em PEAD (Polietileno de Alta Densidade), alta resistência ao impacto e à tração. Com 04 rodízios giratórios (com </w:t>
            </w:r>
            <w:proofErr w:type="gramStart"/>
            <w:r w:rsidRPr="00895A3A">
              <w:rPr>
                <w:sz w:val="22"/>
                <w:szCs w:val="22"/>
              </w:rPr>
              <w:t>2</w:t>
            </w:r>
            <w:proofErr w:type="gramEnd"/>
            <w:r w:rsidRPr="00895A3A">
              <w:rPr>
                <w:sz w:val="22"/>
                <w:szCs w:val="22"/>
              </w:rPr>
              <w:t xml:space="preserve"> freios) e garfos em aço com tratamento </w:t>
            </w:r>
            <w:proofErr w:type="spellStart"/>
            <w:r w:rsidRPr="00895A3A">
              <w:rPr>
                <w:sz w:val="22"/>
                <w:szCs w:val="22"/>
              </w:rPr>
              <w:t>anti-corrosão</w:t>
            </w:r>
            <w:proofErr w:type="spellEnd"/>
            <w:r w:rsidRPr="00895A3A">
              <w:rPr>
                <w:sz w:val="22"/>
                <w:szCs w:val="22"/>
              </w:rPr>
              <w:t xml:space="preserve">. </w:t>
            </w:r>
            <w:proofErr w:type="spellStart"/>
            <w:r w:rsidRPr="00895A3A">
              <w:rPr>
                <w:sz w:val="22"/>
                <w:szCs w:val="22"/>
              </w:rPr>
              <w:t>Munhão</w:t>
            </w:r>
            <w:proofErr w:type="spellEnd"/>
            <w:r w:rsidRPr="00895A3A">
              <w:rPr>
                <w:sz w:val="22"/>
                <w:szCs w:val="22"/>
              </w:rPr>
              <w:t xml:space="preserve"> para basculamento em caminhões de coleta urbana e dreno com tampa </w:t>
            </w:r>
            <w:proofErr w:type="spellStart"/>
            <w:r w:rsidRPr="00895A3A">
              <w:rPr>
                <w:sz w:val="22"/>
                <w:szCs w:val="22"/>
              </w:rPr>
              <w:t>rosqueável</w:t>
            </w:r>
            <w:proofErr w:type="spellEnd"/>
            <w:r w:rsidRPr="00895A3A">
              <w:rPr>
                <w:sz w:val="22"/>
                <w:szCs w:val="22"/>
              </w:rPr>
              <w:t xml:space="preserve"> para escoamento de líquidos. Capacidade </w:t>
            </w:r>
            <w:proofErr w:type="gramStart"/>
            <w:r w:rsidRPr="00895A3A">
              <w:rPr>
                <w:sz w:val="22"/>
                <w:szCs w:val="22"/>
              </w:rPr>
              <w:t>350kg</w:t>
            </w:r>
            <w:proofErr w:type="gramEnd"/>
            <w:r w:rsidRPr="00895A3A">
              <w:rPr>
                <w:sz w:val="22"/>
                <w:szCs w:val="22"/>
              </w:rPr>
              <w:t>; dimensões aproximadas 70 x 125 x 100cm (</w:t>
            </w:r>
            <w:proofErr w:type="spellStart"/>
            <w:r w:rsidRPr="00895A3A">
              <w:rPr>
                <w:sz w:val="22"/>
                <w:szCs w:val="22"/>
              </w:rPr>
              <w:t>CxLxA</w:t>
            </w:r>
            <w:proofErr w:type="spellEnd"/>
            <w:r w:rsidRPr="00895A3A">
              <w:rPr>
                <w:sz w:val="22"/>
                <w:szCs w:val="22"/>
              </w:rPr>
              <w:t>); Rodas em borracha maciça com núcleo de Polipropileno (200mm de diâmetro).</w:t>
            </w:r>
          </w:p>
        </w:tc>
        <w:tc>
          <w:tcPr>
            <w:tcW w:w="1105" w:type="dxa"/>
            <w:shd w:val="clear" w:color="auto" w:fill="auto"/>
            <w:vAlign w:val="center"/>
          </w:tcPr>
          <w:p w14:paraId="58F42543" w14:textId="698B7AC6" w:rsidR="00AC630C" w:rsidRPr="00895A3A" w:rsidRDefault="00AC630C" w:rsidP="00A16FCE">
            <w:pPr>
              <w:jc w:val="center"/>
              <w:rPr>
                <w:sz w:val="20"/>
              </w:rPr>
            </w:pPr>
            <w:r w:rsidRPr="00895A3A">
              <w:rPr>
                <w:sz w:val="20"/>
              </w:rPr>
              <w:t>Unidade</w:t>
            </w:r>
          </w:p>
        </w:tc>
        <w:tc>
          <w:tcPr>
            <w:tcW w:w="1134" w:type="dxa"/>
            <w:shd w:val="clear" w:color="auto" w:fill="auto"/>
            <w:vAlign w:val="center"/>
          </w:tcPr>
          <w:p w14:paraId="29465BED" w14:textId="2CBAAF82" w:rsidR="00AC630C" w:rsidRPr="00895A3A" w:rsidRDefault="00AC630C" w:rsidP="00A16FCE">
            <w:pPr>
              <w:jc w:val="center"/>
              <w:rPr>
                <w:color w:val="000000"/>
                <w:sz w:val="22"/>
                <w:szCs w:val="22"/>
              </w:rPr>
            </w:pPr>
            <w:r w:rsidRPr="00895A3A">
              <w:rPr>
                <w:sz w:val="20"/>
              </w:rPr>
              <w:t>50</w:t>
            </w:r>
          </w:p>
        </w:tc>
        <w:tc>
          <w:tcPr>
            <w:tcW w:w="1304" w:type="dxa"/>
            <w:vAlign w:val="center"/>
          </w:tcPr>
          <w:p w14:paraId="0B414BBF" w14:textId="66C3689B" w:rsidR="00AC630C" w:rsidRPr="00895A3A" w:rsidRDefault="00AC630C" w:rsidP="00A16FCE">
            <w:pPr>
              <w:jc w:val="center"/>
              <w:rPr>
                <w:b/>
                <w:color w:val="000000"/>
                <w:sz w:val="22"/>
                <w:szCs w:val="22"/>
              </w:rPr>
            </w:pPr>
          </w:p>
        </w:tc>
        <w:tc>
          <w:tcPr>
            <w:tcW w:w="1417" w:type="dxa"/>
            <w:vAlign w:val="center"/>
          </w:tcPr>
          <w:p w14:paraId="61908101" w14:textId="77777777" w:rsidR="00AC630C" w:rsidRPr="00895A3A" w:rsidRDefault="00AC630C" w:rsidP="00A16FCE">
            <w:pPr>
              <w:jc w:val="center"/>
              <w:rPr>
                <w:b/>
                <w:color w:val="000000"/>
                <w:sz w:val="22"/>
                <w:szCs w:val="22"/>
              </w:rPr>
            </w:pPr>
          </w:p>
        </w:tc>
        <w:tc>
          <w:tcPr>
            <w:tcW w:w="1417" w:type="dxa"/>
            <w:vAlign w:val="center"/>
          </w:tcPr>
          <w:p w14:paraId="63039E26" w14:textId="56E31B05" w:rsidR="00AC630C" w:rsidRPr="00895A3A" w:rsidRDefault="00AC630C" w:rsidP="00A16FCE">
            <w:pPr>
              <w:jc w:val="center"/>
              <w:rPr>
                <w:b/>
                <w:color w:val="000000"/>
                <w:sz w:val="22"/>
                <w:szCs w:val="22"/>
              </w:rPr>
            </w:pPr>
          </w:p>
        </w:tc>
      </w:tr>
      <w:tr w:rsidR="00AC630C" w:rsidRPr="00895A3A" w14:paraId="43F05630" w14:textId="77777777" w:rsidTr="00AD3FFA">
        <w:trPr>
          <w:cantSplit/>
          <w:trHeight w:val="567"/>
          <w:jc w:val="center"/>
        </w:trPr>
        <w:tc>
          <w:tcPr>
            <w:tcW w:w="709" w:type="dxa"/>
            <w:shd w:val="clear" w:color="auto" w:fill="auto"/>
            <w:vAlign w:val="center"/>
          </w:tcPr>
          <w:p w14:paraId="00511277" w14:textId="77777777" w:rsidR="00AC630C" w:rsidRPr="00895A3A" w:rsidRDefault="00AC630C" w:rsidP="00A16FCE">
            <w:pPr>
              <w:spacing w:line="360" w:lineRule="auto"/>
              <w:jc w:val="center"/>
              <w:rPr>
                <w:rFonts w:eastAsia="Calibri"/>
                <w:b/>
                <w:sz w:val="22"/>
                <w:szCs w:val="22"/>
                <w:lang w:eastAsia="en-US"/>
              </w:rPr>
            </w:pPr>
            <w:r w:rsidRPr="00895A3A">
              <w:rPr>
                <w:b/>
                <w:color w:val="000000"/>
                <w:sz w:val="22"/>
                <w:szCs w:val="22"/>
              </w:rPr>
              <w:lastRenderedPageBreak/>
              <w:t>02</w:t>
            </w:r>
          </w:p>
        </w:tc>
        <w:tc>
          <w:tcPr>
            <w:tcW w:w="2835" w:type="dxa"/>
            <w:shd w:val="clear" w:color="auto" w:fill="auto"/>
            <w:vAlign w:val="center"/>
          </w:tcPr>
          <w:p w14:paraId="413E1E2C" w14:textId="42A90313" w:rsidR="00AC630C" w:rsidRPr="00895A3A" w:rsidRDefault="00AC630C" w:rsidP="00A16FCE">
            <w:pPr>
              <w:jc w:val="both"/>
              <w:rPr>
                <w:sz w:val="22"/>
                <w:szCs w:val="22"/>
              </w:rPr>
            </w:pPr>
            <w:r w:rsidRPr="00895A3A">
              <w:rPr>
                <w:b/>
                <w:sz w:val="22"/>
                <w:szCs w:val="22"/>
                <w:u w:val="single"/>
              </w:rPr>
              <w:t>Contentor de Lixo 1000 litros</w:t>
            </w:r>
            <w:r w:rsidRPr="00895A3A">
              <w:rPr>
                <w:sz w:val="22"/>
                <w:szCs w:val="22"/>
              </w:rPr>
              <w:t xml:space="preserve">, na cor azul, fabricado em PEAD (Polietileno de Alta Densidade), alta resistência ao impacto e à tração. Com 04 rodízios giratórios (com </w:t>
            </w:r>
            <w:proofErr w:type="gramStart"/>
            <w:r w:rsidRPr="00895A3A">
              <w:rPr>
                <w:sz w:val="22"/>
                <w:szCs w:val="22"/>
              </w:rPr>
              <w:t>2</w:t>
            </w:r>
            <w:proofErr w:type="gramEnd"/>
            <w:r w:rsidRPr="00895A3A">
              <w:rPr>
                <w:sz w:val="22"/>
                <w:szCs w:val="22"/>
              </w:rPr>
              <w:t xml:space="preserve"> freios) e garfos em aço com tratamento </w:t>
            </w:r>
            <w:proofErr w:type="spellStart"/>
            <w:r w:rsidRPr="00895A3A">
              <w:rPr>
                <w:sz w:val="22"/>
                <w:szCs w:val="22"/>
              </w:rPr>
              <w:t>anti-corrosão</w:t>
            </w:r>
            <w:proofErr w:type="spellEnd"/>
            <w:r w:rsidRPr="00895A3A">
              <w:rPr>
                <w:sz w:val="22"/>
                <w:szCs w:val="22"/>
              </w:rPr>
              <w:t xml:space="preserve">. </w:t>
            </w:r>
            <w:proofErr w:type="spellStart"/>
            <w:r w:rsidRPr="00895A3A">
              <w:rPr>
                <w:sz w:val="22"/>
                <w:szCs w:val="22"/>
              </w:rPr>
              <w:t>Munhão</w:t>
            </w:r>
            <w:proofErr w:type="spellEnd"/>
            <w:r w:rsidRPr="00895A3A">
              <w:rPr>
                <w:sz w:val="22"/>
                <w:szCs w:val="22"/>
              </w:rPr>
              <w:t xml:space="preserve"> para basculamento em caminhões de coleta urbana e dreno com tampa </w:t>
            </w:r>
            <w:proofErr w:type="spellStart"/>
            <w:r w:rsidRPr="00895A3A">
              <w:rPr>
                <w:sz w:val="22"/>
                <w:szCs w:val="22"/>
              </w:rPr>
              <w:t>rosqueável</w:t>
            </w:r>
            <w:proofErr w:type="spellEnd"/>
            <w:r w:rsidRPr="00895A3A">
              <w:rPr>
                <w:sz w:val="22"/>
                <w:szCs w:val="22"/>
              </w:rPr>
              <w:t xml:space="preserve"> para escoamento de líquidos. Capacidade </w:t>
            </w:r>
            <w:proofErr w:type="gramStart"/>
            <w:r w:rsidRPr="00895A3A">
              <w:rPr>
                <w:sz w:val="22"/>
                <w:szCs w:val="22"/>
              </w:rPr>
              <w:t>450kg</w:t>
            </w:r>
            <w:proofErr w:type="gramEnd"/>
            <w:r w:rsidRPr="00895A3A">
              <w:rPr>
                <w:sz w:val="22"/>
                <w:szCs w:val="22"/>
              </w:rPr>
              <w:t>; dimensões aproximadas 129 x 139 x 101cm (</w:t>
            </w:r>
            <w:proofErr w:type="spellStart"/>
            <w:r w:rsidRPr="00895A3A">
              <w:rPr>
                <w:sz w:val="22"/>
                <w:szCs w:val="22"/>
              </w:rPr>
              <w:t>CxLxA</w:t>
            </w:r>
            <w:proofErr w:type="spellEnd"/>
            <w:r w:rsidRPr="00895A3A">
              <w:rPr>
                <w:sz w:val="22"/>
                <w:szCs w:val="22"/>
              </w:rPr>
              <w:t>); Rodas em borracha maciça com núcleo de Polipropileno (200mm de diâmetro).</w:t>
            </w:r>
          </w:p>
        </w:tc>
        <w:tc>
          <w:tcPr>
            <w:tcW w:w="1105" w:type="dxa"/>
            <w:shd w:val="clear" w:color="auto" w:fill="auto"/>
            <w:vAlign w:val="center"/>
          </w:tcPr>
          <w:p w14:paraId="071847A5" w14:textId="20BA3E1C" w:rsidR="00AC630C" w:rsidRPr="00895A3A" w:rsidRDefault="00AC630C" w:rsidP="00A16FCE">
            <w:pPr>
              <w:jc w:val="center"/>
              <w:rPr>
                <w:sz w:val="20"/>
              </w:rPr>
            </w:pPr>
            <w:r w:rsidRPr="00895A3A">
              <w:rPr>
                <w:sz w:val="20"/>
              </w:rPr>
              <w:t>Unidade</w:t>
            </w:r>
          </w:p>
        </w:tc>
        <w:tc>
          <w:tcPr>
            <w:tcW w:w="1134" w:type="dxa"/>
            <w:shd w:val="clear" w:color="auto" w:fill="auto"/>
            <w:vAlign w:val="center"/>
          </w:tcPr>
          <w:p w14:paraId="498135A5" w14:textId="687537E3" w:rsidR="00AC630C" w:rsidRPr="00895A3A" w:rsidRDefault="00AC630C" w:rsidP="00A16FCE">
            <w:pPr>
              <w:jc w:val="center"/>
              <w:rPr>
                <w:color w:val="000000"/>
                <w:sz w:val="22"/>
                <w:szCs w:val="22"/>
              </w:rPr>
            </w:pPr>
            <w:r w:rsidRPr="00895A3A">
              <w:rPr>
                <w:sz w:val="20"/>
              </w:rPr>
              <w:t>50</w:t>
            </w:r>
          </w:p>
        </w:tc>
        <w:tc>
          <w:tcPr>
            <w:tcW w:w="1304" w:type="dxa"/>
            <w:vAlign w:val="center"/>
          </w:tcPr>
          <w:p w14:paraId="7CF3D753" w14:textId="5DB38B77" w:rsidR="00AC630C" w:rsidRPr="00895A3A" w:rsidRDefault="00AC630C" w:rsidP="00A16FCE">
            <w:pPr>
              <w:jc w:val="center"/>
              <w:rPr>
                <w:b/>
                <w:color w:val="000000"/>
                <w:sz w:val="22"/>
                <w:szCs w:val="22"/>
              </w:rPr>
            </w:pPr>
          </w:p>
        </w:tc>
        <w:tc>
          <w:tcPr>
            <w:tcW w:w="1417" w:type="dxa"/>
          </w:tcPr>
          <w:p w14:paraId="6A372F3E" w14:textId="77777777" w:rsidR="00AC630C" w:rsidRPr="00895A3A" w:rsidRDefault="00AC630C" w:rsidP="00A16FCE">
            <w:pPr>
              <w:jc w:val="center"/>
              <w:rPr>
                <w:b/>
                <w:color w:val="000000"/>
                <w:sz w:val="22"/>
                <w:szCs w:val="22"/>
              </w:rPr>
            </w:pPr>
          </w:p>
        </w:tc>
        <w:tc>
          <w:tcPr>
            <w:tcW w:w="1417" w:type="dxa"/>
            <w:vAlign w:val="center"/>
          </w:tcPr>
          <w:p w14:paraId="319889EF" w14:textId="7FB1FCAB" w:rsidR="00AC630C" w:rsidRPr="00895A3A" w:rsidRDefault="00AC630C" w:rsidP="00A16FCE">
            <w:pPr>
              <w:jc w:val="center"/>
              <w:rPr>
                <w:b/>
                <w:color w:val="000000"/>
                <w:sz w:val="22"/>
                <w:szCs w:val="22"/>
              </w:rPr>
            </w:pPr>
          </w:p>
        </w:tc>
      </w:tr>
      <w:tr w:rsidR="00BD57D7" w:rsidRPr="00895A3A" w14:paraId="12EA40BA" w14:textId="77777777" w:rsidTr="00A16FCE">
        <w:trPr>
          <w:cantSplit/>
          <w:trHeight w:val="567"/>
          <w:jc w:val="center"/>
        </w:trPr>
        <w:tc>
          <w:tcPr>
            <w:tcW w:w="8504" w:type="dxa"/>
            <w:gridSpan w:val="6"/>
            <w:shd w:val="clear" w:color="auto" w:fill="auto"/>
            <w:vAlign w:val="center"/>
          </w:tcPr>
          <w:p w14:paraId="71FCE3C0" w14:textId="29893989" w:rsidR="00BD57D7" w:rsidRPr="00895A3A" w:rsidRDefault="00BD57D7" w:rsidP="00AC630C">
            <w:pPr>
              <w:jc w:val="right"/>
              <w:rPr>
                <w:b/>
                <w:color w:val="000000"/>
                <w:sz w:val="22"/>
                <w:szCs w:val="22"/>
              </w:rPr>
            </w:pPr>
            <w:r w:rsidRPr="00895A3A">
              <w:rPr>
                <w:b/>
                <w:color w:val="000000"/>
                <w:sz w:val="22"/>
                <w:szCs w:val="22"/>
              </w:rPr>
              <w:t>TOTAL</w:t>
            </w:r>
          </w:p>
        </w:tc>
        <w:tc>
          <w:tcPr>
            <w:tcW w:w="1417" w:type="dxa"/>
            <w:vAlign w:val="center"/>
          </w:tcPr>
          <w:p w14:paraId="2FACCABB" w14:textId="25BD80A4" w:rsidR="00BD57D7" w:rsidRPr="00895A3A" w:rsidRDefault="00BD57D7" w:rsidP="00A16FCE">
            <w:pPr>
              <w:jc w:val="center"/>
              <w:rPr>
                <w:b/>
                <w:color w:val="000000"/>
                <w:sz w:val="22"/>
                <w:szCs w:val="22"/>
              </w:rPr>
            </w:pPr>
          </w:p>
        </w:tc>
      </w:tr>
    </w:tbl>
    <w:p w14:paraId="3FC1E7EA" w14:textId="77777777" w:rsidR="00AD3FFA" w:rsidRPr="00895A3A" w:rsidRDefault="00AD3FFA" w:rsidP="00AD3FFA">
      <w:pPr>
        <w:contextualSpacing/>
        <w:jc w:val="both"/>
        <w:rPr>
          <w:b/>
          <w:sz w:val="24"/>
          <w:szCs w:val="24"/>
        </w:rPr>
      </w:pPr>
    </w:p>
    <w:p w14:paraId="41930CDB" w14:textId="4291DE50" w:rsidR="00737E83" w:rsidRPr="00895A3A" w:rsidRDefault="00737E83" w:rsidP="00A56394">
      <w:pPr>
        <w:spacing w:after="120"/>
        <w:jc w:val="both"/>
        <w:rPr>
          <w:sz w:val="24"/>
          <w:szCs w:val="24"/>
        </w:rPr>
      </w:pPr>
      <w:r w:rsidRPr="00895A3A">
        <w:rPr>
          <w:sz w:val="24"/>
          <w:szCs w:val="24"/>
        </w:rPr>
        <w:t>3</w:t>
      </w:r>
      <w:r w:rsidR="000E59EE" w:rsidRPr="00895A3A">
        <w:rPr>
          <w:sz w:val="24"/>
          <w:szCs w:val="24"/>
        </w:rPr>
        <w:t xml:space="preserve"> </w:t>
      </w:r>
      <w:r w:rsidR="000E59EE" w:rsidRPr="00895A3A">
        <w:rPr>
          <w:b/>
          <w:sz w:val="24"/>
          <w:szCs w:val="24"/>
        </w:rPr>
        <w:t>–</w:t>
      </w:r>
      <w:r w:rsidRPr="00895A3A">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895A3A" w:rsidRDefault="00737E83" w:rsidP="00A56394">
      <w:pPr>
        <w:spacing w:after="120"/>
        <w:jc w:val="both"/>
        <w:rPr>
          <w:sz w:val="24"/>
          <w:szCs w:val="24"/>
        </w:rPr>
      </w:pPr>
      <w:r w:rsidRPr="00895A3A">
        <w:rPr>
          <w:sz w:val="24"/>
          <w:szCs w:val="24"/>
        </w:rPr>
        <w:t>4</w:t>
      </w:r>
      <w:r w:rsidR="000E59EE" w:rsidRPr="00895A3A">
        <w:rPr>
          <w:sz w:val="24"/>
          <w:szCs w:val="24"/>
        </w:rPr>
        <w:t xml:space="preserve"> </w:t>
      </w:r>
      <w:r w:rsidR="000E59EE" w:rsidRPr="00895A3A">
        <w:rPr>
          <w:b/>
          <w:sz w:val="24"/>
          <w:szCs w:val="24"/>
        </w:rPr>
        <w:t xml:space="preserve">– </w:t>
      </w:r>
      <w:r w:rsidRPr="00895A3A">
        <w:rPr>
          <w:sz w:val="24"/>
          <w:szCs w:val="24"/>
        </w:rPr>
        <w:t>CONDIÇÕES GERAIS</w:t>
      </w:r>
      <w:r w:rsidR="0055765B" w:rsidRPr="00895A3A">
        <w:rPr>
          <w:sz w:val="24"/>
          <w:szCs w:val="24"/>
        </w:rPr>
        <w:t>:</w:t>
      </w:r>
    </w:p>
    <w:p w14:paraId="41610D9E" w14:textId="4D4B43D6" w:rsidR="00737E83" w:rsidRPr="00895A3A" w:rsidRDefault="00737E83" w:rsidP="00A56394">
      <w:pPr>
        <w:spacing w:after="120"/>
        <w:jc w:val="both"/>
        <w:rPr>
          <w:sz w:val="24"/>
          <w:szCs w:val="24"/>
        </w:rPr>
      </w:pPr>
      <w:r w:rsidRPr="00895A3A">
        <w:rPr>
          <w:sz w:val="24"/>
          <w:szCs w:val="24"/>
        </w:rPr>
        <w:t xml:space="preserve">A proponente declara conhecer os termos do instrumento convocatório que rege a presente licitação, bem como de </w:t>
      </w:r>
      <w:proofErr w:type="gramStart"/>
      <w:r w:rsidRPr="00895A3A">
        <w:rPr>
          <w:sz w:val="24"/>
          <w:szCs w:val="24"/>
        </w:rPr>
        <w:t>seus anexo</w:t>
      </w:r>
      <w:proofErr w:type="gramEnd"/>
      <w:r w:rsidRPr="00895A3A">
        <w:rPr>
          <w:sz w:val="24"/>
          <w:szCs w:val="24"/>
        </w:rPr>
        <w:t xml:space="preserve">. </w:t>
      </w:r>
    </w:p>
    <w:p w14:paraId="60EB368F" w14:textId="1BD8CCD3" w:rsidR="0055765B" w:rsidRPr="00895A3A" w:rsidRDefault="000E59EE" w:rsidP="00A56394">
      <w:pPr>
        <w:pStyle w:val="PargrafodaLista"/>
        <w:numPr>
          <w:ilvl w:val="0"/>
          <w:numId w:val="37"/>
        </w:numPr>
        <w:spacing w:after="120"/>
        <w:jc w:val="both"/>
      </w:pPr>
      <w:r w:rsidRPr="00895A3A">
        <w:rPr>
          <w:b/>
        </w:rPr>
        <w:t>–</w:t>
      </w:r>
      <w:r w:rsidR="00737E83" w:rsidRPr="00895A3A">
        <w:t xml:space="preserve"> LOCAL E PRAZO DE ENTREGA</w:t>
      </w:r>
      <w:r w:rsidR="0055765B" w:rsidRPr="00895A3A">
        <w:t>:</w:t>
      </w:r>
    </w:p>
    <w:p w14:paraId="6087A0E8" w14:textId="3A99081B" w:rsidR="00800086" w:rsidRPr="00895A3A" w:rsidRDefault="00737E83" w:rsidP="00A56394">
      <w:pPr>
        <w:spacing w:after="120"/>
        <w:jc w:val="both"/>
        <w:rPr>
          <w:sz w:val="24"/>
          <w:szCs w:val="24"/>
        </w:rPr>
      </w:pPr>
      <w:r w:rsidRPr="00895A3A">
        <w:rPr>
          <w:sz w:val="24"/>
          <w:szCs w:val="24"/>
        </w:rPr>
        <w:t xml:space="preserve"> De acordo com o especificado no Termo de Referência, deste Edital. </w:t>
      </w:r>
    </w:p>
    <w:p w14:paraId="43543AFE" w14:textId="724F1FE6" w:rsidR="00737E83" w:rsidRPr="00895A3A" w:rsidRDefault="00737E83" w:rsidP="00A56394">
      <w:pPr>
        <w:spacing w:after="120"/>
        <w:jc w:val="both"/>
        <w:rPr>
          <w:sz w:val="24"/>
          <w:szCs w:val="24"/>
        </w:rPr>
      </w:pPr>
      <w:r w:rsidRPr="00895A3A">
        <w:rPr>
          <w:sz w:val="24"/>
          <w:szCs w:val="24"/>
        </w:rPr>
        <w:t>Validade da Proposta: Conter</w:t>
      </w:r>
      <w:r w:rsidRPr="00895A3A">
        <w:rPr>
          <w:spacing w:val="27"/>
          <w:sz w:val="24"/>
          <w:szCs w:val="24"/>
        </w:rPr>
        <w:t xml:space="preserve"> </w:t>
      </w:r>
      <w:r w:rsidRPr="00895A3A">
        <w:rPr>
          <w:sz w:val="24"/>
          <w:szCs w:val="24"/>
        </w:rPr>
        <w:t>o</w:t>
      </w:r>
      <w:r w:rsidRPr="00895A3A">
        <w:rPr>
          <w:spacing w:val="28"/>
          <w:sz w:val="24"/>
          <w:szCs w:val="24"/>
        </w:rPr>
        <w:t xml:space="preserve"> </w:t>
      </w:r>
      <w:r w:rsidRPr="00895A3A">
        <w:rPr>
          <w:sz w:val="24"/>
          <w:szCs w:val="24"/>
        </w:rPr>
        <w:t>prazo</w:t>
      </w:r>
      <w:r w:rsidRPr="00895A3A">
        <w:rPr>
          <w:spacing w:val="28"/>
          <w:sz w:val="24"/>
          <w:szCs w:val="24"/>
        </w:rPr>
        <w:t xml:space="preserve"> </w:t>
      </w:r>
      <w:r w:rsidRPr="00895A3A">
        <w:rPr>
          <w:sz w:val="24"/>
          <w:szCs w:val="24"/>
        </w:rPr>
        <w:t>de</w:t>
      </w:r>
      <w:r w:rsidRPr="00895A3A">
        <w:rPr>
          <w:spacing w:val="27"/>
          <w:sz w:val="24"/>
          <w:szCs w:val="24"/>
        </w:rPr>
        <w:t xml:space="preserve"> </w:t>
      </w:r>
      <w:r w:rsidRPr="00895A3A">
        <w:rPr>
          <w:sz w:val="24"/>
          <w:szCs w:val="24"/>
        </w:rPr>
        <w:t>validade</w:t>
      </w:r>
      <w:r w:rsidRPr="00895A3A">
        <w:rPr>
          <w:spacing w:val="27"/>
          <w:sz w:val="24"/>
          <w:szCs w:val="24"/>
        </w:rPr>
        <w:t xml:space="preserve"> </w:t>
      </w:r>
      <w:r w:rsidRPr="00895A3A">
        <w:rPr>
          <w:sz w:val="24"/>
          <w:szCs w:val="24"/>
        </w:rPr>
        <w:t>da</w:t>
      </w:r>
      <w:r w:rsidRPr="00895A3A">
        <w:rPr>
          <w:spacing w:val="27"/>
          <w:sz w:val="24"/>
          <w:szCs w:val="24"/>
        </w:rPr>
        <w:t xml:space="preserve"> </w:t>
      </w:r>
      <w:r w:rsidRPr="00895A3A">
        <w:rPr>
          <w:sz w:val="24"/>
          <w:szCs w:val="24"/>
        </w:rPr>
        <w:t>proposta</w:t>
      </w:r>
      <w:r w:rsidRPr="00895A3A">
        <w:rPr>
          <w:spacing w:val="27"/>
          <w:sz w:val="24"/>
          <w:szCs w:val="24"/>
        </w:rPr>
        <w:t xml:space="preserve"> </w:t>
      </w:r>
      <w:r w:rsidRPr="00895A3A">
        <w:rPr>
          <w:sz w:val="24"/>
          <w:szCs w:val="24"/>
        </w:rPr>
        <w:t>de</w:t>
      </w:r>
      <w:r w:rsidRPr="00895A3A">
        <w:rPr>
          <w:spacing w:val="27"/>
          <w:sz w:val="24"/>
          <w:szCs w:val="24"/>
        </w:rPr>
        <w:t xml:space="preserve"> </w:t>
      </w:r>
      <w:r w:rsidRPr="00895A3A">
        <w:rPr>
          <w:sz w:val="24"/>
          <w:szCs w:val="24"/>
        </w:rPr>
        <w:t>no</w:t>
      </w:r>
      <w:r w:rsidRPr="00895A3A">
        <w:rPr>
          <w:spacing w:val="29"/>
          <w:sz w:val="24"/>
          <w:szCs w:val="24"/>
        </w:rPr>
        <w:t xml:space="preserve"> </w:t>
      </w:r>
      <w:r w:rsidRPr="00895A3A">
        <w:rPr>
          <w:sz w:val="24"/>
          <w:szCs w:val="24"/>
        </w:rPr>
        <w:t>mínimo</w:t>
      </w:r>
      <w:r w:rsidRPr="00895A3A">
        <w:rPr>
          <w:spacing w:val="28"/>
          <w:sz w:val="24"/>
          <w:szCs w:val="24"/>
        </w:rPr>
        <w:t xml:space="preserve"> </w:t>
      </w:r>
      <w:r w:rsidRPr="00895A3A">
        <w:rPr>
          <w:sz w:val="24"/>
          <w:szCs w:val="24"/>
        </w:rPr>
        <w:t>60</w:t>
      </w:r>
      <w:r w:rsidRPr="00895A3A">
        <w:rPr>
          <w:spacing w:val="28"/>
          <w:sz w:val="24"/>
          <w:szCs w:val="24"/>
        </w:rPr>
        <w:t xml:space="preserve"> </w:t>
      </w:r>
      <w:r w:rsidRPr="00895A3A">
        <w:rPr>
          <w:sz w:val="24"/>
          <w:szCs w:val="24"/>
        </w:rPr>
        <w:t>(sessenta)</w:t>
      </w:r>
      <w:r w:rsidRPr="00895A3A">
        <w:rPr>
          <w:spacing w:val="27"/>
          <w:sz w:val="24"/>
          <w:szCs w:val="24"/>
        </w:rPr>
        <w:t xml:space="preserve"> </w:t>
      </w:r>
      <w:r w:rsidRPr="00895A3A">
        <w:rPr>
          <w:sz w:val="24"/>
          <w:szCs w:val="24"/>
        </w:rPr>
        <w:t>dias</w:t>
      </w:r>
      <w:r w:rsidRPr="00895A3A">
        <w:rPr>
          <w:spacing w:val="28"/>
          <w:sz w:val="24"/>
          <w:szCs w:val="24"/>
        </w:rPr>
        <w:t xml:space="preserve"> </w:t>
      </w:r>
      <w:r w:rsidRPr="00895A3A">
        <w:rPr>
          <w:sz w:val="24"/>
          <w:szCs w:val="24"/>
        </w:rPr>
        <w:t>contados</w:t>
      </w:r>
      <w:r w:rsidRPr="00895A3A">
        <w:rPr>
          <w:spacing w:val="28"/>
          <w:sz w:val="24"/>
          <w:szCs w:val="24"/>
        </w:rPr>
        <w:t xml:space="preserve"> </w:t>
      </w:r>
      <w:r w:rsidRPr="00895A3A">
        <w:rPr>
          <w:sz w:val="24"/>
          <w:szCs w:val="24"/>
        </w:rPr>
        <w:t>da</w:t>
      </w:r>
      <w:r w:rsidRPr="00895A3A">
        <w:rPr>
          <w:spacing w:val="27"/>
          <w:sz w:val="24"/>
          <w:szCs w:val="24"/>
        </w:rPr>
        <w:t xml:space="preserve"> </w:t>
      </w:r>
      <w:r w:rsidRPr="00895A3A">
        <w:rPr>
          <w:sz w:val="24"/>
          <w:szCs w:val="24"/>
        </w:rPr>
        <w:t>data-</w:t>
      </w:r>
      <w:r w:rsidRPr="00895A3A">
        <w:rPr>
          <w:spacing w:val="-57"/>
          <w:sz w:val="24"/>
          <w:szCs w:val="24"/>
        </w:rPr>
        <w:t xml:space="preserve"> </w:t>
      </w:r>
      <w:proofErr w:type="gramStart"/>
      <w:r w:rsidRPr="00895A3A">
        <w:rPr>
          <w:sz w:val="24"/>
          <w:szCs w:val="24"/>
        </w:rPr>
        <w:t>limite</w:t>
      </w:r>
      <w:r w:rsidRPr="00895A3A">
        <w:rPr>
          <w:spacing w:val="-1"/>
          <w:sz w:val="24"/>
          <w:szCs w:val="24"/>
        </w:rPr>
        <w:t xml:space="preserve"> </w:t>
      </w:r>
      <w:r w:rsidRPr="00895A3A">
        <w:rPr>
          <w:sz w:val="24"/>
          <w:szCs w:val="24"/>
        </w:rPr>
        <w:t>prevista</w:t>
      </w:r>
      <w:r w:rsidRPr="00895A3A">
        <w:rPr>
          <w:spacing w:val="-1"/>
          <w:sz w:val="24"/>
          <w:szCs w:val="24"/>
        </w:rPr>
        <w:t xml:space="preserve"> </w:t>
      </w:r>
      <w:r w:rsidRPr="00895A3A">
        <w:rPr>
          <w:sz w:val="24"/>
          <w:szCs w:val="24"/>
        </w:rPr>
        <w:t>para</w:t>
      </w:r>
      <w:r w:rsidRPr="00895A3A">
        <w:rPr>
          <w:spacing w:val="-2"/>
          <w:sz w:val="24"/>
          <w:szCs w:val="24"/>
        </w:rPr>
        <w:t xml:space="preserve"> </w:t>
      </w:r>
      <w:r w:rsidRPr="00895A3A">
        <w:rPr>
          <w:sz w:val="24"/>
          <w:szCs w:val="24"/>
        </w:rPr>
        <w:t>entrega</w:t>
      </w:r>
      <w:r w:rsidRPr="00895A3A">
        <w:rPr>
          <w:spacing w:val="-2"/>
          <w:sz w:val="24"/>
          <w:szCs w:val="24"/>
        </w:rPr>
        <w:t xml:space="preserve"> </w:t>
      </w:r>
      <w:r w:rsidRPr="00895A3A">
        <w:rPr>
          <w:sz w:val="24"/>
          <w:szCs w:val="24"/>
        </w:rPr>
        <w:t>das propostas</w:t>
      </w:r>
      <w:proofErr w:type="gramEnd"/>
      <w:r w:rsidRPr="00895A3A">
        <w:rPr>
          <w:sz w:val="24"/>
          <w:szCs w:val="24"/>
        </w:rPr>
        <w:t>, conforme art.</w:t>
      </w:r>
      <w:r w:rsidRPr="00895A3A">
        <w:rPr>
          <w:spacing w:val="-1"/>
          <w:sz w:val="24"/>
          <w:szCs w:val="24"/>
        </w:rPr>
        <w:t xml:space="preserve"> </w:t>
      </w:r>
      <w:r w:rsidRPr="00895A3A">
        <w:rPr>
          <w:sz w:val="24"/>
          <w:szCs w:val="24"/>
        </w:rPr>
        <w:t>90, § 3º</w:t>
      </w:r>
      <w:r w:rsidRPr="00895A3A">
        <w:rPr>
          <w:spacing w:val="-1"/>
          <w:sz w:val="24"/>
          <w:szCs w:val="24"/>
        </w:rPr>
        <w:t xml:space="preserve"> </w:t>
      </w:r>
      <w:r w:rsidRPr="00895A3A">
        <w:rPr>
          <w:sz w:val="24"/>
          <w:szCs w:val="24"/>
        </w:rPr>
        <w:t>da Lei nº</w:t>
      </w:r>
      <w:r w:rsidRPr="00895A3A">
        <w:rPr>
          <w:spacing w:val="2"/>
          <w:sz w:val="24"/>
          <w:szCs w:val="24"/>
        </w:rPr>
        <w:t xml:space="preserve"> </w:t>
      </w:r>
      <w:r w:rsidRPr="00895A3A">
        <w:rPr>
          <w:sz w:val="24"/>
          <w:szCs w:val="24"/>
        </w:rPr>
        <w:t>14.133/2021.</w:t>
      </w:r>
    </w:p>
    <w:p w14:paraId="09F4EDBA" w14:textId="77777777" w:rsidR="0055765B" w:rsidRPr="00895A3A" w:rsidRDefault="0055765B" w:rsidP="00A56394">
      <w:pPr>
        <w:jc w:val="both"/>
        <w:rPr>
          <w:sz w:val="24"/>
          <w:szCs w:val="24"/>
        </w:rPr>
      </w:pPr>
    </w:p>
    <w:p w14:paraId="190256A2" w14:textId="5041C00E" w:rsidR="00946377" w:rsidRPr="00895A3A" w:rsidRDefault="00737E83" w:rsidP="00A56394">
      <w:pPr>
        <w:jc w:val="both"/>
        <w:rPr>
          <w:sz w:val="24"/>
          <w:szCs w:val="24"/>
        </w:rPr>
      </w:pPr>
      <w:r w:rsidRPr="00895A3A">
        <w:rPr>
          <w:sz w:val="24"/>
          <w:szCs w:val="24"/>
        </w:rPr>
        <w:t xml:space="preserve">ENDEREÇO DO SITEMA DE PREGÃO ELETRÔNICO: </w:t>
      </w:r>
      <w:hyperlink r:id="rId84" w:history="1">
        <w:r w:rsidR="00946377" w:rsidRPr="00895A3A">
          <w:rPr>
            <w:rStyle w:val="Hyperlink"/>
            <w:sz w:val="24"/>
            <w:szCs w:val="24"/>
          </w:rPr>
          <w:t>www.licitanet.com.br</w:t>
        </w:r>
      </w:hyperlink>
    </w:p>
    <w:p w14:paraId="0571B58D" w14:textId="77777777" w:rsidR="00946377" w:rsidRPr="00895A3A" w:rsidRDefault="00946377" w:rsidP="00A56394">
      <w:pPr>
        <w:jc w:val="both"/>
        <w:rPr>
          <w:sz w:val="24"/>
          <w:szCs w:val="24"/>
        </w:rPr>
      </w:pPr>
    </w:p>
    <w:p w14:paraId="5DAA116C" w14:textId="09C23CAD" w:rsidR="00737E83" w:rsidRPr="00895A3A" w:rsidRDefault="00737E83" w:rsidP="00A56394">
      <w:pPr>
        <w:jc w:val="both"/>
        <w:rPr>
          <w:sz w:val="24"/>
          <w:szCs w:val="24"/>
        </w:rPr>
      </w:pPr>
      <w:r w:rsidRPr="00895A3A">
        <w:rPr>
          <w:sz w:val="24"/>
          <w:szCs w:val="24"/>
        </w:rPr>
        <w:t xml:space="preserve">INFORMAÇÕES FINANCEIRAS: </w:t>
      </w:r>
    </w:p>
    <w:p w14:paraId="606B3699" w14:textId="77777777" w:rsidR="00737E83" w:rsidRPr="00895A3A" w:rsidRDefault="00737E83" w:rsidP="00A56394">
      <w:pPr>
        <w:jc w:val="both"/>
        <w:rPr>
          <w:sz w:val="24"/>
          <w:szCs w:val="24"/>
        </w:rPr>
      </w:pPr>
      <w:proofErr w:type="gramStart"/>
      <w:r w:rsidRPr="00895A3A">
        <w:rPr>
          <w:sz w:val="24"/>
          <w:szCs w:val="24"/>
        </w:rPr>
        <w:t>BANCO :</w:t>
      </w:r>
      <w:proofErr w:type="gramEnd"/>
      <w:r w:rsidRPr="00895A3A">
        <w:rPr>
          <w:sz w:val="24"/>
          <w:szCs w:val="24"/>
        </w:rPr>
        <w:t xml:space="preserve"> </w:t>
      </w:r>
    </w:p>
    <w:p w14:paraId="0C1A67AC" w14:textId="77777777" w:rsidR="00737E83" w:rsidRPr="00895A3A" w:rsidRDefault="00737E83" w:rsidP="00A56394">
      <w:pPr>
        <w:jc w:val="both"/>
        <w:rPr>
          <w:sz w:val="24"/>
          <w:szCs w:val="24"/>
        </w:rPr>
      </w:pPr>
      <w:r w:rsidRPr="00895A3A">
        <w:rPr>
          <w:sz w:val="24"/>
          <w:szCs w:val="24"/>
        </w:rPr>
        <w:t xml:space="preserve">AGÊNCIA: </w:t>
      </w:r>
    </w:p>
    <w:p w14:paraId="6C07EE06" w14:textId="77777777" w:rsidR="00737E83" w:rsidRPr="00895A3A" w:rsidRDefault="00737E83" w:rsidP="00A56394">
      <w:pPr>
        <w:jc w:val="both"/>
        <w:rPr>
          <w:sz w:val="24"/>
          <w:szCs w:val="24"/>
        </w:rPr>
      </w:pPr>
      <w:r w:rsidRPr="00895A3A">
        <w:rPr>
          <w:sz w:val="24"/>
          <w:szCs w:val="24"/>
        </w:rPr>
        <w:t xml:space="preserve">CONTA: </w:t>
      </w:r>
    </w:p>
    <w:p w14:paraId="07435365" w14:textId="77777777" w:rsidR="00737E83" w:rsidRPr="00895A3A" w:rsidRDefault="00737E83" w:rsidP="00A56394">
      <w:pPr>
        <w:jc w:val="both"/>
        <w:rPr>
          <w:sz w:val="24"/>
          <w:szCs w:val="24"/>
        </w:rPr>
      </w:pPr>
      <w:r w:rsidRPr="00895A3A">
        <w:rPr>
          <w:sz w:val="24"/>
          <w:szCs w:val="24"/>
        </w:rPr>
        <w:t xml:space="preserve">OPERAÇÃO: </w:t>
      </w:r>
    </w:p>
    <w:p w14:paraId="6B0BACCF" w14:textId="77777777" w:rsidR="00737E83" w:rsidRPr="00895A3A" w:rsidRDefault="00737E83" w:rsidP="00A56394">
      <w:pPr>
        <w:jc w:val="both"/>
        <w:rPr>
          <w:sz w:val="24"/>
          <w:szCs w:val="24"/>
        </w:rPr>
      </w:pPr>
    </w:p>
    <w:p w14:paraId="51E0CE32" w14:textId="77E22D46" w:rsidR="00DB1FD4" w:rsidRPr="00895A3A" w:rsidRDefault="00737E83" w:rsidP="00A56394">
      <w:pPr>
        <w:jc w:val="center"/>
        <w:rPr>
          <w:sz w:val="24"/>
          <w:szCs w:val="24"/>
        </w:rPr>
      </w:pPr>
      <w:r w:rsidRPr="00895A3A">
        <w:rPr>
          <w:sz w:val="24"/>
          <w:szCs w:val="24"/>
        </w:rPr>
        <w:t>NOME DA EMPRESA E SEU REPRESENTANTE LEGAL</w:t>
      </w:r>
    </w:p>
    <w:p w14:paraId="38534814" w14:textId="77777777" w:rsidR="00DB1FD4" w:rsidRPr="00895A3A" w:rsidRDefault="00DB1FD4" w:rsidP="00A56394">
      <w:pPr>
        <w:jc w:val="center"/>
        <w:rPr>
          <w:sz w:val="24"/>
          <w:szCs w:val="24"/>
        </w:rPr>
      </w:pPr>
      <w:r w:rsidRPr="00895A3A">
        <w:rPr>
          <w:sz w:val="24"/>
          <w:szCs w:val="24"/>
        </w:rPr>
        <w:t>.</w:t>
      </w:r>
    </w:p>
    <w:p w14:paraId="6F06E8CB" w14:textId="15C9698B" w:rsidR="00DB1FD4" w:rsidRPr="00895A3A" w:rsidRDefault="00DB1FD4" w:rsidP="00B313BF">
      <w:pPr>
        <w:tabs>
          <w:tab w:val="left" w:pos="2636"/>
          <w:tab w:val="left" w:pos="3536"/>
          <w:tab w:val="left" w:pos="5202"/>
        </w:tabs>
        <w:spacing w:before="90" w:line="276" w:lineRule="auto"/>
        <w:jc w:val="center"/>
        <w:rPr>
          <w:sz w:val="24"/>
          <w:szCs w:val="24"/>
        </w:rPr>
      </w:pPr>
      <w:proofErr w:type="gramStart"/>
      <w:r w:rsidRPr="00895A3A">
        <w:rPr>
          <w:sz w:val="24"/>
          <w:szCs w:val="24"/>
        </w:rPr>
        <w:t>de</w:t>
      </w:r>
      <w:proofErr w:type="gramEnd"/>
      <w:r w:rsidRPr="00895A3A">
        <w:rPr>
          <w:sz w:val="24"/>
          <w:szCs w:val="24"/>
          <w:u w:val="single"/>
        </w:rPr>
        <w:tab/>
      </w:r>
      <w:proofErr w:type="spellStart"/>
      <w:r w:rsidRPr="00895A3A">
        <w:rPr>
          <w:sz w:val="24"/>
          <w:szCs w:val="24"/>
        </w:rPr>
        <w:t>de</w:t>
      </w:r>
      <w:proofErr w:type="spellEnd"/>
      <w:r w:rsidRPr="00895A3A">
        <w:rPr>
          <w:spacing w:val="-1"/>
          <w:sz w:val="24"/>
          <w:szCs w:val="24"/>
        </w:rPr>
        <w:t xml:space="preserve"> </w:t>
      </w:r>
      <w:r w:rsidRPr="00895A3A">
        <w:rPr>
          <w:sz w:val="24"/>
          <w:szCs w:val="24"/>
        </w:rPr>
        <w:t>202</w:t>
      </w:r>
      <w:r w:rsidR="0040679E" w:rsidRPr="00895A3A">
        <w:rPr>
          <w:sz w:val="24"/>
          <w:szCs w:val="24"/>
        </w:rPr>
        <w:t>4</w:t>
      </w:r>
      <w:r w:rsidRPr="00895A3A">
        <w:rPr>
          <w:sz w:val="24"/>
          <w:szCs w:val="24"/>
        </w:rPr>
        <w:t>.</w:t>
      </w:r>
    </w:p>
    <w:p w14:paraId="4759DC5F" w14:textId="77777777" w:rsidR="00DB1FD4" w:rsidRPr="00895A3A" w:rsidRDefault="00DB1FD4" w:rsidP="00B313BF">
      <w:pPr>
        <w:spacing w:line="276" w:lineRule="auto"/>
        <w:jc w:val="center"/>
        <w:rPr>
          <w:sz w:val="24"/>
          <w:szCs w:val="24"/>
        </w:rPr>
      </w:pPr>
    </w:p>
    <w:p w14:paraId="5D680B0A" w14:textId="4DF4D953" w:rsidR="00DB1FD4" w:rsidRPr="00895A3A" w:rsidRDefault="00DB1FD4" w:rsidP="00B313BF">
      <w:pPr>
        <w:spacing w:before="9" w:line="276" w:lineRule="auto"/>
        <w:jc w:val="center"/>
        <w:rPr>
          <w:sz w:val="24"/>
          <w:szCs w:val="24"/>
        </w:rPr>
      </w:pPr>
    </w:p>
    <w:p w14:paraId="7B7C795D" w14:textId="45422F1A" w:rsidR="00DB1FD4" w:rsidRPr="00895A3A" w:rsidRDefault="00946377" w:rsidP="00B313BF">
      <w:pPr>
        <w:spacing w:line="276" w:lineRule="auto"/>
        <w:jc w:val="center"/>
        <w:rPr>
          <w:sz w:val="24"/>
          <w:szCs w:val="24"/>
        </w:rPr>
      </w:pPr>
      <w:r w:rsidRPr="00895A3A">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895A3A">
        <w:rPr>
          <w:sz w:val="24"/>
          <w:szCs w:val="24"/>
        </w:rPr>
        <w:t>Assinatura</w:t>
      </w:r>
      <w:r w:rsidR="00DB1FD4" w:rsidRPr="00895A3A">
        <w:rPr>
          <w:spacing w:val="-2"/>
          <w:sz w:val="24"/>
          <w:szCs w:val="24"/>
        </w:rPr>
        <w:t xml:space="preserve"> </w:t>
      </w:r>
      <w:r w:rsidR="00DB1FD4" w:rsidRPr="00895A3A">
        <w:rPr>
          <w:sz w:val="24"/>
          <w:szCs w:val="24"/>
        </w:rPr>
        <w:t>do Proponente</w:t>
      </w:r>
    </w:p>
    <w:p w14:paraId="7148D2DA" w14:textId="77777777" w:rsidR="00DB1FD4" w:rsidRPr="00895A3A" w:rsidRDefault="00DB1FD4" w:rsidP="00280E5C">
      <w:pPr>
        <w:spacing w:line="248" w:lineRule="exact"/>
        <w:jc w:val="both"/>
        <w:rPr>
          <w:sz w:val="24"/>
          <w:szCs w:val="24"/>
        </w:rPr>
        <w:sectPr w:rsidR="00DB1FD4" w:rsidRPr="00895A3A" w:rsidSect="000E59EE">
          <w:headerReference w:type="default" r:id="rId85"/>
          <w:footerReference w:type="default" r:id="rId86"/>
          <w:pgSz w:w="11910" w:h="16840"/>
          <w:pgMar w:top="1667" w:right="820" w:bottom="709" w:left="1400" w:header="567" w:footer="558" w:gutter="0"/>
          <w:cols w:space="720"/>
        </w:sectPr>
      </w:pPr>
    </w:p>
    <w:p w14:paraId="74A02F0B" w14:textId="53D34C8C" w:rsidR="00F430C8" w:rsidRPr="00895A3A" w:rsidRDefault="00F430C8" w:rsidP="00800086">
      <w:pPr>
        <w:spacing w:before="120" w:after="120"/>
        <w:jc w:val="center"/>
        <w:rPr>
          <w:b/>
          <w:sz w:val="24"/>
          <w:szCs w:val="24"/>
        </w:rPr>
      </w:pPr>
      <w:r w:rsidRPr="00895A3A">
        <w:rPr>
          <w:b/>
          <w:sz w:val="24"/>
          <w:szCs w:val="24"/>
        </w:rPr>
        <w:lastRenderedPageBreak/>
        <w:t>EDITAL</w:t>
      </w:r>
    </w:p>
    <w:p w14:paraId="4039A771" w14:textId="6639EADD" w:rsidR="00F430C8" w:rsidRPr="00895A3A" w:rsidRDefault="00DB1FD4" w:rsidP="00800086">
      <w:pPr>
        <w:spacing w:before="120" w:after="120"/>
        <w:jc w:val="center"/>
        <w:rPr>
          <w:b/>
          <w:bCs/>
          <w:sz w:val="24"/>
          <w:szCs w:val="24"/>
        </w:rPr>
      </w:pPr>
      <w:r w:rsidRPr="00895A3A">
        <w:rPr>
          <w:b/>
          <w:bCs/>
          <w:sz w:val="24"/>
          <w:szCs w:val="24"/>
        </w:rPr>
        <w:t>PROCESSO LICITATÓRIO Nº</w:t>
      </w:r>
      <w:r w:rsidR="0055765B" w:rsidRPr="00895A3A">
        <w:rPr>
          <w:b/>
          <w:bCs/>
          <w:sz w:val="24"/>
          <w:szCs w:val="24"/>
        </w:rPr>
        <w:t xml:space="preserve"> </w:t>
      </w:r>
      <w:r w:rsidR="00CA2C48" w:rsidRPr="00895A3A">
        <w:rPr>
          <w:b/>
          <w:bCs/>
          <w:sz w:val="24"/>
          <w:szCs w:val="24"/>
        </w:rPr>
        <w:t>0604</w:t>
      </w:r>
      <w:r w:rsidR="0055765B" w:rsidRPr="00895A3A">
        <w:rPr>
          <w:b/>
          <w:bCs/>
          <w:sz w:val="24"/>
          <w:szCs w:val="24"/>
        </w:rPr>
        <w:t>/202</w:t>
      </w:r>
      <w:r w:rsidR="00CA2C48" w:rsidRPr="00895A3A">
        <w:rPr>
          <w:b/>
          <w:bCs/>
          <w:sz w:val="24"/>
          <w:szCs w:val="24"/>
        </w:rPr>
        <w:t>4</w:t>
      </w:r>
    </w:p>
    <w:p w14:paraId="7ED969FF" w14:textId="00DB69AE" w:rsidR="00DB1FD4" w:rsidRPr="00895A3A" w:rsidRDefault="00DB1FD4" w:rsidP="00800086">
      <w:pPr>
        <w:spacing w:before="120" w:after="120"/>
        <w:jc w:val="center"/>
        <w:rPr>
          <w:b/>
          <w:bCs/>
          <w:sz w:val="24"/>
          <w:szCs w:val="24"/>
        </w:rPr>
      </w:pPr>
      <w:r w:rsidRPr="00895A3A">
        <w:rPr>
          <w:b/>
          <w:bCs/>
          <w:sz w:val="24"/>
          <w:szCs w:val="24"/>
        </w:rPr>
        <w:t>PREGÃO</w:t>
      </w:r>
      <w:r w:rsidRPr="00895A3A">
        <w:rPr>
          <w:b/>
          <w:bCs/>
          <w:spacing w:val="-1"/>
          <w:sz w:val="24"/>
          <w:szCs w:val="24"/>
        </w:rPr>
        <w:t xml:space="preserve"> </w:t>
      </w:r>
      <w:r w:rsidRPr="00895A3A">
        <w:rPr>
          <w:b/>
          <w:bCs/>
          <w:sz w:val="24"/>
          <w:szCs w:val="24"/>
        </w:rPr>
        <w:t>ELETRÔNICO</w:t>
      </w:r>
      <w:r w:rsidRPr="00895A3A">
        <w:rPr>
          <w:b/>
          <w:bCs/>
          <w:spacing w:val="-1"/>
          <w:sz w:val="24"/>
          <w:szCs w:val="24"/>
        </w:rPr>
        <w:t xml:space="preserve"> </w:t>
      </w:r>
      <w:r w:rsidR="00B77813">
        <w:rPr>
          <w:b/>
          <w:bCs/>
          <w:sz w:val="24"/>
          <w:szCs w:val="24"/>
        </w:rPr>
        <w:t>Nº005/</w:t>
      </w:r>
      <w:r w:rsidRPr="00895A3A">
        <w:rPr>
          <w:b/>
          <w:bCs/>
          <w:sz w:val="24"/>
          <w:szCs w:val="24"/>
        </w:rPr>
        <w:t>202</w:t>
      </w:r>
      <w:r w:rsidR="00CA2C48" w:rsidRPr="00895A3A">
        <w:rPr>
          <w:b/>
          <w:bCs/>
          <w:sz w:val="24"/>
          <w:szCs w:val="24"/>
        </w:rPr>
        <w:t>4</w:t>
      </w:r>
    </w:p>
    <w:p w14:paraId="75C45491" w14:textId="77777777" w:rsidR="00F430C8" w:rsidRPr="00895A3A" w:rsidRDefault="00F430C8" w:rsidP="00800086">
      <w:pPr>
        <w:spacing w:before="120" w:after="120"/>
        <w:jc w:val="center"/>
        <w:rPr>
          <w:b/>
          <w:bCs/>
          <w:sz w:val="24"/>
          <w:szCs w:val="24"/>
        </w:rPr>
      </w:pPr>
      <w:r w:rsidRPr="00895A3A">
        <w:rPr>
          <w:b/>
          <w:bCs/>
          <w:sz w:val="24"/>
          <w:szCs w:val="24"/>
        </w:rPr>
        <w:t>ATA DE REGISTRO DE PREÇOS</w:t>
      </w:r>
    </w:p>
    <w:p w14:paraId="024CCEA7" w14:textId="57A09B88" w:rsidR="0028303A" w:rsidRPr="00895A3A" w:rsidRDefault="0028303A" w:rsidP="00800086">
      <w:pPr>
        <w:spacing w:before="120" w:after="120"/>
        <w:jc w:val="center"/>
        <w:rPr>
          <w:b/>
          <w:bCs/>
          <w:sz w:val="24"/>
          <w:szCs w:val="24"/>
        </w:rPr>
      </w:pPr>
      <w:r w:rsidRPr="00895A3A">
        <w:rPr>
          <w:b/>
          <w:bCs/>
          <w:sz w:val="24"/>
          <w:szCs w:val="24"/>
        </w:rPr>
        <w:t>ANEXO III</w:t>
      </w:r>
    </w:p>
    <w:p w14:paraId="6D9D4EC8" w14:textId="4DE343A4" w:rsidR="00AB652B" w:rsidRPr="00895A3A" w:rsidRDefault="00F430C8" w:rsidP="00365626">
      <w:pPr>
        <w:pStyle w:val="PargrafodaLista"/>
        <w:numPr>
          <w:ilvl w:val="1"/>
          <w:numId w:val="48"/>
        </w:numPr>
        <w:tabs>
          <w:tab w:val="left" w:pos="426"/>
        </w:tabs>
        <w:suppressAutoHyphens w:val="0"/>
        <w:spacing w:before="120" w:after="120" w:line="276" w:lineRule="auto"/>
        <w:ind w:left="0" w:firstLine="0"/>
        <w:contextualSpacing/>
        <w:jc w:val="both"/>
      </w:pPr>
      <w:r w:rsidRPr="00895A3A">
        <w:t xml:space="preserve">Aos ________dias ______do mês de_____ do ano </w:t>
      </w:r>
      <w:proofErr w:type="gramStart"/>
      <w:r w:rsidRPr="00895A3A">
        <w:t>de____ ,</w:t>
      </w:r>
      <w:proofErr w:type="gramEnd"/>
      <w:r w:rsidRPr="00895A3A">
        <w:t xml:space="preserve"> registram-se os preços da Empresa____________ , com sede na_________ , inscrita no CNPJ _________sob o nº , neste ato representada pelo </w:t>
      </w:r>
      <w:proofErr w:type="spellStart"/>
      <w:r w:rsidRPr="00895A3A">
        <w:t>sr.</w:t>
      </w:r>
      <w:proofErr w:type="spellEnd"/>
      <w:r w:rsidRPr="00895A3A">
        <w:t xml:space="preserve"> ______________ , portador da carteira de Identidade nº _____________, órgão expedidor ____________, CPF nº ________________</w:t>
      </w:r>
      <w:r w:rsidR="00EC207C" w:rsidRPr="00895A3A">
        <w:t>, considerando o julgamento da licitação na modalidade de pregão, na forma eletrônica, para REGI</w:t>
      </w:r>
      <w:r w:rsidR="00507787" w:rsidRPr="00895A3A">
        <w:t>STRO DE PREÇOS nº ......./202</w:t>
      </w:r>
      <w:r w:rsidR="00CA2C48" w:rsidRPr="00895A3A">
        <w:t>4</w:t>
      </w:r>
      <w:r w:rsidR="00EC207C" w:rsidRPr="00895A3A">
        <w:t xml:space="preserve">, . Processo nº </w:t>
      </w:r>
      <w:r w:rsidR="00CA2C48" w:rsidRPr="00895A3A">
        <w:t>0604</w:t>
      </w:r>
      <w:r w:rsidR="0055765B" w:rsidRPr="00895A3A">
        <w:t>/2</w:t>
      </w:r>
      <w:r w:rsidR="00CA2C48" w:rsidRPr="00895A3A">
        <w:t>4</w:t>
      </w:r>
      <w:r w:rsidR="005D6BEF" w:rsidRPr="00895A3A">
        <w:t>, de acordo com a classificação p</w:t>
      </w:r>
      <w:r w:rsidR="00507787" w:rsidRPr="00895A3A">
        <w:t xml:space="preserve">or ela(s) alcançada(s) e na(s) quantidade(s) </w:t>
      </w:r>
      <w:r w:rsidR="005D6BEF" w:rsidRPr="00895A3A">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895A3A">
        <w:t>.</w:t>
      </w:r>
      <w:r w:rsidRPr="00895A3A">
        <w:t xml:space="preserve"> Constitui objeto desta Licitação o </w:t>
      </w:r>
      <w:r w:rsidRPr="00895A3A">
        <w:rPr>
          <w:color w:val="000000" w:themeColor="text1"/>
        </w:rPr>
        <w:t xml:space="preserve">Registro de </w:t>
      </w:r>
      <w:r w:rsidR="00CA2C48" w:rsidRPr="00895A3A">
        <w:t xml:space="preserve">eventual e futura aquisição de </w:t>
      </w:r>
      <w:r w:rsidR="00CA2C48" w:rsidRPr="00895A3A">
        <w:rPr>
          <w:b/>
        </w:rPr>
        <w:t xml:space="preserve">CONTENTORES DE LIXO, </w:t>
      </w:r>
      <w:r w:rsidR="00CA2C48" w:rsidRPr="00895A3A">
        <w:t>atendendo à demanda da Secretaria de Meio Ambiente e Proteção Animal.</w:t>
      </w:r>
      <w:r w:rsidR="00507787" w:rsidRPr="00895A3A">
        <w:t xml:space="preserve"> </w:t>
      </w:r>
      <w:proofErr w:type="gramStart"/>
      <w:r w:rsidRPr="00895A3A">
        <w:rPr>
          <w:color w:val="000000" w:themeColor="text1"/>
        </w:rPr>
        <w:t>Integram</w:t>
      </w:r>
      <w:proofErr w:type="gramEnd"/>
      <w:r w:rsidRPr="00895A3A">
        <w:rPr>
          <w:color w:val="000000" w:themeColor="text1"/>
        </w:rPr>
        <w:t xml:space="preserve"> esta Ata de Registro de Preços o Termo de Proposta Comercial – Anexo II, independente de transcrição.</w:t>
      </w:r>
    </w:p>
    <w:p w14:paraId="59535706" w14:textId="77777777" w:rsidR="006553E8" w:rsidRPr="00895A3A"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O preço registrado, as especificações do objeto, as quantidades mínimas e máximas de cada item, </w:t>
      </w:r>
      <w:proofErr w:type="gramStart"/>
      <w:r w:rsidRPr="00895A3A">
        <w:rPr>
          <w:rFonts w:ascii="Times New Roman" w:hAnsi="Times New Roman" w:cs="Times New Roman"/>
          <w:color w:val="auto"/>
          <w:sz w:val="24"/>
          <w:szCs w:val="24"/>
        </w:rPr>
        <w:t>fornecedor(</w:t>
      </w:r>
      <w:proofErr w:type="gramEnd"/>
      <w:r w:rsidRPr="00895A3A">
        <w:rPr>
          <w:rFonts w:ascii="Times New Roman" w:hAnsi="Times New Roman" w:cs="Times New Roman"/>
          <w:color w:val="auto"/>
          <w:sz w:val="24"/>
          <w:szCs w:val="24"/>
        </w:rPr>
        <w:t xml:space="preserve">es) e as demais condições ofertadas na(s) proposta(s) são as que seguem: </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13"/>
        <w:gridCol w:w="1105"/>
        <w:gridCol w:w="1134"/>
        <w:gridCol w:w="1417"/>
      </w:tblGrid>
      <w:tr w:rsidR="00CA2C48" w:rsidRPr="00895A3A" w14:paraId="1608E5E5" w14:textId="77777777" w:rsidTr="00CA2C48">
        <w:trPr>
          <w:cantSplit/>
          <w:trHeight w:val="567"/>
          <w:jc w:val="center"/>
        </w:trPr>
        <w:tc>
          <w:tcPr>
            <w:tcW w:w="709" w:type="dxa"/>
            <w:shd w:val="clear" w:color="auto" w:fill="B4C6E7"/>
            <w:vAlign w:val="center"/>
          </w:tcPr>
          <w:p w14:paraId="47943908" w14:textId="77777777" w:rsidR="00CA2C48" w:rsidRPr="00895A3A" w:rsidRDefault="00CA2C48" w:rsidP="00A56394">
            <w:pPr>
              <w:spacing w:line="360" w:lineRule="auto"/>
              <w:jc w:val="center"/>
              <w:rPr>
                <w:rFonts w:eastAsia="Calibri"/>
                <w:b/>
                <w:sz w:val="18"/>
                <w:szCs w:val="18"/>
                <w:lang w:eastAsia="en-US"/>
              </w:rPr>
            </w:pPr>
            <w:r w:rsidRPr="00895A3A">
              <w:rPr>
                <w:rFonts w:eastAsia="Calibri"/>
                <w:b/>
                <w:sz w:val="18"/>
                <w:szCs w:val="18"/>
                <w:lang w:eastAsia="en-US"/>
              </w:rPr>
              <w:t>ITEM</w:t>
            </w:r>
          </w:p>
        </w:tc>
        <w:tc>
          <w:tcPr>
            <w:tcW w:w="4913" w:type="dxa"/>
            <w:shd w:val="clear" w:color="auto" w:fill="B4C6E7"/>
            <w:vAlign w:val="center"/>
          </w:tcPr>
          <w:p w14:paraId="1C5CB828" w14:textId="77777777" w:rsidR="00CA2C48" w:rsidRPr="00895A3A" w:rsidRDefault="00CA2C48" w:rsidP="00A56394">
            <w:pPr>
              <w:spacing w:line="360" w:lineRule="auto"/>
              <w:jc w:val="center"/>
              <w:rPr>
                <w:rFonts w:eastAsia="Calibri"/>
                <w:b/>
                <w:sz w:val="22"/>
                <w:szCs w:val="22"/>
                <w:lang w:eastAsia="en-US"/>
              </w:rPr>
            </w:pPr>
            <w:r w:rsidRPr="00895A3A">
              <w:rPr>
                <w:rFonts w:eastAsia="Calibri"/>
                <w:b/>
                <w:sz w:val="22"/>
                <w:szCs w:val="22"/>
                <w:lang w:eastAsia="en-US"/>
              </w:rPr>
              <w:t>DESCRIÇÃO</w:t>
            </w:r>
          </w:p>
        </w:tc>
        <w:tc>
          <w:tcPr>
            <w:tcW w:w="1105" w:type="dxa"/>
            <w:shd w:val="clear" w:color="auto" w:fill="B4C6E7"/>
            <w:vAlign w:val="center"/>
          </w:tcPr>
          <w:p w14:paraId="2C119E9D" w14:textId="77777777" w:rsidR="00CA2C48" w:rsidRPr="00895A3A" w:rsidRDefault="00CA2C48" w:rsidP="00A56394">
            <w:pPr>
              <w:ind w:right="-40" w:hanging="63"/>
              <w:jc w:val="center"/>
              <w:rPr>
                <w:rFonts w:eastAsia="Calibri"/>
                <w:b/>
                <w:sz w:val="16"/>
                <w:szCs w:val="18"/>
                <w:lang w:eastAsia="en-US"/>
              </w:rPr>
            </w:pPr>
            <w:r w:rsidRPr="00895A3A">
              <w:rPr>
                <w:rFonts w:eastAsia="Calibri"/>
                <w:b/>
                <w:sz w:val="16"/>
                <w:szCs w:val="18"/>
                <w:lang w:eastAsia="en-US"/>
              </w:rPr>
              <w:t>UNIDADE</w:t>
            </w:r>
          </w:p>
          <w:p w14:paraId="3AFEBCD6" w14:textId="77777777" w:rsidR="00CA2C48" w:rsidRPr="00895A3A" w:rsidRDefault="00CA2C48" w:rsidP="00A56394">
            <w:pPr>
              <w:ind w:right="-40" w:hanging="63"/>
              <w:jc w:val="center"/>
              <w:rPr>
                <w:rFonts w:eastAsia="Calibri"/>
                <w:b/>
                <w:sz w:val="18"/>
                <w:szCs w:val="18"/>
                <w:lang w:eastAsia="en-US"/>
              </w:rPr>
            </w:pPr>
            <w:r w:rsidRPr="00895A3A">
              <w:rPr>
                <w:rFonts w:eastAsia="Calibri"/>
                <w:b/>
                <w:sz w:val="16"/>
                <w:szCs w:val="18"/>
                <w:lang w:eastAsia="en-US"/>
              </w:rPr>
              <w:t>DE MEDIDA</w:t>
            </w:r>
          </w:p>
        </w:tc>
        <w:tc>
          <w:tcPr>
            <w:tcW w:w="1134" w:type="dxa"/>
            <w:shd w:val="clear" w:color="auto" w:fill="B4C6E7"/>
            <w:vAlign w:val="center"/>
          </w:tcPr>
          <w:p w14:paraId="599F2260" w14:textId="77777777" w:rsidR="00CA2C48" w:rsidRPr="00895A3A" w:rsidRDefault="00CA2C48" w:rsidP="00A56394">
            <w:pPr>
              <w:jc w:val="center"/>
              <w:rPr>
                <w:rFonts w:eastAsia="Calibri"/>
                <w:b/>
                <w:sz w:val="18"/>
                <w:szCs w:val="18"/>
                <w:lang w:eastAsia="en-US"/>
              </w:rPr>
            </w:pPr>
            <w:r w:rsidRPr="00895A3A">
              <w:rPr>
                <w:rFonts w:eastAsia="Calibri"/>
                <w:b/>
                <w:sz w:val="18"/>
                <w:szCs w:val="18"/>
                <w:lang w:eastAsia="en-US"/>
              </w:rPr>
              <w:t>QUANT.</w:t>
            </w:r>
          </w:p>
          <w:p w14:paraId="48F6A566" w14:textId="77777777" w:rsidR="00CA2C48" w:rsidRPr="00895A3A" w:rsidRDefault="00CA2C48" w:rsidP="00A56394">
            <w:pPr>
              <w:jc w:val="center"/>
              <w:rPr>
                <w:rFonts w:eastAsia="Calibri"/>
                <w:b/>
                <w:sz w:val="18"/>
                <w:szCs w:val="18"/>
                <w:lang w:eastAsia="en-US"/>
              </w:rPr>
            </w:pPr>
            <w:r w:rsidRPr="00895A3A">
              <w:rPr>
                <w:rFonts w:eastAsia="Calibri"/>
                <w:b/>
                <w:sz w:val="18"/>
                <w:szCs w:val="18"/>
                <w:lang w:eastAsia="en-US"/>
              </w:rPr>
              <w:t>MÁXIMA</w:t>
            </w:r>
          </w:p>
        </w:tc>
        <w:tc>
          <w:tcPr>
            <w:tcW w:w="1417" w:type="dxa"/>
            <w:shd w:val="clear" w:color="auto" w:fill="B4C6E7"/>
            <w:vAlign w:val="center"/>
          </w:tcPr>
          <w:p w14:paraId="20281021" w14:textId="77777777" w:rsidR="00CA2C48" w:rsidRPr="00895A3A" w:rsidRDefault="00CA2C48" w:rsidP="00A56394">
            <w:pPr>
              <w:jc w:val="center"/>
              <w:rPr>
                <w:b/>
                <w:sz w:val="16"/>
                <w:szCs w:val="18"/>
              </w:rPr>
            </w:pPr>
            <w:r w:rsidRPr="00895A3A">
              <w:rPr>
                <w:b/>
                <w:sz w:val="16"/>
                <w:szCs w:val="18"/>
              </w:rPr>
              <w:t>VALOR</w:t>
            </w:r>
          </w:p>
          <w:p w14:paraId="3BFF8CEB" w14:textId="77777777" w:rsidR="00CA2C48" w:rsidRPr="00895A3A" w:rsidRDefault="00CA2C48" w:rsidP="00A56394">
            <w:pPr>
              <w:jc w:val="center"/>
              <w:rPr>
                <w:b/>
                <w:sz w:val="16"/>
                <w:szCs w:val="18"/>
              </w:rPr>
            </w:pPr>
            <w:r w:rsidRPr="00895A3A">
              <w:rPr>
                <w:b/>
                <w:sz w:val="16"/>
                <w:szCs w:val="18"/>
              </w:rPr>
              <w:t xml:space="preserve">UNITÁRIO </w:t>
            </w:r>
          </w:p>
          <w:p w14:paraId="55CDDF6C" w14:textId="77777777" w:rsidR="00CA2C48" w:rsidRPr="00895A3A" w:rsidRDefault="00CA2C48" w:rsidP="00A56394">
            <w:pPr>
              <w:jc w:val="center"/>
              <w:rPr>
                <w:b/>
                <w:sz w:val="16"/>
                <w:szCs w:val="18"/>
              </w:rPr>
            </w:pPr>
            <w:r w:rsidRPr="00895A3A">
              <w:rPr>
                <w:b/>
                <w:sz w:val="16"/>
                <w:szCs w:val="18"/>
              </w:rPr>
              <w:t>R$</w:t>
            </w:r>
          </w:p>
        </w:tc>
      </w:tr>
      <w:tr w:rsidR="00CA2C48" w:rsidRPr="00895A3A" w14:paraId="41A150D2" w14:textId="77777777" w:rsidTr="00CA2C48">
        <w:trPr>
          <w:cantSplit/>
          <w:trHeight w:val="567"/>
          <w:jc w:val="center"/>
        </w:trPr>
        <w:tc>
          <w:tcPr>
            <w:tcW w:w="709" w:type="dxa"/>
            <w:shd w:val="clear" w:color="auto" w:fill="auto"/>
            <w:vAlign w:val="center"/>
          </w:tcPr>
          <w:p w14:paraId="6E683836" w14:textId="77777777" w:rsidR="00CA2C48" w:rsidRPr="00895A3A" w:rsidRDefault="00CA2C48" w:rsidP="00A56394">
            <w:pPr>
              <w:spacing w:line="360" w:lineRule="auto"/>
              <w:jc w:val="center"/>
              <w:rPr>
                <w:rFonts w:eastAsia="Calibri"/>
                <w:b/>
                <w:sz w:val="22"/>
                <w:szCs w:val="22"/>
                <w:lang w:eastAsia="en-US"/>
              </w:rPr>
            </w:pPr>
            <w:r w:rsidRPr="00895A3A">
              <w:rPr>
                <w:b/>
                <w:color w:val="000000"/>
                <w:sz w:val="22"/>
                <w:szCs w:val="22"/>
              </w:rPr>
              <w:t>01</w:t>
            </w:r>
          </w:p>
        </w:tc>
        <w:tc>
          <w:tcPr>
            <w:tcW w:w="4913" w:type="dxa"/>
            <w:shd w:val="clear" w:color="auto" w:fill="auto"/>
            <w:vAlign w:val="center"/>
          </w:tcPr>
          <w:p w14:paraId="2F416E66" w14:textId="77777777" w:rsidR="00CA2C48" w:rsidRPr="00895A3A" w:rsidRDefault="00CA2C48" w:rsidP="00A56394">
            <w:pPr>
              <w:jc w:val="both"/>
              <w:rPr>
                <w:sz w:val="22"/>
                <w:szCs w:val="22"/>
              </w:rPr>
            </w:pPr>
            <w:r w:rsidRPr="00895A3A">
              <w:rPr>
                <w:b/>
                <w:sz w:val="22"/>
                <w:szCs w:val="22"/>
                <w:u w:val="single"/>
              </w:rPr>
              <w:t>Contentor de Lixo 500 litros</w:t>
            </w:r>
            <w:r w:rsidRPr="00895A3A">
              <w:rPr>
                <w:sz w:val="22"/>
                <w:szCs w:val="22"/>
              </w:rPr>
              <w:t xml:space="preserve">, na cor azul, fabricado em PEAD (Polietileno de Alta Densidade), alta resistência ao impacto e à tração. Com 04 rodízios giratórios (com </w:t>
            </w:r>
            <w:proofErr w:type="gramStart"/>
            <w:r w:rsidRPr="00895A3A">
              <w:rPr>
                <w:sz w:val="22"/>
                <w:szCs w:val="22"/>
              </w:rPr>
              <w:t>2</w:t>
            </w:r>
            <w:proofErr w:type="gramEnd"/>
            <w:r w:rsidRPr="00895A3A">
              <w:rPr>
                <w:sz w:val="22"/>
                <w:szCs w:val="22"/>
              </w:rPr>
              <w:t xml:space="preserve"> freios) e garfos em aço com tratamento </w:t>
            </w:r>
            <w:proofErr w:type="spellStart"/>
            <w:r w:rsidRPr="00895A3A">
              <w:rPr>
                <w:sz w:val="22"/>
                <w:szCs w:val="22"/>
              </w:rPr>
              <w:t>anti-corrosão</w:t>
            </w:r>
            <w:proofErr w:type="spellEnd"/>
            <w:r w:rsidRPr="00895A3A">
              <w:rPr>
                <w:sz w:val="22"/>
                <w:szCs w:val="22"/>
              </w:rPr>
              <w:t xml:space="preserve">. </w:t>
            </w:r>
            <w:proofErr w:type="spellStart"/>
            <w:r w:rsidRPr="00895A3A">
              <w:rPr>
                <w:sz w:val="22"/>
                <w:szCs w:val="22"/>
              </w:rPr>
              <w:t>Munhão</w:t>
            </w:r>
            <w:proofErr w:type="spellEnd"/>
            <w:r w:rsidRPr="00895A3A">
              <w:rPr>
                <w:sz w:val="22"/>
                <w:szCs w:val="22"/>
              </w:rPr>
              <w:t xml:space="preserve"> para basculamento em caminhões de coleta urbana e dreno com tampa </w:t>
            </w:r>
            <w:proofErr w:type="spellStart"/>
            <w:r w:rsidRPr="00895A3A">
              <w:rPr>
                <w:sz w:val="22"/>
                <w:szCs w:val="22"/>
              </w:rPr>
              <w:t>rosqueável</w:t>
            </w:r>
            <w:proofErr w:type="spellEnd"/>
            <w:r w:rsidRPr="00895A3A">
              <w:rPr>
                <w:sz w:val="22"/>
                <w:szCs w:val="22"/>
              </w:rPr>
              <w:t xml:space="preserve"> para escoamento de líquidos. Capacidade </w:t>
            </w:r>
            <w:proofErr w:type="gramStart"/>
            <w:r w:rsidRPr="00895A3A">
              <w:rPr>
                <w:sz w:val="22"/>
                <w:szCs w:val="22"/>
              </w:rPr>
              <w:t>350kg</w:t>
            </w:r>
            <w:proofErr w:type="gramEnd"/>
            <w:r w:rsidRPr="00895A3A">
              <w:rPr>
                <w:sz w:val="22"/>
                <w:szCs w:val="22"/>
              </w:rPr>
              <w:t>; dimensões aproximadas 70 x 125 x 100cm (</w:t>
            </w:r>
            <w:proofErr w:type="spellStart"/>
            <w:r w:rsidRPr="00895A3A">
              <w:rPr>
                <w:sz w:val="22"/>
                <w:szCs w:val="22"/>
              </w:rPr>
              <w:t>CxLxA</w:t>
            </w:r>
            <w:proofErr w:type="spellEnd"/>
            <w:r w:rsidRPr="00895A3A">
              <w:rPr>
                <w:sz w:val="22"/>
                <w:szCs w:val="22"/>
              </w:rPr>
              <w:t>); Rodas em borracha maciça com núcleo de Polipropileno (200mm de diâmetro).</w:t>
            </w:r>
          </w:p>
        </w:tc>
        <w:tc>
          <w:tcPr>
            <w:tcW w:w="1105" w:type="dxa"/>
            <w:shd w:val="clear" w:color="auto" w:fill="auto"/>
            <w:vAlign w:val="center"/>
          </w:tcPr>
          <w:p w14:paraId="7C34FF6A" w14:textId="77777777" w:rsidR="00CA2C48" w:rsidRPr="00895A3A" w:rsidRDefault="00CA2C48" w:rsidP="00A56394">
            <w:pPr>
              <w:jc w:val="center"/>
              <w:rPr>
                <w:sz w:val="20"/>
              </w:rPr>
            </w:pPr>
            <w:r w:rsidRPr="00895A3A">
              <w:rPr>
                <w:sz w:val="20"/>
              </w:rPr>
              <w:t>Unidade</w:t>
            </w:r>
          </w:p>
        </w:tc>
        <w:tc>
          <w:tcPr>
            <w:tcW w:w="1134" w:type="dxa"/>
            <w:shd w:val="clear" w:color="auto" w:fill="auto"/>
            <w:vAlign w:val="center"/>
          </w:tcPr>
          <w:p w14:paraId="183786D6" w14:textId="77777777" w:rsidR="00CA2C48" w:rsidRPr="00895A3A" w:rsidRDefault="00CA2C48" w:rsidP="00A56394">
            <w:pPr>
              <w:jc w:val="center"/>
              <w:rPr>
                <w:color w:val="000000"/>
                <w:sz w:val="22"/>
                <w:szCs w:val="22"/>
              </w:rPr>
            </w:pPr>
            <w:r w:rsidRPr="00895A3A">
              <w:rPr>
                <w:sz w:val="20"/>
              </w:rPr>
              <w:t>50</w:t>
            </w:r>
          </w:p>
        </w:tc>
        <w:tc>
          <w:tcPr>
            <w:tcW w:w="1417" w:type="dxa"/>
            <w:vAlign w:val="center"/>
          </w:tcPr>
          <w:p w14:paraId="1E0E1B22" w14:textId="77777777" w:rsidR="00CA2C48" w:rsidRPr="00895A3A" w:rsidRDefault="00CA2C48" w:rsidP="00A56394">
            <w:pPr>
              <w:jc w:val="center"/>
              <w:rPr>
                <w:b/>
                <w:color w:val="000000"/>
                <w:sz w:val="22"/>
                <w:szCs w:val="22"/>
              </w:rPr>
            </w:pPr>
          </w:p>
        </w:tc>
      </w:tr>
      <w:tr w:rsidR="00CA2C48" w:rsidRPr="00895A3A" w14:paraId="7C8A4575" w14:textId="77777777" w:rsidTr="00CA2C48">
        <w:trPr>
          <w:trHeight w:val="567"/>
          <w:jc w:val="center"/>
        </w:trPr>
        <w:tc>
          <w:tcPr>
            <w:tcW w:w="709" w:type="dxa"/>
            <w:shd w:val="clear" w:color="auto" w:fill="auto"/>
            <w:vAlign w:val="center"/>
          </w:tcPr>
          <w:p w14:paraId="64A65217" w14:textId="77777777" w:rsidR="00CA2C48" w:rsidRPr="00895A3A" w:rsidRDefault="00CA2C48" w:rsidP="00A56394">
            <w:pPr>
              <w:spacing w:line="360" w:lineRule="auto"/>
              <w:jc w:val="center"/>
              <w:rPr>
                <w:rFonts w:eastAsia="Calibri"/>
                <w:b/>
                <w:sz w:val="22"/>
                <w:szCs w:val="22"/>
                <w:lang w:eastAsia="en-US"/>
              </w:rPr>
            </w:pPr>
            <w:r w:rsidRPr="00895A3A">
              <w:rPr>
                <w:b/>
                <w:color w:val="000000"/>
                <w:sz w:val="22"/>
                <w:szCs w:val="22"/>
              </w:rPr>
              <w:t>02</w:t>
            </w:r>
          </w:p>
        </w:tc>
        <w:tc>
          <w:tcPr>
            <w:tcW w:w="4913" w:type="dxa"/>
            <w:shd w:val="clear" w:color="auto" w:fill="auto"/>
            <w:vAlign w:val="center"/>
          </w:tcPr>
          <w:p w14:paraId="5BA83956" w14:textId="77777777" w:rsidR="00CA2C48" w:rsidRPr="00895A3A" w:rsidRDefault="00CA2C48" w:rsidP="00A56394">
            <w:pPr>
              <w:jc w:val="both"/>
              <w:rPr>
                <w:sz w:val="22"/>
                <w:szCs w:val="22"/>
              </w:rPr>
            </w:pPr>
            <w:r w:rsidRPr="00895A3A">
              <w:rPr>
                <w:b/>
                <w:sz w:val="22"/>
                <w:szCs w:val="22"/>
                <w:u w:val="single"/>
              </w:rPr>
              <w:t>Contentor de Lixo 1000 litros</w:t>
            </w:r>
            <w:r w:rsidRPr="00895A3A">
              <w:rPr>
                <w:sz w:val="22"/>
                <w:szCs w:val="22"/>
              </w:rPr>
              <w:t xml:space="preserve">, na cor azul, fabricado em PEAD (Polietileno de Alta Densidade), alta resistência ao impacto e à tração. Com 04 rodízios giratórios (com </w:t>
            </w:r>
            <w:proofErr w:type="gramStart"/>
            <w:r w:rsidRPr="00895A3A">
              <w:rPr>
                <w:sz w:val="22"/>
                <w:szCs w:val="22"/>
              </w:rPr>
              <w:t>2</w:t>
            </w:r>
            <w:proofErr w:type="gramEnd"/>
            <w:r w:rsidRPr="00895A3A">
              <w:rPr>
                <w:sz w:val="22"/>
                <w:szCs w:val="22"/>
              </w:rPr>
              <w:t xml:space="preserve"> freios) e garfos em aço com tratamento </w:t>
            </w:r>
            <w:proofErr w:type="spellStart"/>
            <w:r w:rsidRPr="00895A3A">
              <w:rPr>
                <w:sz w:val="22"/>
                <w:szCs w:val="22"/>
              </w:rPr>
              <w:t>anti-corrosão</w:t>
            </w:r>
            <w:proofErr w:type="spellEnd"/>
            <w:r w:rsidRPr="00895A3A">
              <w:rPr>
                <w:sz w:val="22"/>
                <w:szCs w:val="22"/>
              </w:rPr>
              <w:t xml:space="preserve">. </w:t>
            </w:r>
            <w:proofErr w:type="spellStart"/>
            <w:r w:rsidRPr="00895A3A">
              <w:rPr>
                <w:sz w:val="22"/>
                <w:szCs w:val="22"/>
              </w:rPr>
              <w:t>Munhão</w:t>
            </w:r>
            <w:proofErr w:type="spellEnd"/>
            <w:r w:rsidRPr="00895A3A">
              <w:rPr>
                <w:sz w:val="22"/>
                <w:szCs w:val="22"/>
              </w:rPr>
              <w:t xml:space="preserve"> para basculamento em caminhões de coleta urbana e dreno com tampa </w:t>
            </w:r>
            <w:proofErr w:type="spellStart"/>
            <w:r w:rsidRPr="00895A3A">
              <w:rPr>
                <w:sz w:val="22"/>
                <w:szCs w:val="22"/>
              </w:rPr>
              <w:t>rosqueável</w:t>
            </w:r>
            <w:proofErr w:type="spellEnd"/>
            <w:r w:rsidRPr="00895A3A">
              <w:rPr>
                <w:sz w:val="22"/>
                <w:szCs w:val="22"/>
              </w:rPr>
              <w:t xml:space="preserve"> para escoamento de líquidos. Capacidade </w:t>
            </w:r>
            <w:proofErr w:type="gramStart"/>
            <w:r w:rsidRPr="00895A3A">
              <w:rPr>
                <w:sz w:val="22"/>
                <w:szCs w:val="22"/>
              </w:rPr>
              <w:t>450kg</w:t>
            </w:r>
            <w:proofErr w:type="gramEnd"/>
            <w:r w:rsidRPr="00895A3A">
              <w:rPr>
                <w:sz w:val="22"/>
                <w:szCs w:val="22"/>
              </w:rPr>
              <w:t>; dimensões aproximadas 129 x 139 x 101cm (</w:t>
            </w:r>
            <w:proofErr w:type="spellStart"/>
            <w:r w:rsidRPr="00895A3A">
              <w:rPr>
                <w:sz w:val="22"/>
                <w:szCs w:val="22"/>
              </w:rPr>
              <w:t>CxLxA</w:t>
            </w:r>
            <w:proofErr w:type="spellEnd"/>
            <w:r w:rsidRPr="00895A3A">
              <w:rPr>
                <w:sz w:val="22"/>
                <w:szCs w:val="22"/>
              </w:rPr>
              <w:t>); Rodas em borracha maciça com núcleo de Polipropileno (200mm de diâmetro).</w:t>
            </w:r>
          </w:p>
        </w:tc>
        <w:tc>
          <w:tcPr>
            <w:tcW w:w="1105" w:type="dxa"/>
            <w:shd w:val="clear" w:color="auto" w:fill="auto"/>
            <w:vAlign w:val="center"/>
          </w:tcPr>
          <w:p w14:paraId="5FAC712E" w14:textId="77777777" w:rsidR="00CA2C48" w:rsidRPr="00895A3A" w:rsidRDefault="00CA2C48" w:rsidP="00A56394">
            <w:pPr>
              <w:jc w:val="center"/>
              <w:rPr>
                <w:sz w:val="20"/>
              </w:rPr>
            </w:pPr>
            <w:r w:rsidRPr="00895A3A">
              <w:rPr>
                <w:sz w:val="20"/>
              </w:rPr>
              <w:t>Unidade</w:t>
            </w:r>
          </w:p>
        </w:tc>
        <w:tc>
          <w:tcPr>
            <w:tcW w:w="1134" w:type="dxa"/>
            <w:shd w:val="clear" w:color="auto" w:fill="auto"/>
            <w:vAlign w:val="center"/>
          </w:tcPr>
          <w:p w14:paraId="757EE2DA" w14:textId="77777777" w:rsidR="00CA2C48" w:rsidRPr="00895A3A" w:rsidRDefault="00CA2C48" w:rsidP="00A56394">
            <w:pPr>
              <w:jc w:val="center"/>
              <w:rPr>
                <w:color w:val="000000"/>
                <w:sz w:val="22"/>
                <w:szCs w:val="22"/>
              </w:rPr>
            </w:pPr>
            <w:r w:rsidRPr="00895A3A">
              <w:rPr>
                <w:sz w:val="20"/>
              </w:rPr>
              <w:t>50</w:t>
            </w:r>
          </w:p>
        </w:tc>
        <w:tc>
          <w:tcPr>
            <w:tcW w:w="1417" w:type="dxa"/>
          </w:tcPr>
          <w:p w14:paraId="49671BA7" w14:textId="77777777" w:rsidR="00CA2C48" w:rsidRPr="00895A3A" w:rsidRDefault="00CA2C48" w:rsidP="00A56394">
            <w:pPr>
              <w:jc w:val="center"/>
              <w:rPr>
                <w:b/>
                <w:color w:val="000000"/>
                <w:sz w:val="22"/>
                <w:szCs w:val="22"/>
              </w:rPr>
            </w:pPr>
          </w:p>
        </w:tc>
      </w:tr>
    </w:tbl>
    <w:p w14:paraId="6BAF8528" w14:textId="77777777" w:rsidR="00CA2C48" w:rsidRPr="00895A3A" w:rsidRDefault="00CA2C48" w:rsidP="00B313BF">
      <w:pPr>
        <w:pStyle w:val="Nivel2"/>
        <w:autoSpaceDE w:val="0"/>
        <w:autoSpaceDN w:val="0"/>
        <w:adjustRightInd w:val="0"/>
        <w:ind w:left="0" w:firstLine="0"/>
        <w:rPr>
          <w:rFonts w:ascii="Times New Roman" w:hAnsi="Times New Roman" w:cs="Times New Roman"/>
          <w:color w:val="auto"/>
          <w:sz w:val="24"/>
          <w:szCs w:val="24"/>
        </w:rPr>
      </w:pPr>
    </w:p>
    <w:p w14:paraId="22A6C9E4" w14:textId="77777777" w:rsidR="00CA2C48" w:rsidRPr="00895A3A" w:rsidRDefault="00CA2C48" w:rsidP="00B313BF">
      <w:pPr>
        <w:pStyle w:val="Nivel2"/>
        <w:autoSpaceDE w:val="0"/>
        <w:autoSpaceDN w:val="0"/>
        <w:adjustRightInd w:val="0"/>
        <w:ind w:left="0" w:firstLine="0"/>
        <w:rPr>
          <w:rFonts w:ascii="Times New Roman" w:hAnsi="Times New Roman" w:cs="Times New Roman"/>
          <w:color w:val="auto"/>
          <w:sz w:val="24"/>
          <w:szCs w:val="24"/>
        </w:rPr>
      </w:pPr>
    </w:p>
    <w:p w14:paraId="7623BDA9" w14:textId="77777777" w:rsidR="00CA2C48" w:rsidRPr="00895A3A" w:rsidRDefault="00CA2C48" w:rsidP="00B313BF">
      <w:pPr>
        <w:pStyle w:val="Nivel2"/>
        <w:autoSpaceDE w:val="0"/>
        <w:autoSpaceDN w:val="0"/>
        <w:adjustRightInd w:val="0"/>
        <w:ind w:left="0" w:firstLine="0"/>
        <w:rPr>
          <w:rFonts w:ascii="Times New Roman" w:hAnsi="Times New Roman" w:cs="Times New Roman"/>
          <w:color w:val="auto"/>
          <w:sz w:val="24"/>
          <w:szCs w:val="24"/>
        </w:rPr>
      </w:pPr>
    </w:p>
    <w:p w14:paraId="183F5DFD" w14:textId="697479F2" w:rsidR="00CA2C48" w:rsidRPr="00895A3A" w:rsidRDefault="00CA2C48" w:rsidP="00CA2C48">
      <w:pPr>
        <w:tabs>
          <w:tab w:val="left" w:pos="426"/>
        </w:tabs>
        <w:spacing w:before="120" w:after="120"/>
        <w:jc w:val="both"/>
        <w:rPr>
          <w:b/>
          <w:sz w:val="24"/>
          <w:szCs w:val="24"/>
        </w:rPr>
      </w:pPr>
      <w:bookmarkStart w:id="27" w:name="_Toc135469234"/>
      <w:r w:rsidRPr="00895A3A">
        <w:rPr>
          <w:b/>
          <w:sz w:val="24"/>
          <w:szCs w:val="24"/>
        </w:rPr>
        <w:lastRenderedPageBreak/>
        <w:t>1</w:t>
      </w:r>
      <w:r w:rsidRPr="00895A3A">
        <w:rPr>
          <w:sz w:val="24"/>
          <w:szCs w:val="24"/>
        </w:rPr>
        <w:t xml:space="preserve"> –</w:t>
      </w:r>
      <w:r w:rsidRPr="00895A3A">
        <w:rPr>
          <w:b/>
          <w:sz w:val="24"/>
          <w:szCs w:val="24"/>
        </w:rPr>
        <w:t xml:space="preserve"> DETALHAMENTO DO OBJETO</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6"/>
        <w:gridCol w:w="1276"/>
        <w:gridCol w:w="1134"/>
        <w:gridCol w:w="1134"/>
        <w:gridCol w:w="1275"/>
      </w:tblGrid>
      <w:tr w:rsidR="00CA2C48" w:rsidRPr="00895A3A" w14:paraId="0EADF1D7" w14:textId="77777777" w:rsidTr="00A56394">
        <w:tc>
          <w:tcPr>
            <w:tcW w:w="851" w:type="dxa"/>
            <w:shd w:val="clear" w:color="auto" w:fill="B4C6E7"/>
            <w:vAlign w:val="center"/>
          </w:tcPr>
          <w:p w14:paraId="520582A2" w14:textId="77777777" w:rsidR="00CA2C48" w:rsidRPr="00895A3A" w:rsidRDefault="00CA2C48" w:rsidP="00A56394">
            <w:pPr>
              <w:jc w:val="center"/>
              <w:rPr>
                <w:sz w:val="20"/>
              </w:rPr>
            </w:pPr>
            <w:r w:rsidRPr="00895A3A">
              <w:rPr>
                <w:sz w:val="20"/>
              </w:rPr>
              <w:t>ITEM</w:t>
            </w:r>
          </w:p>
        </w:tc>
        <w:tc>
          <w:tcPr>
            <w:tcW w:w="3686" w:type="dxa"/>
            <w:shd w:val="clear" w:color="auto" w:fill="B4C6E7"/>
            <w:vAlign w:val="center"/>
          </w:tcPr>
          <w:p w14:paraId="387164E2" w14:textId="77777777" w:rsidR="00CA2C48" w:rsidRPr="00895A3A" w:rsidRDefault="00CA2C48" w:rsidP="00A56394">
            <w:pPr>
              <w:spacing w:before="120" w:after="120"/>
              <w:jc w:val="center"/>
              <w:rPr>
                <w:sz w:val="22"/>
              </w:rPr>
            </w:pPr>
            <w:r w:rsidRPr="00895A3A">
              <w:rPr>
                <w:sz w:val="22"/>
              </w:rPr>
              <w:t>DESCRIÇÃO/ESPECIFICAÇÃO</w:t>
            </w:r>
          </w:p>
          <w:p w14:paraId="7137F862" w14:textId="77777777" w:rsidR="00CA2C48" w:rsidRPr="00895A3A" w:rsidRDefault="00CA2C48" w:rsidP="00A56394">
            <w:pPr>
              <w:spacing w:before="120" w:after="120"/>
              <w:jc w:val="center"/>
              <w:rPr>
                <w:sz w:val="22"/>
              </w:rPr>
            </w:pPr>
          </w:p>
        </w:tc>
        <w:tc>
          <w:tcPr>
            <w:tcW w:w="1276" w:type="dxa"/>
            <w:shd w:val="clear" w:color="auto" w:fill="B4C6E7"/>
            <w:vAlign w:val="center"/>
          </w:tcPr>
          <w:p w14:paraId="0B40AFFB" w14:textId="77777777" w:rsidR="00CA2C48" w:rsidRPr="00895A3A" w:rsidRDefault="00CA2C48" w:rsidP="00A56394">
            <w:pPr>
              <w:jc w:val="center"/>
              <w:rPr>
                <w:sz w:val="20"/>
              </w:rPr>
            </w:pPr>
            <w:r w:rsidRPr="00895A3A">
              <w:rPr>
                <w:sz w:val="20"/>
              </w:rPr>
              <w:t>CATMAT</w:t>
            </w:r>
          </w:p>
        </w:tc>
        <w:tc>
          <w:tcPr>
            <w:tcW w:w="1134" w:type="dxa"/>
            <w:shd w:val="clear" w:color="auto" w:fill="B4C6E7"/>
            <w:vAlign w:val="center"/>
          </w:tcPr>
          <w:p w14:paraId="4BABE4B5" w14:textId="77777777" w:rsidR="00CA2C48" w:rsidRPr="00895A3A" w:rsidRDefault="00CA2C48" w:rsidP="00A56394">
            <w:pPr>
              <w:jc w:val="center"/>
              <w:rPr>
                <w:sz w:val="20"/>
              </w:rPr>
            </w:pPr>
            <w:r w:rsidRPr="00895A3A">
              <w:rPr>
                <w:sz w:val="20"/>
              </w:rPr>
              <w:t>UNID. DE</w:t>
            </w:r>
          </w:p>
          <w:p w14:paraId="1C71DA42" w14:textId="77777777" w:rsidR="00CA2C48" w:rsidRPr="00895A3A" w:rsidRDefault="00CA2C48" w:rsidP="00A56394">
            <w:pPr>
              <w:jc w:val="center"/>
              <w:rPr>
                <w:sz w:val="20"/>
              </w:rPr>
            </w:pPr>
            <w:r w:rsidRPr="00895A3A">
              <w:rPr>
                <w:sz w:val="20"/>
              </w:rPr>
              <w:t>MEDIDA</w:t>
            </w:r>
          </w:p>
        </w:tc>
        <w:tc>
          <w:tcPr>
            <w:tcW w:w="1134" w:type="dxa"/>
            <w:shd w:val="clear" w:color="auto" w:fill="B4C6E7"/>
            <w:vAlign w:val="center"/>
          </w:tcPr>
          <w:p w14:paraId="56CEDC09" w14:textId="77777777" w:rsidR="00CA2C48" w:rsidRPr="00895A3A" w:rsidRDefault="00CA2C48" w:rsidP="00A56394">
            <w:pPr>
              <w:jc w:val="center"/>
              <w:rPr>
                <w:sz w:val="20"/>
              </w:rPr>
            </w:pPr>
            <w:r w:rsidRPr="00895A3A">
              <w:rPr>
                <w:sz w:val="20"/>
              </w:rPr>
              <w:t>QUANT. MÍNIMA</w:t>
            </w:r>
          </w:p>
        </w:tc>
        <w:tc>
          <w:tcPr>
            <w:tcW w:w="1275" w:type="dxa"/>
            <w:shd w:val="clear" w:color="auto" w:fill="B4C6E7"/>
            <w:vAlign w:val="center"/>
          </w:tcPr>
          <w:p w14:paraId="58DC18BD" w14:textId="77777777" w:rsidR="00CA2C48" w:rsidRPr="00895A3A" w:rsidRDefault="00CA2C48" w:rsidP="00A56394">
            <w:pPr>
              <w:jc w:val="center"/>
              <w:rPr>
                <w:sz w:val="20"/>
              </w:rPr>
            </w:pPr>
            <w:r w:rsidRPr="00895A3A">
              <w:rPr>
                <w:sz w:val="20"/>
              </w:rPr>
              <w:t>QUANT. MÁXIMA</w:t>
            </w:r>
          </w:p>
        </w:tc>
      </w:tr>
      <w:tr w:rsidR="00CA2C48" w:rsidRPr="00895A3A" w14:paraId="289DA838" w14:textId="77777777" w:rsidTr="00A56394">
        <w:tc>
          <w:tcPr>
            <w:tcW w:w="851" w:type="dxa"/>
            <w:shd w:val="clear" w:color="auto" w:fill="auto"/>
            <w:vAlign w:val="center"/>
          </w:tcPr>
          <w:p w14:paraId="42237D27" w14:textId="77777777" w:rsidR="00CA2C48" w:rsidRPr="00895A3A" w:rsidRDefault="00CA2C48" w:rsidP="00A56394">
            <w:pPr>
              <w:spacing w:after="120" w:line="360" w:lineRule="auto"/>
              <w:jc w:val="center"/>
              <w:rPr>
                <w:sz w:val="20"/>
              </w:rPr>
            </w:pPr>
            <w:r w:rsidRPr="00895A3A">
              <w:rPr>
                <w:sz w:val="20"/>
              </w:rPr>
              <w:t>01</w:t>
            </w:r>
          </w:p>
        </w:tc>
        <w:tc>
          <w:tcPr>
            <w:tcW w:w="3686" w:type="dxa"/>
            <w:shd w:val="clear" w:color="auto" w:fill="auto"/>
            <w:vAlign w:val="center"/>
          </w:tcPr>
          <w:p w14:paraId="668515E9" w14:textId="77777777" w:rsidR="00CA2C48" w:rsidRPr="00895A3A" w:rsidRDefault="00CA2C48" w:rsidP="00A56394">
            <w:pPr>
              <w:spacing w:before="120" w:after="120"/>
              <w:jc w:val="both"/>
              <w:rPr>
                <w:sz w:val="22"/>
              </w:rPr>
            </w:pPr>
            <w:r w:rsidRPr="00895A3A">
              <w:rPr>
                <w:b/>
                <w:sz w:val="22"/>
                <w:u w:val="single"/>
              </w:rPr>
              <w:t>Contentor de Lixo 500 litros</w:t>
            </w:r>
            <w:r w:rsidRPr="00895A3A">
              <w:rPr>
                <w:sz w:val="22"/>
              </w:rPr>
              <w:t xml:space="preserve">, na cor azul, fabricado em PEAD (Polietileno de Alta Densidade), alta resistência ao impacto e à tração. Com 04 rodízios giratórios (com </w:t>
            </w:r>
            <w:proofErr w:type="gramStart"/>
            <w:r w:rsidRPr="00895A3A">
              <w:rPr>
                <w:sz w:val="22"/>
              </w:rPr>
              <w:t>2</w:t>
            </w:r>
            <w:proofErr w:type="gramEnd"/>
            <w:r w:rsidRPr="00895A3A">
              <w:rPr>
                <w:sz w:val="22"/>
              </w:rPr>
              <w:t xml:space="preserve"> freios) e garfos em aço com tratamento </w:t>
            </w:r>
            <w:proofErr w:type="spellStart"/>
            <w:r w:rsidRPr="00895A3A">
              <w:rPr>
                <w:sz w:val="22"/>
              </w:rPr>
              <w:t>anti-corrosão</w:t>
            </w:r>
            <w:proofErr w:type="spellEnd"/>
            <w:r w:rsidRPr="00895A3A">
              <w:rPr>
                <w:sz w:val="22"/>
              </w:rPr>
              <w:t xml:space="preserve">. </w:t>
            </w:r>
            <w:proofErr w:type="spellStart"/>
            <w:r w:rsidRPr="00895A3A">
              <w:rPr>
                <w:sz w:val="22"/>
              </w:rPr>
              <w:t>Munhão</w:t>
            </w:r>
            <w:proofErr w:type="spellEnd"/>
            <w:r w:rsidRPr="00895A3A">
              <w:rPr>
                <w:sz w:val="22"/>
              </w:rPr>
              <w:t xml:space="preserve"> para basculamento em caminhões de coleta urbana e dreno com tampa </w:t>
            </w:r>
            <w:proofErr w:type="spellStart"/>
            <w:r w:rsidRPr="00895A3A">
              <w:rPr>
                <w:sz w:val="22"/>
              </w:rPr>
              <w:t>rosqueável</w:t>
            </w:r>
            <w:proofErr w:type="spellEnd"/>
            <w:r w:rsidRPr="00895A3A">
              <w:rPr>
                <w:sz w:val="22"/>
              </w:rPr>
              <w:t xml:space="preserve"> para escoamento de líquidos. Capacidade </w:t>
            </w:r>
            <w:proofErr w:type="gramStart"/>
            <w:r w:rsidRPr="00895A3A">
              <w:rPr>
                <w:sz w:val="22"/>
              </w:rPr>
              <w:t>350kg</w:t>
            </w:r>
            <w:proofErr w:type="gramEnd"/>
            <w:r w:rsidRPr="00895A3A">
              <w:rPr>
                <w:sz w:val="22"/>
              </w:rPr>
              <w:t>; dimensões aproximadas 70 x 125 x 100cm (</w:t>
            </w:r>
            <w:proofErr w:type="spellStart"/>
            <w:r w:rsidRPr="00895A3A">
              <w:rPr>
                <w:sz w:val="22"/>
              </w:rPr>
              <w:t>CxLxA</w:t>
            </w:r>
            <w:proofErr w:type="spellEnd"/>
            <w:r w:rsidRPr="00895A3A">
              <w:rPr>
                <w:sz w:val="22"/>
              </w:rPr>
              <w:t>); Rodas em borracha maciça com núcleo de Polipropileno (200mm de diâmetro).</w:t>
            </w:r>
          </w:p>
        </w:tc>
        <w:tc>
          <w:tcPr>
            <w:tcW w:w="1276" w:type="dxa"/>
            <w:shd w:val="clear" w:color="auto" w:fill="auto"/>
            <w:vAlign w:val="center"/>
          </w:tcPr>
          <w:p w14:paraId="1AA67632" w14:textId="77777777" w:rsidR="00CA2C48" w:rsidRPr="00895A3A" w:rsidRDefault="00CA2C48" w:rsidP="00A56394">
            <w:pPr>
              <w:spacing w:after="120" w:line="360" w:lineRule="auto"/>
              <w:jc w:val="center"/>
              <w:rPr>
                <w:sz w:val="20"/>
              </w:rPr>
            </w:pPr>
            <w:r w:rsidRPr="00895A3A">
              <w:rPr>
                <w:sz w:val="20"/>
              </w:rPr>
              <w:t>Não localizado</w:t>
            </w:r>
          </w:p>
        </w:tc>
        <w:tc>
          <w:tcPr>
            <w:tcW w:w="1134" w:type="dxa"/>
            <w:shd w:val="clear" w:color="auto" w:fill="auto"/>
            <w:vAlign w:val="center"/>
          </w:tcPr>
          <w:p w14:paraId="7F111AE0" w14:textId="77777777" w:rsidR="00CA2C48" w:rsidRPr="00895A3A" w:rsidRDefault="00CA2C48" w:rsidP="00A56394">
            <w:pPr>
              <w:spacing w:after="120" w:line="360" w:lineRule="auto"/>
              <w:jc w:val="center"/>
              <w:rPr>
                <w:sz w:val="20"/>
              </w:rPr>
            </w:pPr>
            <w:r w:rsidRPr="00895A3A">
              <w:rPr>
                <w:sz w:val="20"/>
              </w:rPr>
              <w:t>Unidade</w:t>
            </w:r>
          </w:p>
        </w:tc>
        <w:tc>
          <w:tcPr>
            <w:tcW w:w="1134" w:type="dxa"/>
            <w:shd w:val="clear" w:color="auto" w:fill="auto"/>
            <w:vAlign w:val="center"/>
          </w:tcPr>
          <w:p w14:paraId="4E4104DA" w14:textId="77777777" w:rsidR="00CA2C48" w:rsidRPr="00895A3A" w:rsidRDefault="00CA2C48" w:rsidP="00A56394">
            <w:pPr>
              <w:spacing w:after="120" w:line="360" w:lineRule="auto"/>
              <w:jc w:val="center"/>
              <w:rPr>
                <w:sz w:val="20"/>
              </w:rPr>
            </w:pPr>
            <w:r w:rsidRPr="00895A3A">
              <w:rPr>
                <w:sz w:val="20"/>
              </w:rPr>
              <w:t>01</w:t>
            </w:r>
          </w:p>
        </w:tc>
        <w:tc>
          <w:tcPr>
            <w:tcW w:w="1275" w:type="dxa"/>
            <w:shd w:val="clear" w:color="auto" w:fill="auto"/>
            <w:vAlign w:val="center"/>
          </w:tcPr>
          <w:p w14:paraId="2F63F43E" w14:textId="77777777" w:rsidR="00CA2C48" w:rsidRPr="00895A3A" w:rsidRDefault="00CA2C48" w:rsidP="00A56394">
            <w:pPr>
              <w:spacing w:after="120" w:line="360" w:lineRule="auto"/>
              <w:jc w:val="center"/>
              <w:rPr>
                <w:sz w:val="20"/>
              </w:rPr>
            </w:pPr>
            <w:r w:rsidRPr="00895A3A">
              <w:rPr>
                <w:sz w:val="20"/>
              </w:rPr>
              <w:t>50</w:t>
            </w:r>
          </w:p>
        </w:tc>
      </w:tr>
      <w:tr w:rsidR="00CA2C48" w:rsidRPr="00895A3A" w14:paraId="29F18806" w14:textId="77777777" w:rsidTr="00A56394">
        <w:tc>
          <w:tcPr>
            <w:tcW w:w="851" w:type="dxa"/>
            <w:shd w:val="clear" w:color="auto" w:fill="auto"/>
            <w:vAlign w:val="center"/>
          </w:tcPr>
          <w:p w14:paraId="434B40F0" w14:textId="77777777" w:rsidR="00CA2C48" w:rsidRPr="00895A3A" w:rsidRDefault="00CA2C48" w:rsidP="00A56394">
            <w:pPr>
              <w:spacing w:after="120" w:line="360" w:lineRule="auto"/>
              <w:jc w:val="center"/>
              <w:rPr>
                <w:sz w:val="20"/>
              </w:rPr>
            </w:pPr>
            <w:r w:rsidRPr="00895A3A">
              <w:rPr>
                <w:sz w:val="20"/>
              </w:rPr>
              <w:t>02</w:t>
            </w:r>
          </w:p>
        </w:tc>
        <w:tc>
          <w:tcPr>
            <w:tcW w:w="3686" w:type="dxa"/>
            <w:shd w:val="clear" w:color="auto" w:fill="auto"/>
            <w:vAlign w:val="center"/>
          </w:tcPr>
          <w:p w14:paraId="390713CD" w14:textId="77777777" w:rsidR="00CA2C48" w:rsidRPr="00895A3A" w:rsidRDefault="00CA2C48" w:rsidP="00A56394">
            <w:pPr>
              <w:spacing w:before="120" w:after="120"/>
              <w:jc w:val="both"/>
              <w:rPr>
                <w:sz w:val="22"/>
              </w:rPr>
            </w:pPr>
            <w:r w:rsidRPr="00895A3A">
              <w:rPr>
                <w:b/>
                <w:sz w:val="22"/>
                <w:u w:val="single"/>
              </w:rPr>
              <w:t>Contentor de Lixo 1000 litros</w:t>
            </w:r>
            <w:r w:rsidRPr="00895A3A">
              <w:rPr>
                <w:sz w:val="22"/>
              </w:rPr>
              <w:t xml:space="preserve">, na cor azul, fabricado em PEAD (Polietileno de Alta Densidade), alta resistência ao impacto e à tração. Com 04 rodízios giratórios (com </w:t>
            </w:r>
            <w:proofErr w:type="gramStart"/>
            <w:r w:rsidRPr="00895A3A">
              <w:rPr>
                <w:sz w:val="22"/>
              </w:rPr>
              <w:t>2</w:t>
            </w:r>
            <w:proofErr w:type="gramEnd"/>
            <w:r w:rsidRPr="00895A3A">
              <w:rPr>
                <w:sz w:val="22"/>
              </w:rPr>
              <w:t xml:space="preserve"> freios) e garfos em aço com tratamento </w:t>
            </w:r>
            <w:proofErr w:type="spellStart"/>
            <w:r w:rsidRPr="00895A3A">
              <w:rPr>
                <w:sz w:val="22"/>
              </w:rPr>
              <w:t>anti-corrosão</w:t>
            </w:r>
            <w:proofErr w:type="spellEnd"/>
            <w:r w:rsidRPr="00895A3A">
              <w:rPr>
                <w:sz w:val="22"/>
              </w:rPr>
              <w:t xml:space="preserve">. </w:t>
            </w:r>
            <w:proofErr w:type="spellStart"/>
            <w:r w:rsidRPr="00895A3A">
              <w:rPr>
                <w:sz w:val="22"/>
              </w:rPr>
              <w:t>Munhão</w:t>
            </w:r>
            <w:proofErr w:type="spellEnd"/>
            <w:r w:rsidRPr="00895A3A">
              <w:rPr>
                <w:sz w:val="22"/>
              </w:rPr>
              <w:t xml:space="preserve"> para basculamento em caminhões de coleta urbana e dreno com tampa </w:t>
            </w:r>
            <w:proofErr w:type="spellStart"/>
            <w:r w:rsidRPr="00895A3A">
              <w:rPr>
                <w:sz w:val="22"/>
              </w:rPr>
              <w:t>rosqueável</w:t>
            </w:r>
            <w:proofErr w:type="spellEnd"/>
            <w:r w:rsidRPr="00895A3A">
              <w:rPr>
                <w:sz w:val="22"/>
              </w:rPr>
              <w:t xml:space="preserve"> para escoamento de líquidos. Capacidade </w:t>
            </w:r>
            <w:proofErr w:type="gramStart"/>
            <w:r w:rsidRPr="00895A3A">
              <w:rPr>
                <w:sz w:val="22"/>
              </w:rPr>
              <w:t>450kg</w:t>
            </w:r>
            <w:proofErr w:type="gramEnd"/>
            <w:r w:rsidRPr="00895A3A">
              <w:rPr>
                <w:sz w:val="22"/>
              </w:rPr>
              <w:t>; dimensões aproximadas 129 x 139 x 101cm (</w:t>
            </w:r>
            <w:proofErr w:type="spellStart"/>
            <w:r w:rsidRPr="00895A3A">
              <w:rPr>
                <w:sz w:val="22"/>
              </w:rPr>
              <w:t>CxLxA</w:t>
            </w:r>
            <w:proofErr w:type="spellEnd"/>
            <w:r w:rsidRPr="00895A3A">
              <w:rPr>
                <w:sz w:val="22"/>
              </w:rPr>
              <w:t>); Rodas em borracha maciça com núcleo de Polipropileno (200mm de diâmetro).</w:t>
            </w:r>
          </w:p>
        </w:tc>
        <w:tc>
          <w:tcPr>
            <w:tcW w:w="1276" w:type="dxa"/>
            <w:shd w:val="clear" w:color="auto" w:fill="auto"/>
            <w:vAlign w:val="center"/>
          </w:tcPr>
          <w:p w14:paraId="5F8F666E" w14:textId="77777777" w:rsidR="00CA2C48" w:rsidRPr="00895A3A" w:rsidRDefault="00CA2C48" w:rsidP="00A56394">
            <w:pPr>
              <w:spacing w:after="120" w:line="360" w:lineRule="auto"/>
              <w:jc w:val="center"/>
              <w:rPr>
                <w:sz w:val="20"/>
              </w:rPr>
            </w:pPr>
            <w:r w:rsidRPr="00895A3A">
              <w:rPr>
                <w:sz w:val="20"/>
              </w:rPr>
              <w:t>Não localizado</w:t>
            </w:r>
          </w:p>
        </w:tc>
        <w:tc>
          <w:tcPr>
            <w:tcW w:w="1134" w:type="dxa"/>
            <w:shd w:val="clear" w:color="auto" w:fill="auto"/>
            <w:vAlign w:val="center"/>
          </w:tcPr>
          <w:p w14:paraId="1B596454" w14:textId="77777777" w:rsidR="00CA2C48" w:rsidRPr="00895A3A" w:rsidRDefault="00CA2C48" w:rsidP="00A56394">
            <w:pPr>
              <w:spacing w:after="120" w:line="360" w:lineRule="auto"/>
              <w:jc w:val="center"/>
              <w:rPr>
                <w:sz w:val="20"/>
              </w:rPr>
            </w:pPr>
            <w:r w:rsidRPr="00895A3A">
              <w:rPr>
                <w:sz w:val="20"/>
              </w:rPr>
              <w:t>Unidade</w:t>
            </w:r>
          </w:p>
        </w:tc>
        <w:tc>
          <w:tcPr>
            <w:tcW w:w="1134" w:type="dxa"/>
            <w:shd w:val="clear" w:color="auto" w:fill="auto"/>
            <w:vAlign w:val="center"/>
          </w:tcPr>
          <w:p w14:paraId="4F6AA03D" w14:textId="77777777" w:rsidR="00CA2C48" w:rsidRPr="00895A3A" w:rsidRDefault="00CA2C48" w:rsidP="00A56394">
            <w:pPr>
              <w:spacing w:after="120" w:line="360" w:lineRule="auto"/>
              <w:jc w:val="center"/>
              <w:rPr>
                <w:sz w:val="20"/>
              </w:rPr>
            </w:pPr>
            <w:r w:rsidRPr="00895A3A">
              <w:rPr>
                <w:sz w:val="20"/>
              </w:rPr>
              <w:t>01</w:t>
            </w:r>
          </w:p>
        </w:tc>
        <w:tc>
          <w:tcPr>
            <w:tcW w:w="1275" w:type="dxa"/>
            <w:shd w:val="clear" w:color="auto" w:fill="auto"/>
            <w:vAlign w:val="center"/>
          </w:tcPr>
          <w:p w14:paraId="48922711" w14:textId="77777777" w:rsidR="00CA2C48" w:rsidRPr="00895A3A" w:rsidRDefault="00CA2C48" w:rsidP="00A56394">
            <w:pPr>
              <w:spacing w:after="120" w:line="360" w:lineRule="auto"/>
              <w:jc w:val="center"/>
              <w:rPr>
                <w:sz w:val="20"/>
              </w:rPr>
            </w:pPr>
            <w:r w:rsidRPr="00895A3A">
              <w:rPr>
                <w:sz w:val="20"/>
              </w:rPr>
              <w:t>50</w:t>
            </w:r>
          </w:p>
        </w:tc>
      </w:tr>
    </w:tbl>
    <w:p w14:paraId="4D283FF6" w14:textId="77777777" w:rsidR="00CA2C48" w:rsidRPr="00895A3A" w:rsidRDefault="00CA2C48" w:rsidP="00CA2C48">
      <w:pPr>
        <w:spacing w:before="120" w:after="120"/>
        <w:jc w:val="both"/>
        <w:rPr>
          <w:sz w:val="24"/>
          <w:szCs w:val="24"/>
        </w:rPr>
      </w:pPr>
      <w:r w:rsidRPr="00895A3A">
        <w:rPr>
          <w:sz w:val="24"/>
          <w:szCs w:val="24"/>
        </w:rPr>
        <w:t>3 – REQUISITOS DA CONTRATAÇÃO</w:t>
      </w:r>
    </w:p>
    <w:p w14:paraId="1C2AA034" w14:textId="77777777" w:rsidR="00CA2C48" w:rsidRPr="00895A3A" w:rsidRDefault="00CA2C48" w:rsidP="00CA2C48">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3.1 - A Contratada deverá observar os termos do instrumento convocatório da contratação e às legislações federal, estadual e municipal e normatizações relacionadas vigentes; e ainda:</w:t>
      </w:r>
    </w:p>
    <w:p w14:paraId="2A50AA95"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3.1.1 - Observância às normas técnicas em geral, em especial as relacionadas com saúde operacional e segurança do trabalho;</w:t>
      </w:r>
    </w:p>
    <w:p w14:paraId="73ACD8BD"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3.1.2 - Combate ao trabalho infantil ilegal e ao trabalho escravo e análogo a escravo;</w:t>
      </w:r>
    </w:p>
    <w:p w14:paraId="4903B6DB"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3.1.3 - Comprometimento com o uso de produtos certificados e que não contenham potencial agressivo e prejudicial às pessoas, aos animais, ao meio ambiente e ao patrimônio;</w:t>
      </w:r>
    </w:p>
    <w:p w14:paraId="2E8AD47D"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3.1.4 - Compromisso com a redução do impacto ambiental negativo e com a proteção ao meio natural e antrópico;</w:t>
      </w:r>
    </w:p>
    <w:p w14:paraId="1F068C97"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3.1.5 - Adoção de requisitos que não limitem a competição e não deixe a Unidade requisitante dependente da Contratada;</w:t>
      </w:r>
    </w:p>
    <w:p w14:paraId="594C33C7"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3.1.6 - Garantia da prevalência dos princípios da legalidade, impessoalidade, moralidade, isonomia, publicidade, probidade administrativa, julgamento objetivo e vinculação ao instrumento convocatório em todo processo licitatório.</w:t>
      </w:r>
    </w:p>
    <w:p w14:paraId="14AC8EF1" w14:textId="77777777" w:rsidR="00E56788" w:rsidRPr="00895A3A" w:rsidRDefault="00E56788" w:rsidP="00CA2C48">
      <w:pPr>
        <w:pStyle w:val="Nvel3-R"/>
        <w:numPr>
          <w:ilvl w:val="0"/>
          <w:numId w:val="0"/>
        </w:numPr>
        <w:spacing w:line="240" w:lineRule="auto"/>
        <w:rPr>
          <w:rFonts w:ascii="Times New Roman" w:hAnsi="Times New Roman" w:cs="Times New Roman"/>
          <w:b/>
          <w:bCs/>
          <w:i w:val="0"/>
          <w:color w:val="auto"/>
          <w:sz w:val="24"/>
          <w:szCs w:val="24"/>
        </w:rPr>
      </w:pPr>
    </w:p>
    <w:p w14:paraId="5B6B389A" w14:textId="77777777" w:rsidR="00CA2C48" w:rsidRPr="00895A3A" w:rsidRDefault="00CA2C48" w:rsidP="00CA2C48">
      <w:pPr>
        <w:pStyle w:val="Nvel3-R"/>
        <w:numPr>
          <w:ilvl w:val="0"/>
          <w:numId w:val="0"/>
        </w:numPr>
        <w:spacing w:line="240" w:lineRule="auto"/>
        <w:rPr>
          <w:rFonts w:ascii="Times New Roman" w:hAnsi="Times New Roman" w:cs="Times New Roman"/>
          <w:b/>
          <w:bCs/>
          <w:i w:val="0"/>
          <w:color w:val="auto"/>
          <w:sz w:val="24"/>
          <w:szCs w:val="24"/>
        </w:rPr>
      </w:pPr>
      <w:r w:rsidRPr="00895A3A">
        <w:rPr>
          <w:rFonts w:ascii="Times New Roman" w:hAnsi="Times New Roman" w:cs="Times New Roman"/>
          <w:b/>
          <w:bCs/>
          <w:i w:val="0"/>
          <w:color w:val="auto"/>
          <w:sz w:val="24"/>
          <w:szCs w:val="24"/>
        </w:rPr>
        <w:lastRenderedPageBreak/>
        <w:t>Sustentabilidade:</w:t>
      </w:r>
    </w:p>
    <w:p w14:paraId="3B674795" w14:textId="77777777" w:rsidR="00CA2C48" w:rsidRPr="00895A3A" w:rsidRDefault="00CA2C48" w:rsidP="00CA2C48">
      <w:pPr>
        <w:pStyle w:val="Nivel2"/>
        <w:spacing w:line="240" w:lineRule="auto"/>
        <w:ind w:left="0" w:firstLine="0"/>
        <w:rPr>
          <w:rFonts w:ascii="Times New Roman" w:hAnsi="Times New Roman" w:cs="Times New Roman"/>
          <w:iCs/>
          <w:color w:val="auto"/>
          <w:sz w:val="24"/>
          <w:szCs w:val="24"/>
        </w:rPr>
      </w:pPr>
      <w:r w:rsidRPr="00895A3A">
        <w:rPr>
          <w:rFonts w:ascii="Times New Roman" w:hAnsi="Times New Roman" w:cs="Times New Roman"/>
          <w:iCs/>
          <w:color w:val="auto"/>
          <w:sz w:val="24"/>
          <w:szCs w:val="24"/>
        </w:rPr>
        <w:t>3.2 – Além dos critérios de sustentabilidade eventualmente inseridos na descrição do objeto, devem ser atendidos os seguintes requisitos, que se baseiam no Guia Nacional de Contratações Sustentáveis:</w:t>
      </w:r>
    </w:p>
    <w:p w14:paraId="0431FE97" w14:textId="77777777" w:rsidR="00CA2C48" w:rsidRPr="00895A3A" w:rsidRDefault="00CA2C48" w:rsidP="00CA2C48">
      <w:pPr>
        <w:pStyle w:val="Nivel2"/>
        <w:spacing w:line="240" w:lineRule="auto"/>
        <w:ind w:left="0" w:firstLine="0"/>
        <w:rPr>
          <w:rFonts w:ascii="Times New Roman" w:hAnsi="Times New Roman" w:cs="Times New Roman"/>
          <w:iCs/>
          <w:color w:val="auto"/>
          <w:sz w:val="24"/>
          <w:szCs w:val="24"/>
        </w:rPr>
      </w:pPr>
      <w:r w:rsidRPr="00895A3A">
        <w:rPr>
          <w:rFonts w:ascii="Times New Roman" w:hAnsi="Times New Roman" w:cs="Times New Roman"/>
          <w:iCs/>
          <w:color w:val="auto"/>
          <w:sz w:val="24"/>
          <w:szCs w:val="24"/>
        </w:rPr>
        <w:t xml:space="preserve">3.2.1 – Como medida mitigadora a Administração deverá </w:t>
      </w:r>
      <w:proofErr w:type="gramStart"/>
      <w:r w:rsidRPr="00895A3A">
        <w:rPr>
          <w:rFonts w:ascii="Times New Roman" w:hAnsi="Times New Roman" w:cs="Times New Roman"/>
          <w:iCs/>
          <w:color w:val="auto"/>
          <w:sz w:val="24"/>
          <w:szCs w:val="24"/>
        </w:rPr>
        <w:t>implementar</w:t>
      </w:r>
      <w:proofErr w:type="gramEnd"/>
      <w:r w:rsidRPr="00895A3A">
        <w:rPr>
          <w:rFonts w:ascii="Times New Roman" w:hAnsi="Times New Roman" w:cs="Times New Roman"/>
          <w:iCs/>
          <w:color w:val="auto"/>
          <w:sz w:val="24"/>
          <w:szCs w:val="24"/>
        </w:rPr>
        <w:t xml:space="preserve"> programas de reciclagem e integrando a utilização de contentores ao planejamento urbano, ao plano de gestão de resíduos sólidos e ao plano de saneamento básico.</w:t>
      </w:r>
    </w:p>
    <w:p w14:paraId="0D00AA12" w14:textId="77777777" w:rsidR="00CA2C48" w:rsidRPr="00895A3A" w:rsidRDefault="00CA2C48" w:rsidP="00CA2C48">
      <w:pPr>
        <w:pStyle w:val="Nivel2"/>
        <w:spacing w:line="240" w:lineRule="auto"/>
        <w:ind w:left="0" w:firstLine="0"/>
        <w:rPr>
          <w:rFonts w:ascii="Times New Roman" w:hAnsi="Times New Roman" w:cs="Times New Roman"/>
          <w:b/>
          <w:color w:val="auto"/>
          <w:sz w:val="24"/>
          <w:szCs w:val="24"/>
        </w:rPr>
      </w:pPr>
      <w:r w:rsidRPr="00895A3A">
        <w:rPr>
          <w:rFonts w:ascii="Times New Roman" w:hAnsi="Times New Roman" w:cs="Times New Roman"/>
          <w:b/>
          <w:color w:val="auto"/>
          <w:sz w:val="24"/>
          <w:szCs w:val="24"/>
        </w:rPr>
        <w:t>Subcontratação</w:t>
      </w:r>
    </w:p>
    <w:p w14:paraId="6D892564" w14:textId="77777777" w:rsidR="00CA2C48" w:rsidRPr="00895A3A" w:rsidRDefault="00CA2C48" w:rsidP="00CA2C48">
      <w:pPr>
        <w:pStyle w:val="Nivel2"/>
        <w:spacing w:line="240" w:lineRule="auto"/>
        <w:ind w:left="0" w:firstLine="0"/>
        <w:rPr>
          <w:rFonts w:ascii="Times New Roman" w:hAnsi="Times New Roman" w:cs="Times New Roman"/>
          <w:iCs/>
          <w:color w:val="auto"/>
          <w:sz w:val="24"/>
          <w:szCs w:val="24"/>
        </w:rPr>
      </w:pPr>
      <w:r w:rsidRPr="00895A3A">
        <w:rPr>
          <w:rFonts w:ascii="Times New Roman" w:hAnsi="Times New Roman" w:cs="Times New Roman"/>
          <w:iCs/>
          <w:color w:val="auto"/>
          <w:sz w:val="24"/>
          <w:szCs w:val="24"/>
        </w:rPr>
        <w:t>Não será admitida a subcontratação do objeto contratual.</w:t>
      </w:r>
    </w:p>
    <w:p w14:paraId="416C57A7" w14:textId="77777777" w:rsidR="00CA2C48" w:rsidRPr="00895A3A" w:rsidRDefault="00CA2C48" w:rsidP="00CA2C48">
      <w:pPr>
        <w:pStyle w:val="Nvel1-SemNum"/>
        <w:spacing w:before="120" w:after="120"/>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t>Garantia da contratação</w:t>
      </w:r>
    </w:p>
    <w:p w14:paraId="746B71EA" w14:textId="77777777" w:rsidR="00CA2C48" w:rsidRPr="00895A3A" w:rsidRDefault="00CA2C48" w:rsidP="00CA2C48">
      <w:pPr>
        <w:pStyle w:val="Nvel2-Red"/>
        <w:numPr>
          <w:ilvl w:val="0"/>
          <w:numId w:val="0"/>
        </w:numPr>
        <w:spacing w:line="240" w:lineRule="auto"/>
        <w:rPr>
          <w:rFonts w:ascii="Times New Roman" w:hAnsi="Times New Roman" w:cs="Times New Roman"/>
          <w:i w:val="0"/>
          <w:color w:val="auto"/>
          <w:sz w:val="24"/>
          <w:szCs w:val="24"/>
        </w:rPr>
      </w:pPr>
      <w:r w:rsidRPr="00895A3A">
        <w:rPr>
          <w:rFonts w:ascii="Times New Roman" w:hAnsi="Times New Roman" w:cs="Times New Roman"/>
          <w:i w:val="0"/>
          <w:color w:val="auto"/>
          <w:sz w:val="24"/>
          <w:szCs w:val="24"/>
        </w:rPr>
        <w:t xml:space="preserve">Não haverá exigência da garantia da contratação dos </w:t>
      </w:r>
      <w:hyperlink r:id="rId87" w:anchor="art96" w:history="1">
        <w:r w:rsidRPr="00895A3A">
          <w:rPr>
            <w:rStyle w:val="Hyperlink"/>
            <w:rFonts w:ascii="Times New Roman" w:hAnsi="Times New Roman" w:cs="Times New Roman"/>
            <w:i w:val="0"/>
            <w:color w:val="auto"/>
            <w:sz w:val="24"/>
            <w:szCs w:val="24"/>
          </w:rPr>
          <w:t>artigos 96 e seguintes da Lei nº 14.133, de 2021</w:t>
        </w:r>
      </w:hyperlink>
      <w:r w:rsidRPr="00895A3A">
        <w:rPr>
          <w:rFonts w:ascii="Times New Roman" w:hAnsi="Times New Roman" w:cs="Times New Roman"/>
          <w:i w:val="0"/>
          <w:color w:val="auto"/>
          <w:sz w:val="24"/>
          <w:szCs w:val="24"/>
        </w:rPr>
        <w:t>.</w:t>
      </w:r>
    </w:p>
    <w:p w14:paraId="58FE0C73" w14:textId="77777777" w:rsidR="00CA2C48" w:rsidRPr="00895A3A" w:rsidRDefault="00CA2C48" w:rsidP="00CA2C48">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895A3A">
        <w:rPr>
          <w:rFonts w:ascii="Times New Roman" w:hAnsi="Times New Roman" w:cs="Times New Roman"/>
          <w:sz w:val="24"/>
          <w:szCs w:val="24"/>
        </w:rPr>
        <w:t>4 - EXECUÇÃO</w:t>
      </w:r>
      <w:proofErr w:type="gramEnd"/>
      <w:r w:rsidRPr="00895A3A">
        <w:rPr>
          <w:rFonts w:ascii="Times New Roman" w:hAnsi="Times New Roman" w:cs="Times New Roman"/>
          <w:sz w:val="24"/>
          <w:szCs w:val="24"/>
        </w:rPr>
        <w:t xml:space="preserve"> DO OBJETO</w:t>
      </w:r>
    </w:p>
    <w:p w14:paraId="25308DF1" w14:textId="77777777" w:rsidR="00CA2C48" w:rsidRPr="00895A3A" w:rsidRDefault="00CA2C48" w:rsidP="00CA2C48">
      <w:pPr>
        <w:spacing w:before="120" w:after="120"/>
        <w:jc w:val="both"/>
        <w:rPr>
          <w:sz w:val="24"/>
          <w:szCs w:val="24"/>
        </w:rPr>
      </w:pPr>
      <w:r w:rsidRPr="00895A3A">
        <w:rPr>
          <w:sz w:val="24"/>
          <w:szCs w:val="24"/>
        </w:rPr>
        <w:t>4.1 – A forma de execução será DIRETA, com fornecimento PARCELADO.</w:t>
      </w:r>
    </w:p>
    <w:p w14:paraId="52C21B2F" w14:textId="77777777" w:rsidR="00CA2C48" w:rsidRPr="00895A3A" w:rsidRDefault="00CA2C48" w:rsidP="00CA2C48">
      <w:pPr>
        <w:spacing w:before="120" w:after="120"/>
        <w:jc w:val="both"/>
        <w:rPr>
          <w:sz w:val="24"/>
          <w:szCs w:val="24"/>
        </w:rPr>
      </w:pPr>
      <w:r w:rsidRPr="00895A3A">
        <w:rPr>
          <w:sz w:val="24"/>
          <w:szCs w:val="24"/>
        </w:rPr>
        <w:t>4.2 -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7B99C299" w14:textId="77777777" w:rsidR="00CA2C48" w:rsidRPr="00895A3A" w:rsidRDefault="00CA2C48" w:rsidP="00CA2C48">
      <w:pPr>
        <w:spacing w:before="120" w:after="120"/>
        <w:jc w:val="both"/>
        <w:rPr>
          <w:sz w:val="24"/>
          <w:szCs w:val="24"/>
        </w:rPr>
      </w:pPr>
      <w:r w:rsidRPr="00895A3A">
        <w:rPr>
          <w:sz w:val="24"/>
          <w:szCs w:val="24"/>
        </w:rPr>
        <w:t>4.3 – Os bens serão entregues conforme ordens de fornecimento, em até 05 (cinco) dias úteis, após o recebimento da mesma, nos endereços a seguir, onde serão recebidos pelo fiscal do contrato ou por servidor designado para tal:</w:t>
      </w:r>
    </w:p>
    <w:p w14:paraId="54CB5055" w14:textId="77777777" w:rsidR="00CA2C48" w:rsidRPr="00895A3A" w:rsidRDefault="00CA2C48" w:rsidP="00CA2C48">
      <w:pPr>
        <w:spacing w:before="120" w:after="120"/>
        <w:jc w:val="both"/>
        <w:rPr>
          <w:sz w:val="24"/>
          <w:szCs w:val="24"/>
        </w:rPr>
      </w:pPr>
      <w:r w:rsidRPr="00895A3A">
        <w:rPr>
          <w:b/>
          <w:sz w:val="24"/>
          <w:szCs w:val="24"/>
        </w:rPr>
        <w:t>Sede da Secretaria de Meio Ambiente e Proteção Animal</w:t>
      </w:r>
      <w:r w:rsidRPr="00895A3A">
        <w:rPr>
          <w:sz w:val="24"/>
          <w:szCs w:val="24"/>
        </w:rPr>
        <w:t xml:space="preserve"> – Av. Venâncio Pereira Veloso, s/nº - Centro – Bom Jardim (Prédio da EMATER e Defesa Civil), de segunda a sexta-feira, das 9h às 12h e das 13h às 17h.</w:t>
      </w:r>
    </w:p>
    <w:p w14:paraId="16D5A42C" w14:textId="77777777" w:rsidR="00CA2C48" w:rsidRPr="00895A3A" w:rsidRDefault="00CA2C48" w:rsidP="00CA2C48">
      <w:pPr>
        <w:spacing w:before="120" w:after="120"/>
        <w:jc w:val="both"/>
        <w:rPr>
          <w:b/>
          <w:sz w:val="24"/>
          <w:szCs w:val="24"/>
        </w:rPr>
      </w:pPr>
      <w:proofErr w:type="gramStart"/>
      <w:r w:rsidRPr="00895A3A">
        <w:rPr>
          <w:b/>
          <w:sz w:val="24"/>
          <w:szCs w:val="24"/>
        </w:rPr>
        <w:t>5 - GESTÃO</w:t>
      </w:r>
      <w:proofErr w:type="gramEnd"/>
      <w:r w:rsidRPr="00895A3A">
        <w:rPr>
          <w:b/>
          <w:sz w:val="24"/>
          <w:szCs w:val="24"/>
        </w:rPr>
        <w:t xml:space="preserve"> DA ATA DE REGISTRO DE PREÇOS </w:t>
      </w:r>
    </w:p>
    <w:p w14:paraId="1D07F6EA" w14:textId="77777777" w:rsidR="00CA2C48" w:rsidRPr="00895A3A" w:rsidRDefault="00CA2C48" w:rsidP="00CA2C48">
      <w:pPr>
        <w:spacing w:before="120" w:after="120"/>
        <w:jc w:val="both"/>
        <w:rPr>
          <w:b/>
          <w:sz w:val="24"/>
          <w:szCs w:val="24"/>
        </w:rPr>
      </w:pPr>
      <w:r w:rsidRPr="00895A3A">
        <w:rPr>
          <w:sz w:val="24"/>
          <w:szCs w:val="24"/>
        </w:rPr>
        <w:t xml:space="preserve">5.1 – Será gestora da Ata de Registro de Preços, a </w:t>
      </w:r>
      <w:r w:rsidRPr="00895A3A">
        <w:rPr>
          <w:b/>
          <w:sz w:val="24"/>
          <w:szCs w:val="24"/>
        </w:rPr>
        <w:t xml:space="preserve">Secretaria Municipal de Meio Ambiente e Proteção Animal, </w:t>
      </w:r>
      <w:r w:rsidRPr="00895A3A">
        <w:rPr>
          <w:sz w:val="24"/>
          <w:szCs w:val="24"/>
        </w:rPr>
        <w:t>representada pela secretária</w:t>
      </w:r>
      <w:r w:rsidRPr="00895A3A">
        <w:rPr>
          <w:b/>
          <w:sz w:val="24"/>
          <w:szCs w:val="24"/>
        </w:rPr>
        <w:t xml:space="preserve"> Regina Helena </w:t>
      </w:r>
      <w:proofErr w:type="spellStart"/>
      <w:r w:rsidRPr="00895A3A">
        <w:rPr>
          <w:b/>
          <w:sz w:val="24"/>
          <w:szCs w:val="24"/>
        </w:rPr>
        <w:t>Bérgamo</w:t>
      </w:r>
      <w:proofErr w:type="spellEnd"/>
      <w:r w:rsidRPr="00895A3A">
        <w:rPr>
          <w:b/>
          <w:sz w:val="24"/>
          <w:szCs w:val="24"/>
        </w:rPr>
        <w:t xml:space="preserve"> </w:t>
      </w:r>
      <w:proofErr w:type="spellStart"/>
      <w:r w:rsidRPr="00895A3A">
        <w:rPr>
          <w:b/>
          <w:sz w:val="24"/>
          <w:szCs w:val="24"/>
        </w:rPr>
        <w:t>Monnerat</w:t>
      </w:r>
      <w:proofErr w:type="spellEnd"/>
      <w:r w:rsidRPr="00895A3A">
        <w:rPr>
          <w:sz w:val="24"/>
          <w:szCs w:val="24"/>
        </w:rPr>
        <w:t>, Matrícula nº 41/6921, CPF nº 918.148.637-53.</w:t>
      </w:r>
    </w:p>
    <w:p w14:paraId="55983B0F" w14:textId="77777777" w:rsidR="00CA2C48" w:rsidRPr="00895A3A" w:rsidRDefault="00CA2C48" w:rsidP="00CA2C48">
      <w:pPr>
        <w:pStyle w:val="Nivel2"/>
        <w:spacing w:line="240" w:lineRule="auto"/>
        <w:ind w:left="0" w:firstLine="0"/>
        <w:rPr>
          <w:rFonts w:ascii="Times New Roman" w:eastAsia="Arial" w:hAnsi="Times New Roman" w:cs="Times New Roman"/>
          <w:color w:val="auto"/>
          <w:sz w:val="24"/>
          <w:szCs w:val="24"/>
        </w:rPr>
      </w:pPr>
      <w:r w:rsidRPr="00895A3A">
        <w:rPr>
          <w:rFonts w:ascii="Times New Roman" w:hAnsi="Times New Roman" w:cs="Times New Roman"/>
          <w:color w:val="auto"/>
          <w:sz w:val="24"/>
          <w:szCs w:val="24"/>
        </w:rPr>
        <w:t xml:space="preserve">5.2 – A Ata de Registro de Preços e os Contratos dela derivados deverão ser executados fielmente pelas partes, de acordo com as cláusulas avençadas e as normas da </w:t>
      </w:r>
      <w:hyperlink r:id="rId88" w:history="1">
        <w:r w:rsidRPr="00895A3A">
          <w:rPr>
            <w:rStyle w:val="Hyperlink"/>
            <w:rFonts w:ascii="Times New Roman" w:hAnsi="Times New Roman" w:cs="Times New Roman"/>
            <w:sz w:val="24"/>
            <w:szCs w:val="24"/>
          </w:rPr>
          <w:t>Lei nº 14.133, de 2021</w:t>
        </w:r>
      </w:hyperlink>
      <w:r w:rsidRPr="00895A3A">
        <w:rPr>
          <w:rFonts w:ascii="Times New Roman" w:hAnsi="Times New Roman" w:cs="Times New Roman"/>
          <w:color w:val="auto"/>
          <w:sz w:val="24"/>
          <w:szCs w:val="24"/>
        </w:rPr>
        <w:t>, e cada parte responderá pelas consequências de sua inexecução total ou parcial</w:t>
      </w:r>
      <w:r w:rsidRPr="00895A3A">
        <w:rPr>
          <w:rFonts w:ascii="Times New Roman" w:eastAsia="Arial" w:hAnsi="Times New Roman" w:cs="Times New Roman"/>
          <w:color w:val="auto"/>
          <w:sz w:val="24"/>
          <w:szCs w:val="24"/>
        </w:rPr>
        <w:t>.</w:t>
      </w:r>
    </w:p>
    <w:p w14:paraId="4C1E964D" w14:textId="77777777" w:rsidR="00CA2C48" w:rsidRPr="00895A3A" w:rsidRDefault="00CA2C48" w:rsidP="00CA2C48">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5.3 - As comunicações entre o órgão ou entidade e a contratada devem ser realizadas por escrito sempre que o ato exigir tal formalidade, admitindo-se o uso de mensagem eletrônica para esse fim.</w:t>
      </w:r>
    </w:p>
    <w:p w14:paraId="4C78D85F" w14:textId="77777777" w:rsidR="00CA2C48" w:rsidRPr="00895A3A" w:rsidRDefault="00CA2C48" w:rsidP="00CA2C48">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5.4 - O órgão ou entidade poderá convocar representante da empresa para adoção de providências que devam ser cumpridas de imediato.</w:t>
      </w:r>
    </w:p>
    <w:p w14:paraId="53118A87" w14:textId="77777777" w:rsidR="00CA2C48" w:rsidRPr="00895A3A" w:rsidRDefault="00CA2C48" w:rsidP="00CA2C48">
      <w:pPr>
        <w:pStyle w:val="Nvel2-Red"/>
        <w:numPr>
          <w:ilvl w:val="0"/>
          <w:numId w:val="0"/>
        </w:numPr>
        <w:spacing w:line="240" w:lineRule="auto"/>
        <w:rPr>
          <w:rFonts w:ascii="Times New Roman" w:hAnsi="Times New Roman" w:cs="Times New Roman"/>
          <w:i w:val="0"/>
          <w:color w:val="auto"/>
          <w:sz w:val="24"/>
          <w:szCs w:val="24"/>
        </w:rPr>
      </w:pPr>
      <w:r w:rsidRPr="00895A3A">
        <w:rPr>
          <w:rFonts w:ascii="Times New Roman" w:hAnsi="Times New Roman" w:cs="Times New Roman"/>
          <w:i w:val="0"/>
          <w:color w:val="auto"/>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2FC4AF6" w14:textId="77777777" w:rsidR="00CA2C48" w:rsidRPr="00895A3A" w:rsidRDefault="00CA2C48" w:rsidP="00CA2C48">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5.6 - A execução da Ata de Registro de Preços e do contrato deverão ser acompanhada e fiscalizada pelos fiscais do contrato, ou pelos respectivos substitutos (</w:t>
      </w:r>
      <w:hyperlink r:id="rId89" w:anchor="art117" w:history="1">
        <w:r w:rsidRPr="00895A3A">
          <w:rPr>
            <w:rStyle w:val="Hyperlink"/>
            <w:rFonts w:ascii="Times New Roman" w:hAnsi="Times New Roman" w:cs="Times New Roman"/>
            <w:sz w:val="24"/>
            <w:szCs w:val="24"/>
          </w:rPr>
          <w:t>Lei nº 14.133, de 2021, art. 117, caput</w:t>
        </w:r>
      </w:hyperlink>
      <w:r w:rsidRPr="00895A3A">
        <w:rPr>
          <w:rFonts w:ascii="Times New Roman" w:hAnsi="Times New Roman" w:cs="Times New Roman"/>
          <w:sz w:val="24"/>
          <w:szCs w:val="24"/>
        </w:rPr>
        <w:t>).</w:t>
      </w:r>
    </w:p>
    <w:p w14:paraId="03D4AB1E"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lastRenderedPageBreak/>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90" w:anchor="art21" w:history="1">
        <w:r w:rsidRPr="00895A3A">
          <w:rPr>
            <w:rStyle w:val="Hyperlink"/>
            <w:rFonts w:ascii="Times New Roman" w:hAnsi="Times New Roman" w:cs="Times New Roman"/>
            <w:sz w:val="24"/>
            <w:szCs w:val="24"/>
          </w:rPr>
          <w:t>Decreto nº 11.246, de 2022, art. 21, II</w:t>
        </w:r>
      </w:hyperlink>
      <w:r w:rsidRPr="00895A3A">
        <w:rPr>
          <w:rFonts w:ascii="Times New Roman" w:hAnsi="Times New Roman" w:cs="Times New Roman"/>
          <w:sz w:val="24"/>
          <w:szCs w:val="24"/>
        </w:rPr>
        <w:t>).</w:t>
      </w:r>
    </w:p>
    <w:p w14:paraId="10B55905" w14:textId="77777777" w:rsidR="00CA2C48" w:rsidRPr="00895A3A" w:rsidRDefault="00CA2C48" w:rsidP="00CA2C48">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91" w:anchor="art21" w:history="1">
        <w:r w:rsidRPr="00895A3A">
          <w:rPr>
            <w:rStyle w:val="Hyperlink"/>
            <w:rFonts w:ascii="Times New Roman" w:hAnsi="Times New Roman" w:cs="Times New Roman"/>
            <w:sz w:val="24"/>
            <w:szCs w:val="24"/>
          </w:rPr>
          <w:t>Decreto nº 11.246, de 2022, art. 21, IV</w:t>
        </w:r>
      </w:hyperlink>
      <w:r w:rsidRPr="00895A3A">
        <w:rPr>
          <w:rFonts w:ascii="Times New Roman" w:hAnsi="Times New Roman" w:cs="Times New Roman"/>
          <w:sz w:val="24"/>
          <w:szCs w:val="24"/>
        </w:rPr>
        <w:t>).</w:t>
      </w:r>
    </w:p>
    <w:p w14:paraId="1824D45C"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2" w:anchor="art21" w:history="1">
        <w:r w:rsidRPr="00895A3A">
          <w:rPr>
            <w:rStyle w:val="Hyperlink"/>
            <w:rFonts w:ascii="Times New Roman" w:hAnsi="Times New Roman" w:cs="Times New Roman"/>
            <w:sz w:val="24"/>
            <w:szCs w:val="24"/>
          </w:rPr>
          <w:t>Decreto nº 11.246, de 2022, art. 21, III</w:t>
        </w:r>
      </w:hyperlink>
      <w:r w:rsidRPr="00895A3A">
        <w:rPr>
          <w:rFonts w:ascii="Times New Roman" w:hAnsi="Times New Roman" w:cs="Times New Roman"/>
          <w:sz w:val="24"/>
          <w:szCs w:val="24"/>
        </w:rPr>
        <w:t>).</w:t>
      </w:r>
    </w:p>
    <w:p w14:paraId="57F38218"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3" w:anchor="art21" w:history="1">
        <w:r w:rsidRPr="00895A3A">
          <w:rPr>
            <w:rStyle w:val="Hyperlink"/>
            <w:rFonts w:ascii="Times New Roman" w:hAnsi="Times New Roman" w:cs="Times New Roman"/>
            <w:sz w:val="24"/>
            <w:szCs w:val="24"/>
          </w:rPr>
          <w:t>Decreto nº 11.246, de 2022, art. 21, VIII</w:t>
        </w:r>
      </w:hyperlink>
      <w:r w:rsidRPr="00895A3A">
        <w:rPr>
          <w:rFonts w:ascii="Times New Roman" w:hAnsi="Times New Roman" w:cs="Times New Roman"/>
          <w:sz w:val="24"/>
          <w:szCs w:val="24"/>
        </w:rPr>
        <w:t>).</w:t>
      </w:r>
    </w:p>
    <w:p w14:paraId="33D2C729"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5.11 - O gestor do contrato tomará providências para a formalização de processo administrativo de responsabilização para fins de aplicação de sanções, a ser conduzido pela comissão de que trata o </w:t>
      </w:r>
      <w:hyperlink r:id="rId94" w:anchor="art158" w:history="1">
        <w:r w:rsidRPr="00895A3A">
          <w:rPr>
            <w:rStyle w:val="Hyperlink"/>
            <w:rFonts w:ascii="Times New Roman" w:hAnsi="Times New Roman" w:cs="Times New Roman"/>
            <w:sz w:val="24"/>
            <w:szCs w:val="24"/>
          </w:rPr>
          <w:t>art. 158 da Lei nº 14.133, de 2021</w:t>
        </w:r>
      </w:hyperlink>
      <w:r w:rsidRPr="00895A3A">
        <w:rPr>
          <w:rFonts w:ascii="Times New Roman" w:hAnsi="Times New Roman" w:cs="Times New Roman"/>
          <w:sz w:val="24"/>
          <w:szCs w:val="24"/>
        </w:rPr>
        <w:t>, ou pelo agente ou pelo setor com competência para tal, conforme o caso. (</w:t>
      </w:r>
      <w:hyperlink r:id="rId95" w:anchor="art21" w:history="1">
        <w:r w:rsidRPr="00895A3A">
          <w:rPr>
            <w:rStyle w:val="Hyperlink"/>
            <w:rFonts w:ascii="Times New Roman" w:hAnsi="Times New Roman" w:cs="Times New Roman"/>
            <w:sz w:val="24"/>
            <w:szCs w:val="24"/>
          </w:rPr>
          <w:t>Decreto nº 11.246, de 2022, art. 21, X</w:t>
        </w:r>
      </w:hyperlink>
      <w:r w:rsidRPr="00895A3A">
        <w:rPr>
          <w:rFonts w:ascii="Times New Roman" w:hAnsi="Times New Roman" w:cs="Times New Roman"/>
          <w:sz w:val="24"/>
          <w:szCs w:val="24"/>
        </w:rPr>
        <w:t>).</w:t>
      </w:r>
    </w:p>
    <w:p w14:paraId="382F2DB6" w14:textId="77777777" w:rsidR="00CA2C48" w:rsidRPr="00895A3A" w:rsidRDefault="00CA2C48" w:rsidP="00CA2C48">
      <w:pPr>
        <w:pStyle w:val="Nivel2"/>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t>5.12 - O gestor do contrato deverá elaborar</w:t>
      </w:r>
      <w:r w:rsidRPr="00895A3A">
        <w:rPr>
          <w:rFonts w:ascii="Times New Roman" w:hAnsi="Times New Roman" w:cs="Times New Roman"/>
          <w:color w:val="auto"/>
          <w:sz w:val="24"/>
          <w:szCs w:val="24"/>
        </w:rPr>
        <w:t xml:space="preserve"> relató</w:t>
      </w:r>
      <w:r w:rsidRPr="00895A3A">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96" w:anchor="art21" w:history="1">
        <w:r w:rsidRPr="00895A3A">
          <w:rPr>
            <w:rStyle w:val="Hyperlink"/>
            <w:rFonts w:ascii="Times New Roman" w:eastAsia="Arial" w:hAnsi="Times New Roman" w:cs="Times New Roman"/>
            <w:sz w:val="24"/>
            <w:szCs w:val="24"/>
          </w:rPr>
          <w:t>Decreto nº 11.246, de 2022, art. 21,</w:t>
        </w:r>
        <w:r w:rsidRPr="00895A3A">
          <w:rPr>
            <w:rStyle w:val="Hyperlink"/>
            <w:rFonts w:ascii="Times New Roman" w:hAnsi="Times New Roman" w:cs="Times New Roman"/>
            <w:sz w:val="24"/>
            <w:szCs w:val="24"/>
          </w:rPr>
          <w:t xml:space="preserve"> VI</w:t>
        </w:r>
      </w:hyperlink>
      <w:r w:rsidRPr="00895A3A">
        <w:rPr>
          <w:rFonts w:ascii="Times New Roman" w:hAnsi="Times New Roman" w:cs="Times New Roman"/>
          <w:color w:val="auto"/>
          <w:sz w:val="24"/>
          <w:szCs w:val="24"/>
        </w:rPr>
        <w:t>).</w:t>
      </w:r>
    </w:p>
    <w:p w14:paraId="04F97357" w14:textId="77777777" w:rsidR="00CA2C48" w:rsidRPr="00895A3A" w:rsidRDefault="00CA2C48" w:rsidP="00CA2C48">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5.13 - O gestor do contrato deverá enviar a documentação para a formalização dos procedimentos de liquidação e pagamento, no valor dimensionado pela fiscalização e gestão nos termos do contrato.</w:t>
      </w:r>
    </w:p>
    <w:p w14:paraId="70CA8A5F" w14:textId="77777777" w:rsidR="00CA2C48" w:rsidRPr="00895A3A" w:rsidRDefault="00CA2C48" w:rsidP="00CA2C48">
      <w:pPr>
        <w:pStyle w:val="Nvel2-Red"/>
        <w:numPr>
          <w:ilvl w:val="0"/>
          <w:numId w:val="0"/>
        </w:numPr>
        <w:spacing w:line="240" w:lineRule="auto"/>
        <w:rPr>
          <w:rFonts w:ascii="Times New Roman" w:hAnsi="Times New Roman" w:cs="Times New Roman"/>
          <w:i w:val="0"/>
          <w:color w:val="auto"/>
          <w:sz w:val="24"/>
          <w:szCs w:val="24"/>
        </w:rPr>
      </w:pPr>
      <w:r w:rsidRPr="00895A3A">
        <w:rPr>
          <w:rFonts w:ascii="Times New Roman" w:hAnsi="Times New Roman" w:cs="Times New Roman"/>
          <w:i w:val="0"/>
          <w:color w:val="auto"/>
          <w:sz w:val="24"/>
          <w:szCs w:val="24"/>
        </w:rPr>
        <w:t>5.14 - O contratado deverá manter preposto aceito pela Administração para representá-lo na execução do contrato.</w:t>
      </w:r>
    </w:p>
    <w:p w14:paraId="252B6070" w14:textId="77777777" w:rsidR="00CA2C48" w:rsidRPr="00895A3A" w:rsidRDefault="00CA2C48" w:rsidP="00CA2C48">
      <w:pPr>
        <w:pStyle w:val="Nvel3-R"/>
        <w:numPr>
          <w:ilvl w:val="0"/>
          <w:numId w:val="0"/>
        </w:numPr>
        <w:spacing w:line="240" w:lineRule="auto"/>
        <w:rPr>
          <w:rFonts w:ascii="Times New Roman" w:hAnsi="Times New Roman" w:cs="Times New Roman"/>
          <w:i w:val="0"/>
          <w:color w:val="auto"/>
          <w:sz w:val="24"/>
          <w:szCs w:val="24"/>
        </w:rPr>
      </w:pPr>
      <w:r w:rsidRPr="00895A3A">
        <w:rPr>
          <w:rFonts w:ascii="Times New Roman" w:hAnsi="Times New Roman" w:cs="Times New Roman"/>
          <w:i w:val="0"/>
          <w:color w:val="auto"/>
          <w:sz w:val="24"/>
          <w:szCs w:val="24"/>
        </w:rPr>
        <w:t>5.15 - A indicação ou a manutenção do preposto da empresa poderá ser recusada pelo órgão ou entidade, desde que devidamente justificada, devendo a empresa designar outro para o exercício da atividade.</w:t>
      </w:r>
    </w:p>
    <w:p w14:paraId="0C1F812E" w14:textId="77777777" w:rsidR="00CA2C48" w:rsidRPr="00895A3A" w:rsidRDefault="00CA2C48" w:rsidP="00CA2C48">
      <w:pPr>
        <w:pStyle w:val="Nivel3"/>
        <w:spacing w:line="240" w:lineRule="auto"/>
        <w:ind w:left="0" w:firstLine="0"/>
        <w:rPr>
          <w:rFonts w:ascii="Times New Roman" w:hAnsi="Times New Roman" w:cs="Times New Roman"/>
          <w:b/>
          <w:sz w:val="24"/>
          <w:szCs w:val="24"/>
        </w:rPr>
      </w:pPr>
      <w:r w:rsidRPr="00895A3A">
        <w:rPr>
          <w:rFonts w:ascii="Times New Roman" w:hAnsi="Times New Roman" w:cs="Times New Roman"/>
          <w:b/>
          <w:sz w:val="24"/>
          <w:szCs w:val="24"/>
        </w:rPr>
        <w:t xml:space="preserve">Atribuições do Gestor da Ata de Registro de Preços </w:t>
      </w:r>
    </w:p>
    <w:p w14:paraId="2FAB890B"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5.16 -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 xml:space="preserve">O gestor promoverá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62B541D6"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5.17 -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 xml:space="preserve">Cabe ao gestor da Ata de Registro de Preços, conforme sua cota parte, as atribuições inerentes ao gerenciamento da Ata de Registro de Preços, particularmente quanto a: </w:t>
      </w:r>
    </w:p>
    <w:p w14:paraId="5EAB9C96"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5.17.1 -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Providenciar a elaboração e publicação da Ata de Registro de Preços.</w:t>
      </w:r>
    </w:p>
    <w:p w14:paraId="78A30B45" w14:textId="77777777" w:rsidR="00CA2C48" w:rsidRPr="00895A3A" w:rsidRDefault="00CA2C48" w:rsidP="00CA2C48">
      <w:pPr>
        <w:spacing w:before="120" w:after="120"/>
        <w:jc w:val="both"/>
        <w:rPr>
          <w:sz w:val="24"/>
          <w:szCs w:val="24"/>
        </w:rPr>
      </w:pPr>
      <w:r w:rsidRPr="00895A3A">
        <w:rPr>
          <w:sz w:val="24"/>
          <w:szCs w:val="24"/>
        </w:rPr>
        <w:t>5.17.2 – Verificar, antes de emitir a ordem de fornecimento, se há saldo orçamentário disponível para a execução;</w:t>
      </w:r>
    </w:p>
    <w:p w14:paraId="21F43BAC" w14:textId="77777777" w:rsidR="00CA2C48" w:rsidRPr="00895A3A" w:rsidRDefault="00CA2C48" w:rsidP="00CA2C48">
      <w:pPr>
        <w:spacing w:before="120" w:after="120"/>
        <w:jc w:val="both"/>
        <w:rPr>
          <w:sz w:val="24"/>
          <w:szCs w:val="24"/>
        </w:rPr>
      </w:pPr>
      <w:r w:rsidRPr="00895A3A">
        <w:rPr>
          <w:sz w:val="24"/>
          <w:szCs w:val="24"/>
        </w:rPr>
        <w:t>5.17.3 – Emitir a ordem de fornecimento, nos moldes do instrumento convocatório e seus anexos;</w:t>
      </w:r>
    </w:p>
    <w:p w14:paraId="31A1F4A6" w14:textId="77777777" w:rsidR="00CA2C48" w:rsidRPr="00895A3A" w:rsidRDefault="00CA2C48" w:rsidP="00CA2C48">
      <w:pPr>
        <w:spacing w:before="120" w:after="120"/>
        <w:jc w:val="both"/>
        <w:rPr>
          <w:sz w:val="24"/>
          <w:szCs w:val="24"/>
        </w:rPr>
      </w:pPr>
      <w:r w:rsidRPr="00895A3A">
        <w:rPr>
          <w:sz w:val="24"/>
          <w:szCs w:val="24"/>
        </w:rPr>
        <w:lastRenderedPageBreak/>
        <w:t>5.17.4 – Solicitar à fiscalização que inicie os procedimentos de acompanhamento e fiscalização;</w:t>
      </w:r>
    </w:p>
    <w:p w14:paraId="2D3362DE" w14:textId="77777777" w:rsidR="00CA2C48" w:rsidRPr="00895A3A" w:rsidRDefault="00CA2C48" w:rsidP="00CA2C48">
      <w:pPr>
        <w:spacing w:before="120" w:after="120"/>
        <w:jc w:val="both"/>
        <w:rPr>
          <w:sz w:val="24"/>
          <w:szCs w:val="24"/>
        </w:rPr>
      </w:pPr>
      <w:r w:rsidRPr="00895A3A">
        <w:rPr>
          <w:sz w:val="24"/>
          <w:szCs w:val="24"/>
        </w:rPr>
        <w:t>5.17.5 – Encaminhar comunicações à CONTRATADA ou fornecer meios para que a fiscalização se comunique com a CONTRATADA;</w:t>
      </w:r>
    </w:p>
    <w:p w14:paraId="27649AF8" w14:textId="77777777" w:rsidR="00CA2C48" w:rsidRPr="00895A3A" w:rsidRDefault="00CA2C48" w:rsidP="00CA2C48">
      <w:pPr>
        <w:spacing w:before="120" w:after="120"/>
        <w:jc w:val="both"/>
        <w:rPr>
          <w:sz w:val="24"/>
          <w:szCs w:val="24"/>
        </w:rPr>
      </w:pPr>
      <w:r w:rsidRPr="00895A3A">
        <w:rPr>
          <w:sz w:val="24"/>
          <w:szCs w:val="24"/>
        </w:rPr>
        <w:t>5.17.6 – Solicitar aplicação de sanções por descumprimento contratual;</w:t>
      </w:r>
    </w:p>
    <w:p w14:paraId="5999D809" w14:textId="77777777" w:rsidR="00CA2C48" w:rsidRPr="00895A3A" w:rsidRDefault="00CA2C48" w:rsidP="00CA2C48">
      <w:pPr>
        <w:spacing w:before="120" w:after="120"/>
        <w:jc w:val="both"/>
        <w:rPr>
          <w:sz w:val="24"/>
          <w:szCs w:val="24"/>
        </w:rPr>
      </w:pPr>
      <w:r w:rsidRPr="00895A3A">
        <w:rPr>
          <w:sz w:val="24"/>
          <w:szCs w:val="24"/>
        </w:rPr>
        <w:t>5.17.7 – Requerer ajustes, aditivos, suspensões, prorrogações ou supressões, na forma da legislação;</w:t>
      </w:r>
    </w:p>
    <w:p w14:paraId="7E01B718" w14:textId="77777777" w:rsidR="00CA2C48" w:rsidRPr="00895A3A" w:rsidRDefault="00CA2C48" w:rsidP="00CA2C48">
      <w:pPr>
        <w:spacing w:before="120" w:after="120"/>
        <w:jc w:val="both"/>
        <w:rPr>
          <w:sz w:val="24"/>
          <w:szCs w:val="24"/>
        </w:rPr>
      </w:pPr>
      <w:r w:rsidRPr="00895A3A">
        <w:rPr>
          <w:sz w:val="24"/>
          <w:szCs w:val="24"/>
        </w:rPr>
        <w:t>5.17.8 – Solicitar o cancelamento o registro dos licitantes, nas hipóteses do instrumento convocatório e seus anexos, convocando os licitantes remanescentes registrados para substituí-los (vide item 12.4).</w:t>
      </w:r>
    </w:p>
    <w:p w14:paraId="22DA0E27" w14:textId="77777777" w:rsidR="00CA2C48" w:rsidRPr="00895A3A" w:rsidRDefault="00CA2C48" w:rsidP="00CA2C48">
      <w:pPr>
        <w:spacing w:before="120" w:after="120"/>
        <w:jc w:val="both"/>
        <w:rPr>
          <w:sz w:val="24"/>
          <w:szCs w:val="24"/>
        </w:rPr>
      </w:pPr>
      <w:r w:rsidRPr="00895A3A">
        <w:rPr>
          <w:sz w:val="24"/>
          <w:szCs w:val="24"/>
        </w:rPr>
        <w:t>5.17.9 – Solicitar a revogação da ata de registro de preços, nas hipóteses do instrumento convocatório e da legislação aplicável;</w:t>
      </w:r>
    </w:p>
    <w:p w14:paraId="225DC05E" w14:textId="77777777" w:rsidR="00CA2C48" w:rsidRPr="00895A3A" w:rsidRDefault="00CA2C48" w:rsidP="00CA2C48">
      <w:pPr>
        <w:spacing w:before="120" w:after="120"/>
        <w:jc w:val="both"/>
        <w:rPr>
          <w:sz w:val="24"/>
          <w:szCs w:val="24"/>
        </w:rPr>
      </w:pPr>
      <w:r w:rsidRPr="00895A3A">
        <w:rPr>
          <w:sz w:val="24"/>
          <w:szCs w:val="24"/>
        </w:rPr>
        <w:t>5.17.10 – Controlar os quantitativos máximos estipulado, respeitando as cotas dos participantes;</w:t>
      </w:r>
    </w:p>
    <w:p w14:paraId="01A99398" w14:textId="77777777" w:rsidR="00CA2C48" w:rsidRPr="00895A3A" w:rsidRDefault="00CA2C48" w:rsidP="00CA2C48">
      <w:pPr>
        <w:spacing w:before="120" w:after="120"/>
        <w:jc w:val="both"/>
        <w:rPr>
          <w:sz w:val="24"/>
          <w:szCs w:val="24"/>
        </w:rPr>
      </w:pPr>
      <w:r w:rsidRPr="00895A3A">
        <w:rPr>
          <w:sz w:val="24"/>
          <w:szCs w:val="24"/>
        </w:rPr>
        <w:t xml:space="preserve">5.17.11 – Tomar demais medidas necessárias para a regularização de </w:t>
      </w:r>
      <w:proofErr w:type="gramStart"/>
      <w:r w:rsidRPr="00895A3A">
        <w:rPr>
          <w:sz w:val="24"/>
          <w:szCs w:val="24"/>
        </w:rPr>
        <w:t>faltas ou eventuais problemas</w:t>
      </w:r>
      <w:proofErr w:type="gramEnd"/>
      <w:r w:rsidRPr="00895A3A">
        <w:rPr>
          <w:sz w:val="24"/>
          <w:szCs w:val="24"/>
        </w:rPr>
        <w:t>;</w:t>
      </w:r>
    </w:p>
    <w:p w14:paraId="618FDF98"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5.17.12 - Controlar, de forma permanente, a utilização da Ata de Registro de Preços para fins de contratações, durante toda sua vigência;</w:t>
      </w:r>
    </w:p>
    <w:p w14:paraId="6781BEF5"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5.17.13 -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Conduzir eventuais procedimentos de alterações dos preços registrados para fins de adequação às novas condições de mercado, observada a legislação vigente e jurisprudência do TCU e do TCE/RJ;</w:t>
      </w:r>
    </w:p>
    <w:p w14:paraId="7787A227" w14:textId="75A20038"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5.17.14 - Propor, conduzir e pronunciar-se nos procedimentos de eventuais reajustes e revisões de preços, como também de cancelamentos de registro contidos na Ata de Registro de Preços, bem como realizar, nesses casos, a publicação das novas condições da Ata de Registro de Preços e comunicação aos órgãos e às entidades participantes; </w:t>
      </w:r>
    </w:p>
    <w:p w14:paraId="2964BA9D"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5.17.15 -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1857EA09" w14:textId="77777777" w:rsidR="00CA2C48" w:rsidRPr="00895A3A" w:rsidRDefault="00CA2C48" w:rsidP="00CA2C48">
      <w:pPr>
        <w:pStyle w:val="Nvel3-R"/>
        <w:numPr>
          <w:ilvl w:val="0"/>
          <w:numId w:val="0"/>
        </w:numPr>
        <w:spacing w:line="240" w:lineRule="auto"/>
        <w:rPr>
          <w:rFonts w:ascii="Times New Roman" w:hAnsi="Times New Roman" w:cs="Times New Roman"/>
          <w:b/>
          <w:i w:val="0"/>
          <w:color w:val="auto"/>
          <w:sz w:val="24"/>
          <w:szCs w:val="24"/>
        </w:rPr>
      </w:pPr>
      <w:r w:rsidRPr="00895A3A">
        <w:rPr>
          <w:rFonts w:ascii="Times New Roman" w:hAnsi="Times New Roman" w:cs="Times New Roman"/>
          <w:b/>
          <w:i w:val="0"/>
          <w:color w:val="auto"/>
          <w:sz w:val="24"/>
          <w:szCs w:val="24"/>
        </w:rPr>
        <w:t>FISCAIS DO CONTRATO</w:t>
      </w:r>
    </w:p>
    <w:p w14:paraId="7FBA1C4E" w14:textId="77777777" w:rsidR="00CA2C48" w:rsidRPr="00895A3A" w:rsidRDefault="00CA2C48" w:rsidP="00CA2C48">
      <w:pPr>
        <w:pStyle w:val="Nivel3"/>
        <w:spacing w:line="240" w:lineRule="auto"/>
        <w:ind w:left="0" w:firstLine="0"/>
        <w:rPr>
          <w:rFonts w:ascii="Times New Roman" w:hAnsi="Times New Roman" w:cs="Times New Roman"/>
          <w:b/>
          <w:sz w:val="24"/>
          <w:szCs w:val="24"/>
        </w:rPr>
      </w:pPr>
      <w:r w:rsidRPr="00895A3A">
        <w:rPr>
          <w:rFonts w:ascii="Times New Roman" w:hAnsi="Times New Roman" w:cs="Times New Roman"/>
          <w:b/>
          <w:sz w:val="24"/>
          <w:szCs w:val="24"/>
        </w:rPr>
        <w:t xml:space="preserve">Atribuições dos Fiscais da Ata de Registro de Preços </w:t>
      </w:r>
    </w:p>
    <w:p w14:paraId="21DCCFA7" w14:textId="77777777" w:rsidR="00CA2C48" w:rsidRPr="00895A3A" w:rsidRDefault="00CA2C48" w:rsidP="00CA2C48">
      <w:pPr>
        <w:pStyle w:val="Nvel3-R"/>
        <w:numPr>
          <w:ilvl w:val="0"/>
          <w:numId w:val="0"/>
        </w:numPr>
        <w:spacing w:line="240" w:lineRule="auto"/>
        <w:rPr>
          <w:rFonts w:ascii="Times New Roman" w:hAnsi="Times New Roman" w:cs="Times New Roman"/>
          <w:i w:val="0"/>
          <w:color w:val="auto"/>
          <w:sz w:val="24"/>
          <w:szCs w:val="24"/>
        </w:rPr>
      </w:pPr>
      <w:r w:rsidRPr="00895A3A">
        <w:rPr>
          <w:rFonts w:ascii="Times New Roman" w:hAnsi="Times New Roman" w:cs="Times New Roman"/>
          <w:i w:val="0"/>
          <w:color w:val="auto"/>
          <w:sz w:val="24"/>
          <w:szCs w:val="24"/>
        </w:rPr>
        <w:t>5.18 – Serão fiscais da Ata de Registro de Preços, os seguintes servidores:</w:t>
      </w:r>
    </w:p>
    <w:p w14:paraId="2F170220" w14:textId="77777777" w:rsidR="00CA2C48" w:rsidRPr="00895A3A" w:rsidRDefault="00CA2C48" w:rsidP="00CA2C48">
      <w:pPr>
        <w:pStyle w:val="Nvel3-R"/>
        <w:numPr>
          <w:ilvl w:val="0"/>
          <w:numId w:val="0"/>
        </w:numPr>
        <w:spacing w:line="240" w:lineRule="auto"/>
        <w:rPr>
          <w:rFonts w:ascii="Times New Roman" w:hAnsi="Times New Roman" w:cs="Times New Roman"/>
          <w:i w:val="0"/>
          <w:color w:val="auto"/>
          <w:sz w:val="24"/>
          <w:szCs w:val="24"/>
        </w:rPr>
      </w:pPr>
      <w:r w:rsidRPr="00895A3A">
        <w:rPr>
          <w:rFonts w:ascii="Times New Roman" w:hAnsi="Times New Roman" w:cs="Times New Roman"/>
          <w:i w:val="0"/>
          <w:color w:val="auto"/>
          <w:sz w:val="24"/>
          <w:szCs w:val="24"/>
        </w:rPr>
        <w:t>-</w:t>
      </w:r>
      <w:r w:rsidRPr="00895A3A">
        <w:rPr>
          <w:rFonts w:ascii="Times New Roman" w:hAnsi="Times New Roman" w:cs="Times New Roman"/>
          <w:b/>
          <w:i w:val="0"/>
          <w:color w:val="auto"/>
          <w:sz w:val="24"/>
          <w:szCs w:val="24"/>
        </w:rPr>
        <w:t xml:space="preserve"> André Moraes de Jesus</w:t>
      </w:r>
      <w:r w:rsidRPr="00895A3A">
        <w:rPr>
          <w:rFonts w:ascii="Times New Roman" w:hAnsi="Times New Roman" w:cs="Times New Roman"/>
          <w:i w:val="0"/>
          <w:color w:val="auto"/>
          <w:sz w:val="24"/>
          <w:szCs w:val="24"/>
        </w:rPr>
        <w:t>, Matrícula nº 12/3945, CPF nº 104.724.927-80;</w:t>
      </w:r>
    </w:p>
    <w:p w14:paraId="20B951E7" w14:textId="77777777" w:rsidR="00CA2C48" w:rsidRPr="00895A3A" w:rsidRDefault="00CA2C48" w:rsidP="00CA2C48">
      <w:pPr>
        <w:pStyle w:val="Nivel2"/>
        <w:spacing w:line="240" w:lineRule="auto"/>
        <w:ind w:left="0" w:firstLine="0"/>
        <w:outlineLvl w:val="1"/>
        <w:rPr>
          <w:rFonts w:ascii="Times New Roman" w:hAnsi="Times New Roman" w:cs="Times New Roman"/>
          <w:sz w:val="24"/>
          <w:szCs w:val="24"/>
        </w:rPr>
      </w:pPr>
      <w:r w:rsidRPr="00895A3A">
        <w:rPr>
          <w:rFonts w:ascii="Times New Roman" w:hAnsi="Times New Roman" w:cs="Times New Roman"/>
          <w:i/>
          <w:color w:val="auto"/>
          <w:sz w:val="24"/>
          <w:szCs w:val="24"/>
        </w:rPr>
        <w:t xml:space="preserve">- </w:t>
      </w:r>
      <w:proofErr w:type="spellStart"/>
      <w:r w:rsidRPr="00895A3A">
        <w:rPr>
          <w:rFonts w:ascii="Times New Roman" w:hAnsi="Times New Roman" w:cs="Times New Roman"/>
          <w:b/>
          <w:sz w:val="24"/>
          <w:szCs w:val="24"/>
        </w:rPr>
        <w:t>Arianne</w:t>
      </w:r>
      <w:proofErr w:type="spellEnd"/>
      <w:r w:rsidRPr="00895A3A">
        <w:rPr>
          <w:rFonts w:ascii="Times New Roman" w:hAnsi="Times New Roman" w:cs="Times New Roman"/>
          <w:b/>
          <w:sz w:val="24"/>
          <w:szCs w:val="24"/>
        </w:rPr>
        <w:t xml:space="preserve"> Mello dos Santos</w:t>
      </w:r>
      <w:r w:rsidRPr="00895A3A">
        <w:rPr>
          <w:rFonts w:ascii="Times New Roman" w:hAnsi="Times New Roman" w:cs="Times New Roman"/>
          <w:sz w:val="24"/>
          <w:szCs w:val="24"/>
        </w:rPr>
        <w:t>, Matrícula: 41/7027, CPF nº 185.331.767-59.</w:t>
      </w:r>
    </w:p>
    <w:p w14:paraId="0087E151" w14:textId="77777777" w:rsidR="00CA2C48" w:rsidRPr="00895A3A" w:rsidRDefault="00CA2C48" w:rsidP="00CA2C48">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5.19 - O fiscal do contrato acompanhará a execução do contrato, para que sejam cumpridas todas as condições estabelecidas no referido instrumento, de modo a assegurar os melhores resultados para a Administração </w:t>
      </w:r>
      <w:r w:rsidRPr="00895A3A">
        <w:rPr>
          <w:rFonts w:ascii="Times New Roman" w:eastAsia="Arial" w:hAnsi="Times New Roman" w:cs="Times New Roman"/>
          <w:sz w:val="24"/>
          <w:szCs w:val="24"/>
        </w:rPr>
        <w:t>(</w:t>
      </w:r>
      <w:hyperlink r:id="rId97" w:anchor="art22" w:history="1">
        <w:r w:rsidRPr="00895A3A">
          <w:rPr>
            <w:rStyle w:val="Hyperlink"/>
            <w:rFonts w:ascii="Times New Roman" w:eastAsia="Arial" w:hAnsi="Times New Roman" w:cs="Times New Roman"/>
            <w:sz w:val="24"/>
            <w:szCs w:val="24"/>
          </w:rPr>
          <w:t>Decreto nº 11.246, de 2022, art. 22, VI</w:t>
        </w:r>
      </w:hyperlink>
      <w:r w:rsidRPr="00895A3A">
        <w:rPr>
          <w:rFonts w:ascii="Times New Roman" w:eastAsia="Arial" w:hAnsi="Times New Roman" w:cs="Times New Roman"/>
          <w:sz w:val="24"/>
          <w:szCs w:val="24"/>
        </w:rPr>
        <w:t>);</w:t>
      </w:r>
    </w:p>
    <w:p w14:paraId="77DB7E18"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98" w:anchor="art117§1" w:history="1">
        <w:r w:rsidRPr="00895A3A">
          <w:rPr>
            <w:rStyle w:val="Hyperlink"/>
            <w:rFonts w:ascii="Times New Roman" w:hAnsi="Times New Roman" w:cs="Times New Roman"/>
            <w:sz w:val="24"/>
            <w:szCs w:val="24"/>
          </w:rPr>
          <w:t>Lei nº 14.133, de 2021, art. 117, §1º</w:t>
        </w:r>
      </w:hyperlink>
      <w:r w:rsidRPr="00895A3A">
        <w:rPr>
          <w:rFonts w:ascii="Times New Roman" w:hAnsi="Times New Roman" w:cs="Times New Roman"/>
          <w:sz w:val="24"/>
          <w:szCs w:val="24"/>
        </w:rPr>
        <w:t xml:space="preserve">, e </w:t>
      </w:r>
      <w:hyperlink r:id="rId99" w:anchor="art22" w:history="1">
        <w:r w:rsidRPr="00895A3A">
          <w:rPr>
            <w:rStyle w:val="Hyperlink"/>
            <w:rFonts w:ascii="Times New Roman" w:hAnsi="Times New Roman" w:cs="Times New Roman"/>
            <w:sz w:val="24"/>
            <w:szCs w:val="24"/>
          </w:rPr>
          <w:t>Decreto nº 11.246, de 2022, art. 22, II</w:t>
        </w:r>
        <w:proofErr w:type="gramStart"/>
        <w:r w:rsidRPr="00895A3A">
          <w:rPr>
            <w:rStyle w:val="Hyperlink"/>
            <w:rFonts w:ascii="Times New Roman" w:hAnsi="Times New Roman" w:cs="Times New Roman"/>
            <w:sz w:val="24"/>
            <w:szCs w:val="24"/>
          </w:rPr>
          <w:t>);</w:t>
        </w:r>
        <w:proofErr w:type="gramEnd"/>
      </w:hyperlink>
    </w:p>
    <w:p w14:paraId="3A815C3A"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5.21 - Identificada qualquer inexatidão ou irregularidade, o fiscal do contrato emitirá notificações para a correção da execução do contrato, determinando prazo para a correção. (</w:t>
      </w:r>
      <w:hyperlink r:id="rId100" w:anchor="art22" w:history="1">
        <w:r w:rsidRPr="00895A3A">
          <w:rPr>
            <w:rStyle w:val="Hyperlink"/>
            <w:rFonts w:ascii="Times New Roman" w:hAnsi="Times New Roman" w:cs="Times New Roman"/>
            <w:sz w:val="24"/>
            <w:szCs w:val="24"/>
          </w:rPr>
          <w:t>Decreto nº 11.246, de 2022, art. 22, III</w:t>
        </w:r>
      </w:hyperlink>
      <w:r w:rsidRPr="00895A3A">
        <w:rPr>
          <w:rFonts w:ascii="Times New Roman" w:hAnsi="Times New Roman" w:cs="Times New Roman"/>
          <w:sz w:val="24"/>
          <w:szCs w:val="24"/>
        </w:rPr>
        <w:t xml:space="preserve">); </w:t>
      </w:r>
    </w:p>
    <w:p w14:paraId="0FBBE587"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lastRenderedPageBreak/>
        <w:t>5.22 - O fiscal do contrato informará ao gestor da Ata de Registro de Preços, em tempo hábil, a situação que demandar decisão ou adoção de medidas que ultrapassem sua competência, para que adote as medidas necessárias e saneadoras, se for o caso. (</w:t>
      </w:r>
      <w:hyperlink r:id="rId101" w:anchor="art22" w:history="1">
        <w:r w:rsidRPr="00895A3A">
          <w:rPr>
            <w:rStyle w:val="Hyperlink"/>
            <w:rFonts w:ascii="Times New Roman" w:hAnsi="Times New Roman" w:cs="Times New Roman"/>
            <w:sz w:val="24"/>
            <w:szCs w:val="24"/>
          </w:rPr>
          <w:t>Decreto nº 11.246, de 2022, art. 22, IV</w:t>
        </w:r>
      </w:hyperlink>
      <w:r w:rsidRPr="00895A3A">
        <w:rPr>
          <w:rFonts w:ascii="Times New Roman" w:eastAsia="Arial" w:hAnsi="Times New Roman" w:cs="Times New Roman"/>
          <w:color w:val="auto"/>
          <w:sz w:val="24"/>
          <w:szCs w:val="24"/>
        </w:rPr>
        <w:t>);</w:t>
      </w:r>
    </w:p>
    <w:p w14:paraId="36613852"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5.23 - No caso de ocorrências que possam inviabilizar a execução do contrato nas datas aprazadas, o fiscal do contrato comunicará o fato imediatamente ao gestor do contrato. (</w:t>
      </w:r>
      <w:hyperlink r:id="rId102" w:anchor="art22" w:history="1">
        <w:r w:rsidRPr="00895A3A">
          <w:rPr>
            <w:rStyle w:val="Hyperlink"/>
            <w:rFonts w:ascii="Times New Roman" w:hAnsi="Times New Roman" w:cs="Times New Roman"/>
            <w:sz w:val="24"/>
            <w:szCs w:val="24"/>
          </w:rPr>
          <w:t>Decreto nº 11.246, de 2022, art. 22, V</w:t>
        </w:r>
      </w:hyperlink>
      <w:r w:rsidRPr="00895A3A">
        <w:rPr>
          <w:rFonts w:ascii="Times New Roman" w:hAnsi="Times New Roman" w:cs="Times New Roman"/>
          <w:color w:val="auto"/>
          <w:sz w:val="24"/>
          <w:szCs w:val="24"/>
        </w:rPr>
        <w:t>);</w:t>
      </w:r>
    </w:p>
    <w:p w14:paraId="4ABA782E" w14:textId="77777777" w:rsidR="00CA2C48" w:rsidRPr="00895A3A" w:rsidRDefault="00CA2C48" w:rsidP="00CA2C48">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5.24 - O fiscal do contrato verificará a manutenção das condições de habilitação da contratada, acompanhará o empenho, o pagamento, as garantias, as glosas e a formalização de </w:t>
      </w:r>
      <w:proofErr w:type="spellStart"/>
      <w:r w:rsidRPr="00895A3A">
        <w:rPr>
          <w:rFonts w:ascii="Times New Roman" w:hAnsi="Times New Roman" w:cs="Times New Roman"/>
          <w:sz w:val="24"/>
          <w:szCs w:val="24"/>
        </w:rPr>
        <w:t>apostilamento</w:t>
      </w:r>
      <w:proofErr w:type="spellEnd"/>
      <w:r w:rsidRPr="00895A3A">
        <w:rPr>
          <w:rFonts w:ascii="Times New Roman" w:hAnsi="Times New Roman" w:cs="Times New Roman"/>
          <w:sz w:val="24"/>
          <w:szCs w:val="24"/>
        </w:rPr>
        <w:t xml:space="preserve"> e termos aditivos, solicitando quaisquer documentos comprobatórios pertinentes, caso necessário (</w:t>
      </w:r>
      <w:hyperlink r:id="rId103" w:anchor="art23" w:history="1">
        <w:r w:rsidRPr="00895A3A">
          <w:rPr>
            <w:rStyle w:val="Hyperlink"/>
            <w:rFonts w:ascii="Times New Roman" w:hAnsi="Times New Roman" w:cs="Times New Roman"/>
            <w:sz w:val="24"/>
            <w:szCs w:val="24"/>
          </w:rPr>
          <w:t>Art. 23, I e II, do Decreto nº 11.246, de 2022</w:t>
        </w:r>
      </w:hyperlink>
      <w:r w:rsidRPr="00895A3A">
        <w:rPr>
          <w:rFonts w:ascii="Times New Roman" w:hAnsi="Times New Roman" w:cs="Times New Roman"/>
          <w:sz w:val="24"/>
          <w:szCs w:val="24"/>
        </w:rPr>
        <w:t>).</w:t>
      </w:r>
    </w:p>
    <w:p w14:paraId="6EA1671B" w14:textId="77777777" w:rsidR="00CA2C48" w:rsidRPr="00895A3A" w:rsidRDefault="00CA2C48" w:rsidP="00CA2C48">
      <w:pPr>
        <w:pStyle w:val="Nivel3"/>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104" w:anchor="art23" w:history="1">
        <w:r w:rsidRPr="00895A3A">
          <w:rPr>
            <w:rStyle w:val="Hyperlink"/>
            <w:rFonts w:ascii="Times New Roman" w:hAnsi="Times New Roman" w:cs="Times New Roman"/>
            <w:sz w:val="24"/>
            <w:szCs w:val="24"/>
          </w:rPr>
          <w:t>Decreto nº 11.246, de 2022, art. 23, IV</w:t>
        </w:r>
      </w:hyperlink>
      <w:r w:rsidRPr="00895A3A">
        <w:rPr>
          <w:rFonts w:ascii="Times New Roman" w:hAnsi="Times New Roman" w:cs="Times New Roman"/>
          <w:sz w:val="24"/>
          <w:szCs w:val="24"/>
        </w:rPr>
        <w:t>).</w:t>
      </w:r>
    </w:p>
    <w:p w14:paraId="40FD7450" w14:textId="77777777" w:rsidR="00CA2C48" w:rsidRPr="00895A3A" w:rsidRDefault="00CA2C48" w:rsidP="00CA2C48">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5.26 - O fiscal do contrato comunicará ao gestor do contrato, em tempo hábil, o término do contrato sob sua responsabilidade, com vistas à tempestiva renovação ou prorrogação contratual. (</w:t>
      </w:r>
      <w:hyperlink r:id="rId105" w:anchor="art22" w:history="1">
        <w:r w:rsidRPr="00895A3A">
          <w:rPr>
            <w:rStyle w:val="Hyperlink"/>
            <w:rFonts w:ascii="Times New Roman" w:hAnsi="Times New Roman" w:cs="Times New Roman"/>
            <w:sz w:val="24"/>
            <w:szCs w:val="24"/>
          </w:rPr>
          <w:t>Decreto nº 11.246, de 2022, art. 22, VII</w:t>
        </w:r>
      </w:hyperlink>
      <w:r w:rsidRPr="00895A3A">
        <w:rPr>
          <w:rFonts w:ascii="Times New Roman" w:hAnsi="Times New Roman" w:cs="Times New Roman"/>
          <w:sz w:val="24"/>
          <w:szCs w:val="24"/>
        </w:rPr>
        <w:t>).</w:t>
      </w:r>
    </w:p>
    <w:p w14:paraId="5664047E" w14:textId="77777777" w:rsidR="00CA2C48" w:rsidRPr="00895A3A" w:rsidRDefault="00CA2C48" w:rsidP="00CA2C48">
      <w:pPr>
        <w:pStyle w:val="Nvel2-Red"/>
        <w:numPr>
          <w:ilvl w:val="0"/>
          <w:numId w:val="0"/>
        </w:numPr>
        <w:spacing w:line="240" w:lineRule="auto"/>
        <w:rPr>
          <w:rFonts w:ascii="Times New Roman" w:hAnsi="Times New Roman" w:cs="Times New Roman"/>
          <w:i w:val="0"/>
          <w:color w:val="auto"/>
          <w:sz w:val="24"/>
          <w:szCs w:val="24"/>
        </w:rPr>
      </w:pPr>
      <w:r w:rsidRPr="00895A3A">
        <w:rPr>
          <w:rFonts w:ascii="Times New Roman" w:hAnsi="Times New Roman" w:cs="Times New Roman"/>
          <w:i w:val="0"/>
          <w:color w:val="auto"/>
          <w:sz w:val="24"/>
          <w:szCs w:val="24"/>
        </w:rPr>
        <w:t>5.27 - Além do disposto acima, a fiscalização contratual obedecerá às seguintes rotinas:</w:t>
      </w:r>
    </w:p>
    <w:p w14:paraId="560D3109"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5.27.1 –</w:t>
      </w:r>
      <w:r w:rsidRPr="00895A3A">
        <w:rPr>
          <w:rFonts w:ascii="Times New Roman" w:hAnsi="Times New Roman" w:cs="Times New Roman"/>
          <w:spacing w:val="-2"/>
          <w:sz w:val="24"/>
          <w:szCs w:val="24"/>
        </w:rPr>
        <w:t xml:space="preserve"> </w:t>
      </w:r>
      <w:r w:rsidRPr="00895A3A">
        <w:rPr>
          <w:rFonts w:ascii="Times New Roman" w:hAnsi="Times New Roman" w:cs="Times New Roman"/>
          <w:sz w:val="24"/>
          <w:szCs w:val="24"/>
        </w:rPr>
        <w:t>Realizar os</w:t>
      </w:r>
      <w:r w:rsidRPr="00895A3A">
        <w:rPr>
          <w:rFonts w:ascii="Times New Roman" w:hAnsi="Times New Roman" w:cs="Times New Roman"/>
          <w:spacing w:val="-3"/>
          <w:sz w:val="24"/>
          <w:szCs w:val="24"/>
        </w:rPr>
        <w:t xml:space="preserve"> </w:t>
      </w:r>
      <w:r w:rsidRPr="00895A3A">
        <w:rPr>
          <w:rFonts w:ascii="Times New Roman" w:hAnsi="Times New Roman" w:cs="Times New Roman"/>
          <w:sz w:val="24"/>
          <w:szCs w:val="24"/>
        </w:rPr>
        <w:t>procedimentos</w:t>
      </w:r>
      <w:r w:rsidRPr="00895A3A">
        <w:rPr>
          <w:rFonts w:ascii="Times New Roman" w:hAnsi="Times New Roman" w:cs="Times New Roman"/>
          <w:spacing w:val="-3"/>
          <w:sz w:val="24"/>
          <w:szCs w:val="24"/>
        </w:rPr>
        <w:t xml:space="preserve"> </w:t>
      </w:r>
      <w:r w:rsidRPr="00895A3A">
        <w:rPr>
          <w:rFonts w:ascii="Times New Roman" w:hAnsi="Times New Roman" w:cs="Times New Roman"/>
          <w:sz w:val="24"/>
          <w:szCs w:val="24"/>
        </w:rPr>
        <w:t>de</w:t>
      </w:r>
      <w:r w:rsidRPr="00895A3A">
        <w:rPr>
          <w:rFonts w:ascii="Times New Roman" w:hAnsi="Times New Roman" w:cs="Times New Roman"/>
          <w:spacing w:val="-7"/>
          <w:sz w:val="24"/>
          <w:szCs w:val="24"/>
        </w:rPr>
        <w:t xml:space="preserve"> </w:t>
      </w:r>
      <w:r w:rsidRPr="00895A3A">
        <w:rPr>
          <w:rFonts w:ascii="Times New Roman" w:hAnsi="Times New Roman" w:cs="Times New Roman"/>
          <w:sz w:val="24"/>
          <w:szCs w:val="24"/>
        </w:rPr>
        <w:t>acompanhamento</w:t>
      </w:r>
      <w:r w:rsidRPr="00895A3A">
        <w:rPr>
          <w:rFonts w:ascii="Times New Roman" w:hAnsi="Times New Roman" w:cs="Times New Roman"/>
          <w:spacing w:val="2"/>
          <w:sz w:val="24"/>
          <w:szCs w:val="24"/>
        </w:rPr>
        <w:t xml:space="preserve"> </w:t>
      </w:r>
      <w:r w:rsidRPr="00895A3A">
        <w:rPr>
          <w:rFonts w:ascii="Times New Roman" w:hAnsi="Times New Roman" w:cs="Times New Roman"/>
          <w:sz w:val="24"/>
          <w:szCs w:val="24"/>
        </w:rPr>
        <w:t>da</w:t>
      </w:r>
      <w:r w:rsidRPr="00895A3A">
        <w:rPr>
          <w:rFonts w:ascii="Times New Roman" w:hAnsi="Times New Roman" w:cs="Times New Roman"/>
          <w:spacing w:val="-7"/>
          <w:sz w:val="24"/>
          <w:szCs w:val="24"/>
        </w:rPr>
        <w:t xml:space="preserve"> </w:t>
      </w:r>
      <w:r w:rsidRPr="00895A3A">
        <w:rPr>
          <w:rFonts w:ascii="Times New Roman" w:hAnsi="Times New Roman" w:cs="Times New Roman"/>
          <w:sz w:val="24"/>
          <w:szCs w:val="24"/>
        </w:rPr>
        <w:t>execução</w:t>
      </w:r>
      <w:r w:rsidRPr="00895A3A">
        <w:rPr>
          <w:rFonts w:ascii="Times New Roman" w:hAnsi="Times New Roman" w:cs="Times New Roman"/>
          <w:spacing w:val="3"/>
          <w:sz w:val="24"/>
          <w:szCs w:val="24"/>
        </w:rPr>
        <w:t xml:space="preserve"> </w:t>
      </w:r>
      <w:r w:rsidRPr="00895A3A">
        <w:rPr>
          <w:rFonts w:ascii="Times New Roman" w:hAnsi="Times New Roman" w:cs="Times New Roman"/>
          <w:sz w:val="24"/>
          <w:szCs w:val="24"/>
        </w:rPr>
        <w:t>do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contrato;</w:t>
      </w:r>
    </w:p>
    <w:p w14:paraId="531F0940"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5.27.2 - Verificar</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pessoalmente</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e</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espontaneamente</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a</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execução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do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contrato,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recebendo-os</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após</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sua</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conclusão;</w:t>
      </w:r>
    </w:p>
    <w:p w14:paraId="68B2B410"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5.27.3 – Apurar ouvidorias, reclamações ou denúncias relativas à execução do contrato, inclusive</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anônimas;</w:t>
      </w:r>
    </w:p>
    <w:p w14:paraId="2AB2C585"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5.27.4 – Receber e analisar os documentos emitidos pela CONTRATADA que são exigidos no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instrumento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convocatório</w:t>
      </w:r>
      <w:r w:rsidRPr="00895A3A">
        <w:rPr>
          <w:rFonts w:ascii="Times New Roman" w:hAnsi="Times New Roman" w:cs="Times New Roman"/>
          <w:spacing w:val="6"/>
          <w:sz w:val="24"/>
          <w:szCs w:val="24"/>
        </w:rPr>
        <w:t xml:space="preserve"> </w:t>
      </w:r>
      <w:r w:rsidRPr="00895A3A">
        <w:rPr>
          <w:rFonts w:ascii="Times New Roman" w:hAnsi="Times New Roman" w:cs="Times New Roman"/>
          <w:sz w:val="24"/>
          <w:szCs w:val="24"/>
        </w:rPr>
        <w:t>e</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seus</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anexos;</w:t>
      </w:r>
    </w:p>
    <w:p w14:paraId="275054E3"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5.27.5 –</w:t>
      </w:r>
      <w:r w:rsidRPr="00895A3A">
        <w:rPr>
          <w:rFonts w:ascii="Times New Roman" w:hAnsi="Times New Roman" w:cs="Times New Roman"/>
          <w:spacing w:val="-8"/>
          <w:sz w:val="24"/>
          <w:szCs w:val="24"/>
        </w:rPr>
        <w:t xml:space="preserve"> </w:t>
      </w:r>
      <w:r w:rsidRPr="00895A3A">
        <w:rPr>
          <w:rFonts w:ascii="Times New Roman" w:hAnsi="Times New Roman" w:cs="Times New Roman"/>
          <w:sz w:val="24"/>
          <w:szCs w:val="24"/>
        </w:rPr>
        <w:t>Elaborar</w:t>
      </w:r>
      <w:r w:rsidRPr="00895A3A">
        <w:rPr>
          <w:rFonts w:ascii="Times New Roman" w:hAnsi="Times New Roman" w:cs="Times New Roman"/>
          <w:spacing w:val="-6"/>
          <w:sz w:val="24"/>
          <w:szCs w:val="24"/>
        </w:rPr>
        <w:t xml:space="preserve"> </w:t>
      </w:r>
      <w:r w:rsidRPr="00895A3A">
        <w:rPr>
          <w:rFonts w:ascii="Times New Roman" w:hAnsi="Times New Roman" w:cs="Times New Roman"/>
          <w:sz w:val="24"/>
          <w:szCs w:val="24"/>
        </w:rPr>
        <w:t>o</w:t>
      </w:r>
      <w:r w:rsidRPr="00895A3A">
        <w:rPr>
          <w:rFonts w:ascii="Times New Roman" w:hAnsi="Times New Roman" w:cs="Times New Roman"/>
          <w:spacing w:val="-4"/>
          <w:sz w:val="24"/>
          <w:szCs w:val="24"/>
        </w:rPr>
        <w:t xml:space="preserve"> </w:t>
      </w:r>
      <w:r w:rsidRPr="00895A3A">
        <w:rPr>
          <w:rFonts w:ascii="Times New Roman" w:hAnsi="Times New Roman" w:cs="Times New Roman"/>
          <w:sz w:val="24"/>
          <w:szCs w:val="24"/>
        </w:rPr>
        <w:t>registro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próprio e</w:t>
      </w:r>
      <w:r w:rsidRPr="00895A3A">
        <w:rPr>
          <w:rFonts w:ascii="Times New Roman" w:hAnsi="Times New Roman" w:cs="Times New Roman"/>
          <w:spacing w:val="-4"/>
          <w:sz w:val="24"/>
          <w:szCs w:val="24"/>
        </w:rPr>
        <w:t xml:space="preserve"> </w:t>
      </w:r>
      <w:r w:rsidRPr="00895A3A">
        <w:rPr>
          <w:rFonts w:ascii="Times New Roman" w:hAnsi="Times New Roman" w:cs="Times New Roman"/>
          <w:sz w:val="24"/>
          <w:szCs w:val="24"/>
        </w:rPr>
        <w:t>emitir</w:t>
      </w:r>
      <w:r w:rsidRPr="00895A3A">
        <w:rPr>
          <w:rFonts w:ascii="Times New Roman" w:hAnsi="Times New Roman" w:cs="Times New Roman"/>
          <w:spacing w:val="-2"/>
          <w:sz w:val="24"/>
          <w:szCs w:val="24"/>
        </w:rPr>
        <w:t xml:space="preserve"> </w:t>
      </w:r>
      <w:r w:rsidRPr="00895A3A">
        <w:rPr>
          <w:rFonts w:ascii="Times New Roman" w:hAnsi="Times New Roman" w:cs="Times New Roman"/>
          <w:sz w:val="24"/>
          <w:szCs w:val="24"/>
        </w:rPr>
        <w:t>termo circunstanciando,</w:t>
      </w:r>
      <w:r w:rsidRPr="00895A3A">
        <w:rPr>
          <w:rFonts w:ascii="Times New Roman" w:hAnsi="Times New Roman" w:cs="Times New Roman"/>
          <w:spacing w:val="-6"/>
          <w:sz w:val="24"/>
          <w:szCs w:val="24"/>
        </w:rPr>
        <w:t xml:space="preserve"> </w:t>
      </w:r>
      <w:r w:rsidRPr="00895A3A">
        <w:rPr>
          <w:rFonts w:ascii="Times New Roman" w:hAnsi="Times New Roman" w:cs="Times New Roman"/>
          <w:sz w:val="24"/>
          <w:szCs w:val="24"/>
        </w:rPr>
        <w:t>recibos</w:t>
      </w:r>
      <w:r w:rsidRPr="00895A3A">
        <w:rPr>
          <w:rFonts w:ascii="Times New Roman" w:hAnsi="Times New Roman" w:cs="Times New Roman"/>
          <w:spacing w:val="-5"/>
          <w:sz w:val="24"/>
          <w:szCs w:val="24"/>
        </w:rPr>
        <w:t xml:space="preserve"> </w:t>
      </w:r>
      <w:r w:rsidRPr="00895A3A">
        <w:rPr>
          <w:rFonts w:ascii="Times New Roman" w:hAnsi="Times New Roman" w:cs="Times New Roman"/>
          <w:sz w:val="24"/>
          <w:szCs w:val="24"/>
        </w:rPr>
        <w:t>e</w:t>
      </w:r>
      <w:r w:rsidRPr="00895A3A">
        <w:rPr>
          <w:rFonts w:ascii="Times New Roman" w:hAnsi="Times New Roman" w:cs="Times New Roman"/>
          <w:spacing w:val="-4"/>
          <w:sz w:val="24"/>
          <w:szCs w:val="24"/>
        </w:rPr>
        <w:t xml:space="preserve"> </w:t>
      </w:r>
      <w:r w:rsidRPr="00895A3A">
        <w:rPr>
          <w:rFonts w:ascii="Times New Roman" w:hAnsi="Times New Roman" w:cs="Times New Roman"/>
          <w:sz w:val="24"/>
          <w:szCs w:val="24"/>
        </w:rPr>
        <w:t>demais</w:t>
      </w:r>
      <w:r w:rsidRPr="00895A3A">
        <w:rPr>
          <w:rFonts w:ascii="Times New Roman" w:hAnsi="Times New Roman" w:cs="Times New Roman"/>
          <w:spacing w:val="-2"/>
          <w:sz w:val="24"/>
          <w:szCs w:val="24"/>
        </w:rPr>
        <w:t xml:space="preserve"> </w:t>
      </w:r>
      <w:r w:rsidRPr="00895A3A">
        <w:rPr>
          <w:rFonts w:ascii="Times New Roman" w:hAnsi="Times New Roman" w:cs="Times New Roman"/>
          <w:sz w:val="24"/>
          <w:szCs w:val="24"/>
        </w:rPr>
        <w:t>instrumentos</w:t>
      </w:r>
      <w:r w:rsidRPr="00895A3A">
        <w:rPr>
          <w:rFonts w:ascii="Times New Roman" w:hAnsi="Times New Roman" w:cs="Times New Roman"/>
          <w:spacing w:val="-57"/>
          <w:sz w:val="24"/>
          <w:szCs w:val="24"/>
        </w:rPr>
        <w:t xml:space="preserve"> </w:t>
      </w:r>
      <w:r w:rsidRPr="00895A3A">
        <w:rPr>
          <w:rFonts w:ascii="Times New Roman" w:hAnsi="Times New Roman" w:cs="Times New Roman"/>
          <w:sz w:val="24"/>
          <w:szCs w:val="24"/>
        </w:rPr>
        <w:t>de fiscalização,</w:t>
      </w:r>
      <w:r w:rsidRPr="00895A3A">
        <w:rPr>
          <w:rFonts w:ascii="Times New Roman" w:hAnsi="Times New Roman" w:cs="Times New Roman"/>
          <w:spacing w:val="3"/>
          <w:sz w:val="24"/>
          <w:szCs w:val="24"/>
        </w:rPr>
        <w:t xml:space="preserve"> </w:t>
      </w:r>
      <w:r w:rsidRPr="00895A3A">
        <w:rPr>
          <w:rFonts w:ascii="Times New Roman" w:hAnsi="Times New Roman" w:cs="Times New Roman"/>
          <w:sz w:val="24"/>
          <w:szCs w:val="24"/>
        </w:rPr>
        <w:t>anotando</w:t>
      </w:r>
      <w:r w:rsidRPr="00895A3A">
        <w:rPr>
          <w:rFonts w:ascii="Times New Roman" w:hAnsi="Times New Roman" w:cs="Times New Roman"/>
          <w:spacing w:val="-3"/>
          <w:sz w:val="24"/>
          <w:szCs w:val="24"/>
        </w:rPr>
        <w:t xml:space="preserve"> </w:t>
      </w:r>
      <w:r w:rsidRPr="00895A3A">
        <w:rPr>
          <w:rFonts w:ascii="Times New Roman" w:hAnsi="Times New Roman" w:cs="Times New Roman"/>
          <w:sz w:val="24"/>
          <w:szCs w:val="24"/>
        </w:rPr>
        <w:t>todas</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as</w:t>
      </w:r>
      <w:r w:rsidRPr="00895A3A">
        <w:rPr>
          <w:rFonts w:ascii="Times New Roman" w:hAnsi="Times New Roman" w:cs="Times New Roman"/>
          <w:spacing w:val="-5"/>
          <w:sz w:val="24"/>
          <w:szCs w:val="24"/>
        </w:rPr>
        <w:t xml:space="preserve"> </w:t>
      </w:r>
      <w:r w:rsidRPr="00895A3A">
        <w:rPr>
          <w:rFonts w:ascii="Times New Roman" w:hAnsi="Times New Roman" w:cs="Times New Roman"/>
          <w:sz w:val="24"/>
          <w:szCs w:val="24"/>
        </w:rPr>
        <w:t>ocorrências</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da</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execução</w:t>
      </w:r>
      <w:r w:rsidRPr="00895A3A">
        <w:rPr>
          <w:rFonts w:ascii="Times New Roman" w:hAnsi="Times New Roman" w:cs="Times New Roman"/>
          <w:spacing w:val="5"/>
          <w:sz w:val="24"/>
          <w:szCs w:val="24"/>
        </w:rPr>
        <w:t xml:space="preserve"> </w:t>
      </w:r>
      <w:r w:rsidRPr="00895A3A">
        <w:rPr>
          <w:rFonts w:ascii="Times New Roman" w:hAnsi="Times New Roman" w:cs="Times New Roman"/>
          <w:sz w:val="24"/>
          <w:szCs w:val="24"/>
        </w:rPr>
        <w:t>do</w:t>
      </w:r>
      <w:r w:rsidRPr="00895A3A">
        <w:rPr>
          <w:rFonts w:ascii="Times New Roman" w:hAnsi="Times New Roman" w:cs="Times New Roman"/>
          <w:spacing w:val="6"/>
          <w:sz w:val="24"/>
          <w:szCs w:val="24"/>
        </w:rPr>
        <w:t xml:space="preserve"> </w:t>
      </w:r>
      <w:r w:rsidRPr="00895A3A">
        <w:rPr>
          <w:rFonts w:ascii="Times New Roman" w:hAnsi="Times New Roman" w:cs="Times New Roman"/>
          <w:sz w:val="24"/>
          <w:szCs w:val="24"/>
        </w:rPr>
        <w:t>contrato;</w:t>
      </w:r>
    </w:p>
    <w:p w14:paraId="4FD54C93"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5.27.6 –</w:t>
      </w:r>
      <w:r w:rsidRPr="00895A3A">
        <w:rPr>
          <w:rFonts w:ascii="Times New Roman" w:hAnsi="Times New Roman" w:cs="Times New Roman"/>
          <w:spacing w:val="-3"/>
          <w:sz w:val="24"/>
          <w:szCs w:val="24"/>
        </w:rPr>
        <w:t xml:space="preserve"> </w:t>
      </w:r>
      <w:r w:rsidRPr="00895A3A">
        <w:rPr>
          <w:rFonts w:ascii="Times New Roman" w:hAnsi="Times New Roman" w:cs="Times New Roman"/>
          <w:sz w:val="24"/>
          <w:szCs w:val="24"/>
        </w:rPr>
        <w:t>Verificar</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a</w:t>
      </w:r>
      <w:r w:rsidRPr="00895A3A">
        <w:rPr>
          <w:rFonts w:ascii="Times New Roman" w:hAnsi="Times New Roman" w:cs="Times New Roman"/>
          <w:spacing w:val="-3"/>
          <w:sz w:val="24"/>
          <w:szCs w:val="24"/>
        </w:rPr>
        <w:t xml:space="preserve"> </w:t>
      </w:r>
      <w:r w:rsidRPr="00895A3A">
        <w:rPr>
          <w:rFonts w:ascii="Times New Roman" w:hAnsi="Times New Roman" w:cs="Times New Roman"/>
          <w:sz w:val="24"/>
          <w:szCs w:val="24"/>
        </w:rPr>
        <w:t>quantidade,</w:t>
      </w:r>
      <w:r w:rsidRPr="00895A3A">
        <w:rPr>
          <w:rFonts w:ascii="Times New Roman" w:hAnsi="Times New Roman" w:cs="Times New Roman"/>
          <w:spacing w:val="2"/>
          <w:sz w:val="24"/>
          <w:szCs w:val="24"/>
        </w:rPr>
        <w:t xml:space="preserve"> </w:t>
      </w:r>
      <w:r w:rsidRPr="00895A3A">
        <w:rPr>
          <w:rFonts w:ascii="Times New Roman" w:hAnsi="Times New Roman" w:cs="Times New Roman"/>
          <w:sz w:val="24"/>
          <w:szCs w:val="24"/>
        </w:rPr>
        <w:t>qualidade</w:t>
      </w:r>
      <w:r w:rsidRPr="00895A3A">
        <w:rPr>
          <w:rFonts w:ascii="Times New Roman" w:hAnsi="Times New Roman" w:cs="Times New Roman"/>
          <w:spacing w:val="-3"/>
          <w:sz w:val="24"/>
          <w:szCs w:val="24"/>
        </w:rPr>
        <w:t xml:space="preserve"> </w:t>
      </w:r>
      <w:r w:rsidRPr="00895A3A">
        <w:rPr>
          <w:rFonts w:ascii="Times New Roman" w:hAnsi="Times New Roman" w:cs="Times New Roman"/>
          <w:sz w:val="24"/>
          <w:szCs w:val="24"/>
        </w:rPr>
        <w:t>e</w:t>
      </w:r>
      <w:r w:rsidRPr="00895A3A">
        <w:rPr>
          <w:rFonts w:ascii="Times New Roman" w:hAnsi="Times New Roman" w:cs="Times New Roman"/>
          <w:spacing w:val="-3"/>
          <w:sz w:val="24"/>
          <w:szCs w:val="24"/>
        </w:rPr>
        <w:t xml:space="preserve"> </w:t>
      </w:r>
      <w:r w:rsidRPr="00895A3A">
        <w:rPr>
          <w:rFonts w:ascii="Times New Roman" w:hAnsi="Times New Roman" w:cs="Times New Roman"/>
          <w:sz w:val="24"/>
          <w:szCs w:val="24"/>
        </w:rPr>
        <w:t>conformidade</w:t>
      </w:r>
      <w:r w:rsidRPr="00895A3A">
        <w:rPr>
          <w:rFonts w:ascii="Times New Roman" w:hAnsi="Times New Roman" w:cs="Times New Roman"/>
          <w:spacing w:val="-3"/>
          <w:sz w:val="24"/>
          <w:szCs w:val="24"/>
        </w:rPr>
        <w:t xml:space="preserve"> </w:t>
      </w:r>
      <w:r w:rsidRPr="00895A3A">
        <w:rPr>
          <w:rFonts w:ascii="Times New Roman" w:hAnsi="Times New Roman" w:cs="Times New Roman"/>
          <w:sz w:val="24"/>
          <w:szCs w:val="24"/>
        </w:rPr>
        <w:t>dos</w:t>
      </w:r>
      <w:r w:rsidRPr="00895A3A">
        <w:rPr>
          <w:rFonts w:ascii="Times New Roman" w:hAnsi="Times New Roman" w:cs="Times New Roman"/>
          <w:spacing w:val="-4"/>
          <w:sz w:val="24"/>
          <w:szCs w:val="24"/>
        </w:rPr>
        <w:t xml:space="preserve"> bens</w:t>
      </w:r>
      <w:r w:rsidRPr="00895A3A">
        <w:rPr>
          <w:rFonts w:ascii="Times New Roman" w:hAnsi="Times New Roman" w:cs="Times New Roman"/>
          <w:sz w:val="24"/>
          <w:szCs w:val="24"/>
        </w:rPr>
        <w:t>;</w:t>
      </w:r>
    </w:p>
    <w:p w14:paraId="44E78183"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5.27.7 –</w:t>
      </w:r>
      <w:r w:rsidRPr="00895A3A">
        <w:rPr>
          <w:rFonts w:ascii="Times New Roman" w:hAnsi="Times New Roman" w:cs="Times New Roman"/>
          <w:spacing w:val="41"/>
          <w:sz w:val="24"/>
          <w:szCs w:val="24"/>
        </w:rPr>
        <w:t xml:space="preserve"> </w:t>
      </w:r>
      <w:r w:rsidRPr="00895A3A">
        <w:rPr>
          <w:rFonts w:ascii="Times New Roman" w:hAnsi="Times New Roman" w:cs="Times New Roman"/>
          <w:sz w:val="24"/>
          <w:szCs w:val="24"/>
        </w:rPr>
        <w:t>Recusar</w:t>
      </w:r>
      <w:r w:rsidRPr="00895A3A">
        <w:rPr>
          <w:rFonts w:ascii="Times New Roman" w:hAnsi="Times New Roman" w:cs="Times New Roman"/>
          <w:spacing w:val="48"/>
          <w:sz w:val="24"/>
          <w:szCs w:val="24"/>
        </w:rPr>
        <w:t xml:space="preserve"> </w:t>
      </w:r>
      <w:r w:rsidRPr="00895A3A">
        <w:rPr>
          <w:rFonts w:ascii="Times New Roman" w:hAnsi="Times New Roman" w:cs="Times New Roman"/>
          <w:sz w:val="24"/>
          <w:szCs w:val="24"/>
        </w:rPr>
        <w:t>os</w:t>
      </w:r>
      <w:r w:rsidRPr="00895A3A">
        <w:rPr>
          <w:rFonts w:ascii="Times New Roman" w:hAnsi="Times New Roman" w:cs="Times New Roman"/>
          <w:spacing w:val="45"/>
          <w:sz w:val="24"/>
          <w:szCs w:val="24"/>
        </w:rPr>
        <w:t xml:space="preserve"> </w:t>
      </w:r>
      <w:r w:rsidRPr="00895A3A">
        <w:rPr>
          <w:rFonts w:ascii="Times New Roman" w:hAnsi="Times New Roman" w:cs="Times New Roman"/>
          <w:sz w:val="24"/>
          <w:szCs w:val="24"/>
        </w:rPr>
        <w:t>bens entregues</w:t>
      </w:r>
      <w:r w:rsidRPr="00895A3A">
        <w:rPr>
          <w:rFonts w:ascii="Times New Roman" w:hAnsi="Times New Roman" w:cs="Times New Roman"/>
          <w:spacing w:val="45"/>
          <w:sz w:val="24"/>
          <w:szCs w:val="24"/>
        </w:rPr>
        <w:t xml:space="preserve"> </w:t>
      </w:r>
      <w:r w:rsidRPr="00895A3A">
        <w:rPr>
          <w:rFonts w:ascii="Times New Roman" w:hAnsi="Times New Roman" w:cs="Times New Roman"/>
          <w:sz w:val="24"/>
          <w:szCs w:val="24"/>
        </w:rPr>
        <w:t>em</w:t>
      </w:r>
      <w:r w:rsidRPr="00895A3A">
        <w:rPr>
          <w:rFonts w:ascii="Times New Roman" w:hAnsi="Times New Roman" w:cs="Times New Roman"/>
          <w:spacing w:val="38"/>
          <w:sz w:val="24"/>
          <w:szCs w:val="24"/>
        </w:rPr>
        <w:t xml:space="preserve"> </w:t>
      </w:r>
      <w:r w:rsidRPr="00895A3A">
        <w:rPr>
          <w:rFonts w:ascii="Times New Roman" w:hAnsi="Times New Roman" w:cs="Times New Roman"/>
          <w:sz w:val="24"/>
          <w:szCs w:val="24"/>
        </w:rPr>
        <w:t>desacordo</w:t>
      </w:r>
      <w:r w:rsidRPr="00895A3A">
        <w:rPr>
          <w:rFonts w:ascii="Times New Roman" w:hAnsi="Times New Roman" w:cs="Times New Roman"/>
          <w:spacing w:val="47"/>
          <w:sz w:val="24"/>
          <w:szCs w:val="24"/>
        </w:rPr>
        <w:t xml:space="preserve"> </w:t>
      </w:r>
      <w:r w:rsidRPr="00895A3A">
        <w:rPr>
          <w:rFonts w:ascii="Times New Roman" w:hAnsi="Times New Roman" w:cs="Times New Roman"/>
          <w:sz w:val="24"/>
          <w:szCs w:val="24"/>
        </w:rPr>
        <w:t>com</w:t>
      </w:r>
      <w:r w:rsidRPr="00895A3A">
        <w:rPr>
          <w:rFonts w:ascii="Times New Roman" w:hAnsi="Times New Roman" w:cs="Times New Roman"/>
          <w:spacing w:val="38"/>
          <w:sz w:val="24"/>
          <w:szCs w:val="24"/>
        </w:rPr>
        <w:t xml:space="preserve"> </w:t>
      </w:r>
      <w:r w:rsidRPr="00895A3A">
        <w:rPr>
          <w:rFonts w:ascii="Times New Roman" w:hAnsi="Times New Roman" w:cs="Times New Roman"/>
          <w:sz w:val="24"/>
          <w:szCs w:val="24"/>
        </w:rPr>
        <w:t>o</w:t>
      </w:r>
      <w:r w:rsidRPr="00895A3A">
        <w:rPr>
          <w:rFonts w:ascii="Times New Roman" w:hAnsi="Times New Roman" w:cs="Times New Roman"/>
          <w:spacing w:val="50"/>
          <w:sz w:val="24"/>
          <w:szCs w:val="24"/>
        </w:rPr>
        <w:t xml:space="preserve"> </w:t>
      </w:r>
      <w:r w:rsidRPr="00895A3A">
        <w:rPr>
          <w:rFonts w:ascii="Times New Roman" w:hAnsi="Times New Roman" w:cs="Times New Roman"/>
          <w:sz w:val="24"/>
          <w:szCs w:val="24"/>
        </w:rPr>
        <w:t>instrumento</w:t>
      </w:r>
      <w:r w:rsidRPr="00895A3A">
        <w:rPr>
          <w:rFonts w:ascii="Times New Roman" w:hAnsi="Times New Roman" w:cs="Times New Roman"/>
          <w:spacing w:val="51"/>
          <w:sz w:val="24"/>
          <w:szCs w:val="24"/>
        </w:rPr>
        <w:t xml:space="preserve"> </w:t>
      </w:r>
      <w:r w:rsidRPr="00895A3A">
        <w:rPr>
          <w:rFonts w:ascii="Times New Roman" w:hAnsi="Times New Roman" w:cs="Times New Roman"/>
          <w:sz w:val="24"/>
          <w:szCs w:val="24"/>
        </w:rPr>
        <w:t>convocatório</w:t>
      </w:r>
      <w:r w:rsidRPr="00895A3A">
        <w:rPr>
          <w:rFonts w:ascii="Times New Roman" w:hAnsi="Times New Roman" w:cs="Times New Roman"/>
          <w:spacing w:val="50"/>
          <w:sz w:val="24"/>
          <w:szCs w:val="24"/>
        </w:rPr>
        <w:t xml:space="preserve"> </w:t>
      </w:r>
      <w:r w:rsidRPr="00895A3A">
        <w:rPr>
          <w:rFonts w:ascii="Times New Roman" w:hAnsi="Times New Roman" w:cs="Times New Roman"/>
          <w:sz w:val="24"/>
          <w:szCs w:val="24"/>
        </w:rPr>
        <w:t>e</w:t>
      </w:r>
      <w:r w:rsidRPr="00895A3A">
        <w:rPr>
          <w:rFonts w:ascii="Times New Roman" w:hAnsi="Times New Roman" w:cs="Times New Roman"/>
          <w:spacing w:val="46"/>
          <w:sz w:val="24"/>
          <w:szCs w:val="24"/>
        </w:rPr>
        <w:t xml:space="preserve"> </w:t>
      </w:r>
      <w:r w:rsidRPr="00895A3A">
        <w:rPr>
          <w:rFonts w:ascii="Times New Roman" w:hAnsi="Times New Roman" w:cs="Times New Roman"/>
          <w:sz w:val="24"/>
          <w:szCs w:val="24"/>
        </w:rPr>
        <w:t xml:space="preserve">seus </w:t>
      </w:r>
      <w:r w:rsidRPr="00895A3A">
        <w:rPr>
          <w:rFonts w:ascii="Times New Roman" w:hAnsi="Times New Roman" w:cs="Times New Roman"/>
          <w:spacing w:val="-57"/>
          <w:sz w:val="24"/>
          <w:szCs w:val="24"/>
        </w:rPr>
        <w:t xml:space="preserve">    </w:t>
      </w:r>
      <w:r w:rsidRPr="00895A3A">
        <w:rPr>
          <w:rFonts w:ascii="Times New Roman" w:hAnsi="Times New Roman" w:cs="Times New Roman"/>
          <w:sz w:val="24"/>
          <w:szCs w:val="24"/>
        </w:rPr>
        <w:t>anexos,</w:t>
      </w:r>
      <w:r w:rsidRPr="00895A3A">
        <w:rPr>
          <w:rFonts w:ascii="Times New Roman" w:hAnsi="Times New Roman" w:cs="Times New Roman"/>
          <w:spacing w:val="-2"/>
          <w:sz w:val="24"/>
          <w:szCs w:val="24"/>
        </w:rPr>
        <w:t xml:space="preserve"> </w:t>
      </w:r>
      <w:r w:rsidRPr="00895A3A">
        <w:rPr>
          <w:rFonts w:ascii="Times New Roman" w:hAnsi="Times New Roman" w:cs="Times New Roman"/>
          <w:sz w:val="24"/>
          <w:szCs w:val="24"/>
        </w:rPr>
        <w:t>exigindo sua</w:t>
      </w:r>
      <w:r w:rsidRPr="00895A3A">
        <w:rPr>
          <w:rFonts w:ascii="Times New Roman" w:hAnsi="Times New Roman" w:cs="Times New Roman"/>
          <w:spacing w:val="-5"/>
          <w:sz w:val="24"/>
          <w:szCs w:val="24"/>
        </w:rPr>
        <w:t xml:space="preserve"> </w:t>
      </w:r>
      <w:r w:rsidRPr="00895A3A">
        <w:rPr>
          <w:rFonts w:ascii="Times New Roman" w:hAnsi="Times New Roman" w:cs="Times New Roman"/>
          <w:sz w:val="24"/>
          <w:szCs w:val="24"/>
        </w:rPr>
        <w:t>substituição no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prazo disposto</w:t>
      </w:r>
      <w:r w:rsidRPr="00895A3A">
        <w:rPr>
          <w:rFonts w:ascii="Times New Roman" w:hAnsi="Times New Roman" w:cs="Times New Roman"/>
          <w:spacing w:val="-4"/>
          <w:sz w:val="24"/>
          <w:szCs w:val="24"/>
        </w:rPr>
        <w:t xml:space="preserve"> </w:t>
      </w:r>
      <w:r w:rsidRPr="00895A3A">
        <w:rPr>
          <w:rFonts w:ascii="Times New Roman" w:hAnsi="Times New Roman" w:cs="Times New Roman"/>
          <w:sz w:val="24"/>
          <w:szCs w:val="24"/>
        </w:rPr>
        <w:t>no instrumento</w:t>
      </w:r>
      <w:r w:rsidRPr="00895A3A">
        <w:rPr>
          <w:rFonts w:ascii="Times New Roman" w:hAnsi="Times New Roman" w:cs="Times New Roman"/>
          <w:spacing w:val="-3"/>
          <w:sz w:val="24"/>
          <w:szCs w:val="24"/>
        </w:rPr>
        <w:t xml:space="preserve"> </w:t>
      </w:r>
      <w:r w:rsidRPr="00895A3A">
        <w:rPr>
          <w:rFonts w:ascii="Times New Roman" w:hAnsi="Times New Roman" w:cs="Times New Roman"/>
          <w:sz w:val="24"/>
          <w:szCs w:val="24"/>
        </w:rPr>
        <w:t>convocatório e</w:t>
      </w:r>
      <w:r w:rsidRPr="00895A3A">
        <w:rPr>
          <w:rFonts w:ascii="Times New Roman" w:hAnsi="Times New Roman" w:cs="Times New Roman"/>
          <w:spacing w:val="-5"/>
          <w:sz w:val="24"/>
          <w:szCs w:val="24"/>
        </w:rPr>
        <w:t xml:space="preserve"> </w:t>
      </w:r>
      <w:r w:rsidRPr="00895A3A">
        <w:rPr>
          <w:rFonts w:ascii="Times New Roman" w:hAnsi="Times New Roman" w:cs="Times New Roman"/>
          <w:sz w:val="24"/>
          <w:szCs w:val="24"/>
        </w:rPr>
        <w:t>seus</w:t>
      </w:r>
      <w:r w:rsidRPr="00895A3A">
        <w:rPr>
          <w:rFonts w:ascii="Times New Roman" w:hAnsi="Times New Roman" w:cs="Times New Roman"/>
          <w:spacing w:val="-5"/>
          <w:sz w:val="24"/>
          <w:szCs w:val="24"/>
        </w:rPr>
        <w:t xml:space="preserve"> </w:t>
      </w:r>
      <w:r w:rsidRPr="00895A3A">
        <w:rPr>
          <w:rFonts w:ascii="Times New Roman" w:hAnsi="Times New Roman" w:cs="Times New Roman"/>
          <w:sz w:val="24"/>
          <w:szCs w:val="24"/>
        </w:rPr>
        <w:t>anexos;</w:t>
      </w:r>
    </w:p>
    <w:p w14:paraId="00605DD4"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5.27.8 –</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Atestar 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recebimento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definitivo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dos objetos</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entregues</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em acordo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com 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instrumento</w:t>
      </w:r>
      <w:proofErr w:type="gramStart"/>
      <w:r w:rsidRPr="00895A3A">
        <w:rPr>
          <w:rFonts w:ascii="Times New Roman" w:hAnsi="Times New Roman" w:cs="Times New Roman"/>
          <w:sz w:val="24"/>
          <w:szCs w:val="24"/>
        </w:rPr>
        <w:t xml:space="preserve"> </w:t>
      </w:r>
      <w:r w:rsidRPr="00895A3A">
        <w:rPr>
          <w:rFonts w:ascii="Times New Roman" w:hAnsi="Times New Roman" w:cs="Times New Roman"/>
          <w:spacing w:val="-58"/>
          <w:sz w:val="24"/>
          <w:szCs w:val="24"/>
        </w:rPr>
        <w:t xml:space="preserve"> </w:t>
      </w:r>
      <w:proofErr w:type="gramEnd"/>
      <w:r w:rsidRPr="00895A3A">
        <w:rPr>
          <w:rFonts w:ascii="Times New Roman" w:hAnsi="Times New Roman" w:cs="Times New Roman"/>
          <w:sz w:val="24"/>
          <w:szCs w:val="24"/>
        </w:rPr>
        <w:t>convocatório</w:t>
      </w:r>
      <w:r w:rsidRPr="00895A3A">
        <w:rPr>
          <w:rFonts w:ascii="Times New Roman" w:hAnsi="Times New Roman" w:cs="Times New Roman"/>
          <w:spacing w:val="5"/>
          <w:sz w:val="24"/>
          <w:szCs w:val="24"/>
        </w:rPr>
        <w:t xml:space="preserve"> </w:t>
      </w:r>
      <w:r w:rsidRPr="00895A3A">
        <w:rPr>
          <w:rFonts w:ascii="Times New Roman" w:hAnsi="Times New Roman" w:cs="Times New Roman"/>
          <w:sz w:val="24"/>
          <w:szCs w:val="24"/>
        </w:rPr>
        <w:t>e</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seus anexos.</w:t>
      </w:r>
    </w:p>
    <w:p w14:paraId="0BFC3C53"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5.27.9 –</w:t>
      </w:r>
      <w:r w:rsidRPr="00895A3A">
        <w:rPr>
          <w:rFonts w:ascii="Times New Roman" w:hAnsi="Times New Roman" w:cs="Times New Roman"/>
          <w:spacing w:val="5"/>
          <w:sz w:val="24"/>
          <w:szCs w:val="24"/>
        </w:rPr>
        <w:t xml:space="preserve"> </w:t>
      </w:r>
      <w:r w:rsidRPr="00895A3A">
        <w:rPr>
          <w:rFonts w:ascii="Times New Roman" w:hAnsi="Times New Roman" w:cs="Times New Roman"/>
          <w:sz w:val="24"/>
          <w:szCs w:val="24"/>
        </w:rPr>
        <w:t>Encaminhar</w:t>
      </w:r>
      <w:r w:rsidRPr="00895A3A">
        <w:rPr>
          <w:rFonts w:ascii="Times New Roman" w:hAnsi="Times New Roman" w:cs="Times New Roman"/>
          <w:spacing w:val="11"/>
          <w:sz w:val="24"/>
          <w:szCs w:val="24"/>
        </w:rPr>
        <w:t xml:space="preserve"> </w:t>
      </w:r>
      <w:r w:rsidRPr="00895A3A">
        <w:rPr>
          <w:rFonts w:ascii="Times New Roman" w:hAnsi="Times New Roman" w:cs="Times New Roman"/>
          <w:sz w:val="24"/>
          <w:szCs w:val="24"/>
        </w:rPr>
        <w:t>relatório</w:t>
      </w:r>
      <w:r w:rsidRPr="00895A3A">
        <w:rPr>
          <w:rFonts w:ascii="Times New Roman" w:hAnsi="Times New Roman" w:cs="Times New Roman"/>
          <w:spacing w:val="14"/>
          <w:sz w:val="24"/>
          <w:szCs w:val="24"/>
        </w:rPr>
        <w:t xml:space="preserve"> </w:t>
      </w:r>
      <w:r w:rsidRPr="00895A3A">
        <w:rPr>
          <w:rFonts w:ascii="Times New Roman" w:hAnsi="Times New Roman" w:cs="Times New Roman"/>
          <w:sz w:val="24"/>
          <w:szCs w:val="24"/>
        </w:rPr>
        <w:t>relativo</w:t>
      </w:r>
      <w:r w:rsidRPr="00895A3A">
        <w:rPr>
          <w:rFonts w:ascii="Times New Roman" w:hAnsi="Times New Roman" w:cs="Times New Roman"/>
          <w:spacing w:val="14"/>
          <w:sz w:val="24"/>
          <w:szCs w:val="24"/>
        </w:rPr>
        <w:t xml:space="preserve"> </w:t>
      </w:r>
      <w:r w:rsidRPr="00895A3A">
        <w:rPr>
          <w:rFonts w:ascii="Times New Roman" w:hAnsi="Times New Roman" w:cs="Times New Roman"/>
          <w:sz w:val="24"/>
          <w:szCs w:val="24"/>
        </w:rPr>
        <w:t>à</w:t>
      </w:r>
      <w:r w:rsidRPr="00895A3A">
        <w:rPr>
          <w:rFonts w:ascii="Times New Roman" w:hAnsi="Times New Roman" w:cs="Times New Roman"/>
          <w:spacing w:val="9"/>
          <w:sz w:val="24"/>
          <w:szCs w:val="24"/>
        </w:rPr>
        <w:t xml:space="preserve"> </w:t>
      </w:r>
      <w:r w:rsidRPr="00895A3A">
        <w:rPr>
          <w:rFonts w:ascii="Times New Roman" w:hAnsi="Times New Roman" w:cs="Times New Roman"/>
          <w:sz w:val="24"/>
          <w:szCs w:val="24"/>
        </w:rPr>
        <w:t>fiscalização</w:t>
      </w:r>
      <w:r w:rsidRPr="00895A3A">
        <w:rPr>
          <w:rFonts w:ascii="Times New Roman" w:hAnsi="Times New Roman" w:cs="Times New Roman"/>
          <w:spacing w:val="9"/>
          <w:sz w:val="24"/>
          <w:szCs w:val="24"/>
        </w:rPr>
        <w:t xml:space="preserve"> </w:t>
      </w:r>
      <w:r w:rsidRPr="00895A3A">
        <w:rPr>
          <w:rFonts w:ascii="Times New Roman" w:hAnsi="Times New Roman" w:cs="Times New Roman"/>
          <w:sz w:val="24"/>
          <w:szCs w:val="24"/>
        </w:rPr>
        <w:t>do</w:t>
      </w:r>
      <w:r w:rsidRPr="00895A3A">
        <w:rPr>
          <w:rFonts w:ascii="Times New Roman" w:hAnsi="Times New Roman" w:cs="Times New Roman"/>
          <w:spacing w:val="14"/>
          <w:sz w:val="24"/>
          <w:szCs w:val="24"/>
        </w:rPr>
        <w:t xml:space="preserve"> </w:t>
      </w:r>
      <w:r w:rsidRPr="00895A3A">
        <w:rPr>
          <w:rFonts w:ascii="Times New Roman" w:hAnsi="Times New Roman" w:cs="Times New Roman"/>
          <w:sz w:val="24"/>
          <w:szCs w:val="24"/>
        </w:rPr>
        <w:t>contrato</w:t>
      </w:r>
      <w:r w:rsidRPr="00895A3A">
        <w:rPr>
          <w:rFonts w:ascii="Times New Roman" w:hAnsi="Times New Roman" w:cs="Times New Roman"/>
          <w:spacing w:val="10"/>
          <w:sz w:val="24"/>
          <w:szCs w:val="24"/>
        </w:rPr>
        <w:t xml:space="preserve"> </w:t>
      </w:r>
      <w:r w:rsidRPr="00895A3A">
        <w:rPr>
          <w:rFonts w:ascii="Times New Roman" w:hAnsi="Times New Roman" w:cs="Times New Roman"/>
          <w:sz w:val="24"/>
          <w:szCs w:val="24"/>
        </w:rPr>
        <w:t>ao</w:t>
      </w:r>
      <w:r w:rsidRPr="00895A3A">
        <w:rPr>
          <w:rFonts w:ascii="Times New Roman" w:hAnsi="Times New Roman" w:cs="Times New Roman"/>
          <w:spacing w:val="14"/>
          <w:sz w:val="24"/>
          <w:szCs w:val="24"/>
        </w:rPr>
        <w:t xml:space="preserve"> </w:t>
      </w:r>
      <w:r w:rsidRPr="00895A3A">
        <w:rPr>
          <w:rFonts w:ascii="Times New Roman" w:hAnsi="Times New Roman" w:cs="Times New Roman"/>
          <w:sz w:val="24"/>
          <w:szCs w:val="24"/>
        </w:rPr>
        <w:t>Gestor</w:t>
      </w:r>
      <w:r w:rsidRPr="00895A3A">
        <w:rPr>
          <w:rFonts w:ascii="Times New Roman" w:hAnsi="Times New Roman" w:cs="Times New Roman"/>
          <w:spacing w:val="6"/>
          <w:sz w:val="24"/>
          <w:szCs w:val="24"/>
        </w:rPr>
        <w:t xml:space="preserve"> </w:t>
      </w:r>
      <w:r w:rsidRPr="00895A3A">
        <w:rPr>
          <w:rFonts w:ascii="Times New Roman" w:hAnsi="Times New Roman" w:cs="Times New Roman"/>
          <w:sz w:val="24"/>
          <w:szCs w:val="24"/>
        </w:rPr>
        <w:t>do</w:t>
      </w:r>
      <w:r w:rsidRPr="00895A3A">
        <w:rPr>
          <w:rFonts w:ascii="Times New Roman" w:hAnsi="Times New Roman" w:cs="Times New Roman"/>
          <w:spacing w:val="14"/>
          <w:sz w:val="24"/>
          <w:szCs w:val="24"/>
        </w:rPr>
        <w:t xml:space="preserve"> </w:t>
      </w:r>
      <w:r w:rsidRPr="00895A3A">
        <w:rPr>
          <w:rFonts w:ascii="Times New Roman" w:hAnsi="Times New Roman" w:cs="Times New Roman"/>
          <w:sz w:val="24"/>
          <w:szCs w:val="24"/>
        </w:rPr>
        <w:t>Contrato,</w:t>
      </w:r>
      <w:r w:rsidRPr="00895A3A">
        <w:rPr>
          <w:rFonts w:ascii="Times New Roman" w:hAnsi="Times New Roman" w:cs="Times New Roman"/>
          <w:spacing w:val="8"/>
          <w:sz w:val="24"/>
          <w:szCs w:val="24"/>
        </w:rPr>
        <w:t xml:space="preserve"> </w:t>
      </w:r>
      <w:r w:rsidRPr="00895A3A">
        <w:rPr>
          <w:rFonts w:ascii="Times New Roman" w:hAnsi="Times New Roman" w:cs="Times New Roman"/>
          <w:sz w:val="24"/>
          <w:szCs w:val="24"/>
        </w:rPr>
        <w:t>contendo</w:t>
      </w:r>
      <w:r w:rsidRPr="00895A3A">
        <w:rPr>
          <w:rFonts w:ascii="Times New Roman" w:hAnsi="Times New Roman" w:cs="Times New Roman"/>
          <w:spacing w:val="-57"/>
          <w:sz w:val="24"/>
          <w:szCs w:val="24"/>
        </w:rPr>
        <w:t xml:space="preserve"> </w:t>
      </w:r>
      <w:r w:rsidRPr="00895A3A">
        <w:rPr>
          <w:rFonts w:ascii="Times New Roman" w:hAnsi="Times New Roman" w:cs="Times New Roman"/>
          <w:sz w:val="24"/>
          <w:szCs w:val="24"/>
        </w:rPr>
        <w:t>informações</w:t>
      </w:r>
      <w:r w:rsidRPr="00895A3A">
        <w:rPr>
          <w:rFonts w:ascii="Times New Roman" w:hAnsi="Times New Roman" w:cs="Times New Roman"/>
          <w:spacing w:val="-2"/>
          <w:sz w:val="24"/>
          <w:szCs w:val="24"/>
        </w:rPr>
        <w:t xml:space="preserve"> </w:t>
      </w:r>
      <w:r w:rsidRPr="00895A3A">
        <w:rPr>
          <w:rFonts w:ascii="Times New Roman" w:hAnsi="Times New Roman" w:cs="Times New Roman"/>
          <w:sz w:val="24"/>
          <w:szCs w:val="24"/>
        </w:rPr>
        <w:t>relevantes</w:t>
      </w:r>
      <w:r w:rsidRPr="00895A3A">
        <w:rPr>
          <w:rFonts w:ascii="Times New Roman" w:hAnsi="Times New Roman" w:cs="Times New Roman"/>
          <w:spacing w:val="-2"/>
          <w:sz w:val="24"/>
          <w:szCs w:val="24"/>
        </w:rPr>
        <w:t xml:space="preserve"> </w:t>
      </w:r>
      <w:r w:rsidRPr="00895A3A">
        <w:rPr>
          <w:rFonts w:ascii="Times New Roman" w:hAnsi="Times New Roman" w:cs="Times New Roman"/>
          <w:sz w:val="24"/>
          <w:szCs w:val="24"/>
        </w:rPr>
        <w:t>quanto</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à</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fiscalização</w:t>
      </w:r>
      <w:r w:rsidRPr="00895A3A">
        <w:rPr>
          <w:rFonts w:ascii="Times New Roman" w:hAnsi="Times New Roman" w:cs="Times New Roman"/>
          <w:spacing w:val="4"/>
          <w:sz w:val="24"/>
          <w:szCs w:val="24"/>
        </w:rPr>
        <w:t xml:space="preserve"> </w:t>
      </w:r>
      <w:r w:rsidRPr="00895A3A">
        <w:rPr>
          <w:rFonts w:ascii="Times New Roman" w:hAnsi="Times New Roman" w:cs="Times New Roman"/>
          <w:sz w:val="24"/>
          <w:szCs w:val="24"/>
        </w:rPr>
        <w:t>e</w:t>
      </w:r>
      <w:r w:rsidRPr="00895A3A">
        <w:rPr>
          <w:rFonts w:ascii="Times New Roman" w:hAnsi="Times New Roman" w:cs="Times New Roman"/>
          <w:spacing w:val="-1"/>
          <w:sz w:val="24"/>
          <w:szCs w:val="24"/>
        </w:rPr>
        <w:t xml:space="preserve"> </w:t>
      </w:r>
      <w:r w:rsidRPr="00895A3A">
        <w:rPr>
          <w:rFonts w:ascii="Times New Roman" w:hAnsi="Times New Roman" w:cs="Times New Roman"/>
          <w:sz w:val="24"/>
          <w:szCs w:val="24"/>
        </w:rPr>
        <w:t>execução</w:t>
      </w:r>
      <w:r w:rsidRPr="00895A3A">
        <w:rPr>
          <w:rFonts w:ascii="Times New Roman" w:hAnsi="Times New Roman" w:cs="Times New Roman"/>
          <w:spacing w:val="5"/>
          <w:sz w:val="24"/>
          <w:szCs w:val="24"/>
        </w:rPr>
        <w:t xml:space="preserve"> </w:t>
      </w:r>
      <w:r w:rsidRPr="00895A3A">
        <w:rPr>
          <w:rFonts w:ascii="Times New Roman" w:hAnsi="Times New Roman" w:cs="Times New Roman"/>
          <w:sz w:val="24"/>
          <w:szCs w:val="24"/>
        </w:rPr>
        <w:t>do</w:t>
      </w:r>
      <w:r w:rsidRPr="00895A3A">
        <w:rPr>
          <w:rFonts w:ascii="Times New Roman" w:hAnsi="Times New Roman" w:cs="Times New Roman"/>
          <w:spacing w:val="4"/>
          <w:sz w:val="24"/>
          <w:szCs w:val="24"/>
        </w:rPr>
        <w:t xml:space="preserve"> </w:t>
      </w:r>
      <w:r w:rsidRPr="00895A3A">
        <w:rPr>
          <w:rFonts w:ascii="Times New Roman" w:hAnsi="Times New Roman" w:cs="Times New Roman"/>
          <w:sz w:val="24"/>
          <w:szCs w:val="24"/>
        </w:rPr>
        <w:t>instrumento</w:t>
      </w:r>
      <w:r w:rsidRPr="00895A3A">
        <w:rPr>
          <w:rFonts w:ascii="Times New Roman" w:hAnsi="Times New Roman" w:cs="Times New Roman"/>
          <w:spacing w:val="4"/>
          <w:sz w:val="24"/>
          <w:szCs w:val="24"/>
        </w:rPr>
        <w:t xml:space="preserve"> </w:t>
      </w:r>
      <w:r w:rsidRPr="00895A3A">
        <w:rPr>
          <w:rFonts w:ascii="Times New Roman" w:hAnsi="Times New Roman" w:cs="Times New Roman"/>
          <w:sz w:val="24"/>
          <w:szCs w:val="24"/>
        </w:rPr>
        <w:t>contratual.</w:t>
      </w:r>
    </w:p>
    <w:p w14:paraId="66A2F95E" w14:textId="77777777" w:rsidR="00CA2C48" w:rsidRPr="00895A3A" w:rsidRDefault="00CA2C48" w:rsidP="00CA2C48">
      <w:pPr>
        <w:pStyle w:val="Nivel3"/>
        <w:spacing w:line="240" w:lineRule="auto"/>
        <w:ind w:left="0" w:firstLine="0"/>
        <w:rPr>
          <w:rFonts w:ascii="Times New Roman" w:hAnsi="Times New Roman" w:cs="Times New Roman"/>
          <w:b/>
          <w:sz w:val="24"/>
          <w:szCs w:val="24"/>
        </w:rPr>
      </w:pPr>
      <w:proofErr w:type="gramStart"/>
      <w:r w:rsidRPr="00895A3A">
        <w:rPr>
          <w:rFonts w:ascii="Times New Roman" w:hAnsi="Times New Roman" w:cs="Times New Roman"/>
          <w:b/>
          <w:sz w:val="24"/>
          <w:szCs w:val="24"/>
        </w:rPr>
        <w:t>6 - Adesão</w:t>
      </w:r>
      <w:proofErr w:type="gramEnd"/>
      <w:r w:rsidRPr="00895A3A">
        <w:rPr>
          <w:rFonts w:ascii="Times New Roman" w:hAnsi="Times New Roman" w:cs="Times New Roman"/>
          <w:b/>
          <w:sz w:val="24"/>
          <w:szCs w:val="24"/>
        </w:rPr>
        <w:t xml:space="preserve"> de Secretaria Municipal não participante </w:t>
      </w:r>
    </w:p>
    <w:p w14:paraId="154582BA"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6.1 -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Não será admitida a Adesão de Secretarias Municipais e demais Órgãos não participantes à Ata de Registro de Preços.</w:t>
      </w:r>
    </w:p>
    <w:p w14:paraId="26B4E03B" w14:textId="77777777" w:rsidR="00CA2C48" w:rsidRPr="00895A3A" w:rsidRDefault="00CA2C48" w:rsidP="00CA2C48">
      <w:pPr>
        <w:pStyle w:val="Nivel3"/>
        <w:spacing w:line="240" w:lineRule="auto"/>
        <w:ind w:left="0" w:firstLine="0"/>
        <w:rPr>
          <w:rFonts w:ascii="Times New Roman" w:hAnsi="Times New Roman" w:cs="Times New Roman"/>
          <w:b/>
          <w:sz w:val="24"/>
          <w:szCs w:val="24"/>
        </w:rPr>
      </w:pPr>
      <w:r w:rsidRPr="00895A3A">
        <w:rPr>
          <w:rFonts w:ascii="Times New Roman" w:hAnsi="Times New Roman" w:cs="Times New Roman"/>
          <w:sz w:val="24"/>
          <w:szCs w:val="24"/>
        </w:rPr>
        <w:t xml:space="preserve">7 - </w:t>
      </w:r>
      <w:r w:rsidRPr="00895A3A">
        <w:rPr>
          <w:rFonts w:ascii="Times New Roman" w:hAnsi="Times New Roman" w:cs="Times New Roman"/>
          <w:b/>
          <w:sz w:val="24"/>
          <w:szCs w:val="24"/>
        </w:rPr>
        <w:t xml:space="preserve">Vínculos da Ata de Registro de Preços </w:t>
      </w:r>
    </w:p>
    <w:p w14:paraId="040AF5EE"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33894B4E" w14:textId="62EF5628"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7.2 - O titular do registro de preços vincula-se integralmente, durante a vigência da Ata de Registro de Preços, ao cumprimento das obrigações contidas na mesma, bem como à </w:t>
      </w:r>
      <w:r w:rsidRPr="00895A3A">
        <w:rPr>
          <w:rFonts w:ascii="Times New Roman" w:hAnsi="Times New Roman" w:cs="Times New Roman"/>
          <w:sz w:val="24"/>
          <w:szCs w:val="24"/>
        </w:rPr>
        <w:lastRenderedPageBreak/>
        <w:t xml:space="preserve">formalização das contratações dela decorrentes, salvo cancelamento do registro, </w:t>
      </w:r>
      <w:proofErr w:type="gramStart"/>
      <w:r w:rsidRPr="00895A3A">
        <w:rPr>
          <w:rFonts w:ascii="Times New Roman" w:hAnsi="Times New Roman" w:cs="Times New Roman"/>
          <w:sz w:val="24"/>
          <w:szCs w:val="24"/>
        </w:rPr>
        <w:t>sob pena</w:t>
      </w:r>
      <w:proofErr w:type="gramEnd"/>
      <w:r w:rsidRPr="00895A3A">
        <w:rPr>
          <w:rFonts w:ascii="Times New Roman" w:hAnsi="Times New Roman" w:cs="Times New Roman"/>
          <w:sz w:val="24"/>
          <w:szCs w:val="24"/>
        </w:rPr>
        <w:t xml:space="preserve"> de sofrer as sanções administrativas.</w:t>
      </w:r>
    </w:p>
    <w:p w14:paraId="351AD0BE" w14:textId="77777777" w:rsidR="00CA2C48" w:rsidRPr="00895A3A" w:rsidRDefault="00CA2C48" w:rsidP="00CA2C48">
      <w:pPr>
        <w:spacing w:before="120" w:after="120"/>
        <w:jc w:val="both"/>
        <w:rPr>
          <w:b/>
          <w:sz w:val="24"/>
          <w:szCs w:val="24"/>
        </w:rPr>
      </w:pPr>
      <w:r w:rsidRPr="00895A3A">
        <w:rPr>
          <w:b/>
          <w:sz w:val="24"/>
          <w:szCs w:val="24"/>
        </w:rPr>
        <w:t>8 – OBRIGAÇÕES DA CONTRATADA</w:t>
      </w:r>
    </w:p>
    <w:p w14:paraId="60C6E7F5" w14:textId="77777777" w:rsidR="00CA2C48" w:rsidRPr="00895A3A" w:rsidRDefault="00CA2C48" w:rsidP="00CA2C48">
      <w:pPr>
        <w:spacing w:before="120" w:after="120"/>
        <w:jc w:val="both"/>
        <w:rPr>
          <w:sz w:val="24"/>
          <w:szCs w:val="24"/>
        </w:rPr>
      </w:pPr>
      <w:r w:rsidRPr="00895A3A">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49BD812A" w14:textId="77777777" w:rsidR="00CA2C48" w:rsidRPr="00895A3A" w:rsidRDefault="00CA2C48" w:rsidP="00CA2C48">
      <w:pPr>
        <w:spacing w:before="120" w:after="120"/>
        <w:jc w:val="both"/>
        <w:rPr>
          <w:sz w:val="24"/>
          <w:szCs w:val="24"/>
        </w:rPr>
      </w:pPr>
      <w:r w:rsidRPr="00895A3A">
        <w:rPr>
          <w:sz w:val="24"/>
          <w:szCs w:val="24"/>
        </w:rPr>
        <w:t xml:space="preserve">8.1.1 – Efetuar a entrega dos bens em perfeitas condições, conforme especificações, prazo e local constantes no Termo de Referência e seus anexos, acompanhado da respectiva nota fiscal na qual constarão as indicações referentes </w:t>
      </w:r>
      <w:proofErr w:type="gramStart"/>
      <w:r w:rsidRPr="00895A3A">
        <w:rPr>
          <w:sz w:val="24"/>
          <w:szCs w:val="24"/>
        </w:rPr>
        <w:t>a</w:t>
      </w:r>
      <w:proofErr w:type="gramEnd"/>
      <w:r w:rsidRPr="00895A3A">
        <w:rPr>
          <w:sz w:val="24"/>
          <w:szCs w:val="24"/>
        </w:rPr>
        <w:t xml:space="preserve">: marca, fabricante, data de validade; </w:t>
      </w:r>
    </w:p>
    <w:p w14:paraId="0610F5F6" w14:textId="77777777" w:rsidR="00CA2C48" w:rsidRPr="00895A3A" w:rsidRDefault="00CA2C48" w:rsidP="00CA2C48">
      <w:pPr>
        <w:spacing w:before="120" w:after="120"/>
        <w:jc w:val="both"/>
        <w:rPr>
          <w:sz w:val="24"/>
          <w:szCs w:val="24"/>
        </w:rPr>
      </w:pPr>
      <w:r w:rsidRPr="00895A3A">
        <w:rPr>
          <w:sz w:val="24"/>
          <w:szCs w:val="24"/>
        </w:rPr>
        <w:t>8.1.2 – Responsabilizar-se pelos vícios e danos decorrentes do objeto, de acordo com o Código de Defesa do Consumidor (Lei nº 8.078/1990);</w:t>
      </w:r>
    </w:p>
    <w:p w14:paraId="53B89FB4" w14:textId="77777777" w:rsidR="00CA2C48" w:rsidRPr="00895A3A" w:rsidRDefault="00CA2C48" w:rsidP="00CA2C48">
      <w:pPr>
        <w:widowControl w:val="0"/>
        <w:shd w:val="clear" w:color="auto" w:fill="FFFFFF"/>
        <w:tabs>
          <w:tab w:val="left" w:pos="0"/>
        </w:tabs>
        <w:spacing w:before="120" w:after="120"/>
        <w:jc w:val="both"/>
        <w:rPr>
          <w:color w:val="FF0000"/>
          <w:sz w:val="24"/>
          <w:szCs w:val="24"/>
        </w:rPr>
      </w:pPr>
      <w:r w:rsidRPr="00895A3A">
        <w:rPr>
          <w:sz w:val="24"/>
          <w:szCs w:val="24"/>
        </w:rPr>
        <w:t xml:space="preserve">8.1.3 – Substituir, em até 05(cinco) dias úteis, os itens que apresentarem incompatibilidade com a descrição do bem, </w:t>
      </w:r>
      <w:proofErr w:type="gramStart"/>
      <w:r w:rsidRPr="00895A3A">
        <w:rPr>
          <w:sz w:val="24"/>
          <w:szCs w:val="24"/>
        </w:rPr>
        <w:t>estiverem</w:t>
      </w:r>
      <w:proofErr w:type="gramEnd"/>
      <w:r w:rsidRPr="00895A3A">
        <w:rPr>
          <w:sz w:val="24"/>
          <w:szCs w:val="24"/>
        </w:rPr>
        <w:t xml:space="preserve"> danificados ou fora do prazo de validade.</w:t>
      </w:r>
    </w:p>
    <w:p w14:paraId="6CD3A537" w14:textId="77777777" w:rsidR="00CA2C48" w:rsidRPr="00895A3A" w:rsidRDefault="00CA2C48" w:rsidP="00CA2C48">
      <w:pPr>
        <w:spacing w:before="120" w:after="120"/>
        <w:jc w:val="both"/>
        <w:rPr>
          <w:sz w:val="24"/>
          <w:szCs w:val="24"/>
        </w:rPr>
      </w:pPr>
      <w:r w:rsidRPr="00895A3A">
        <w:rPr>
          <w:sz w:val="24"/>
          <w:szCs w:val="24"/>
        </w:rPr>
        <w:t>8.1.4 – Comunicar à Administração, com antecedência mínima de 24 (vinte e quatro) horas que antecede a data da entrega, os motivos que impossibilitem o cumprimento do prazo previsto, com a devida comprovação;</w:t>
      </w:r>
    </w:p>
    <w:p w14:paraId="0E760D3E" w14:textId="77777777" w:rsidR="00CA2C48" w:rsidRPr="00895A3A" w:rsidRDefault="00CA2C48" w:rsidP="00CA2C48">
      <w:pPr>
        <w:spacing w:before="120" w:after="120"/>
        <w:jc w:val="both"/>
        <w:rPr>
          <w:sz w:val="24"/>
          <w:szCs w:val="24"/>
        </w:rPr>
      </w:pPr>
      <w:r w:rsidRPr="00895A3A">
        <w:rPr>
          <w:sz w:val="24"/>
          <w:szCs w:val="24"/>
        </w:rPr>
        <w:t>8.1.5 – Manter, durante toda a execução do contrato, em compatibilidade com as obrigações assumidas, todas as condições de habilitação e qualificação exigidas na licitação;</w:t>
      </w:r>
    </w:p>
    <w:p w14:paraId="61E6CA54" w14:textId="77777777" w:rsidR="00CA2C48" w:rsidRPr="00895A3A" w:rsidRDefault="00CA2C48" w:rsidP="00CA2C48">
      <w:pPr>
        <w:spacing w:before="120" w:after="120"/>
        <w:jc w:val="both"/>
        <w:rPr>
          <w:sz w:val="24"/>
          <w:szCs w:val="24"/>
        </w:rPr>
      </w:pPr>
      <w:r w:rsidRPr="00895A3A">
        <w:rPr>
          <w:sz w:val="24"/>
          <w:szCs w:val="24"/>
        </w:rPr>
        <w:t>8.1.6 – Indicar preposto para representá-la durante a execução do contrato;</w:t>
      </w:r>
    </w:p>
    <w:p w14:paraId="6DECEB4E" w14:textId="77777777" w:rsidR="00CA2C48" w:rsidRPr="00895A3A" w:rsidRDefault="00CA2C48" w:rsidP="00CA2C48">
      <w:pPr>
        <w:spacing w:before="120" w:after="120"/>
        <w:jc w:val="both"/>
        <w:rPr>
          <w:sz w:val="24"/>
          <w:szCs w:val="24"/>
        </w:rPr>
      </w:pPr>
      <w:r w:rsidRPr="00895A3A">
        <w:rPr>
          <w:sz w:val="24"/>
          <w:szCs w:val="24"/>
        </w:rPr>
        <w:t>8.1.7 – Comunicar à Administração sobre qualquer alteração no endereço, conta bancária ou outros dados necessários para recebimento de correspondência, enquanto perdurar os efeitos da contratação;</w:t>
      </w:r>
    </w:p>
    <w:p w14:paraId="350BF3AA" w14:textId="77777777" w:rsidR="00CA2C48" w:rsidRPr="00895A3A" w:rsidRDefault="00CA2C48" w:rsidP="00CA2C48">
      <w:pPr>
        <w:spacing w:before="120" w:after="120"/>
        <w:jc w:val="both"/>
        <w:rPr>
          <w:sz w:val="24"/>
          <w:szCs w:val="24"/>
        </w:rPr>
      </w:pPr>
      <w:r w:rsidRPr="00895A3A">
        <w:rPr>
          <w:sz w:val="24"/>
          <w:szCs w:val="24"/>
        </w:rPr>
        <w:t>8.1.8 – Receber as comunicações da Administração e respondê-las ou atendê-las nos prazos específicos constantes da comunicação;</w:t>
      </w:r>
    </w:p>
    <w:p w14:paraId="268FA2FE" w14:textId="77777777" w:rsidR="00CA2C48" w:rsidRPr="00895A3A" w:rsidRDefault="00CA2C48" w:rsidP="00CA2C48">
      <w:pPr>
        <w:spacing w:before="120" w:after="120"/>
        <w:jc w:val="both"/>
        <w:rPr>
          <w:sz w:val="24"/>
          <w:szCs w:val="24"/>
        </w:rPr>
      </w:pPr>
      <w:r w:rsidRPr="00895A3A">
        <w:rPr>
          <w:sz w:val="24"/>
          <w:szCs w:val="24"/>
        </w:rPr>
        <w:t>8.1.9 – Arcar com todas as despesas diretas e indiretas decorrentes do objeto, tais como tributos, encargos sociais e trabalhistas, transporte, depósito e entrega dos objetos.</w:t>
      </w:r>
    </w:p>
    <w:p w14:paraId="6F6CA2C4" w14:textId="77777777" w:rsidR="00CA2C48" w:rsidRPr="00895A3A" w:rsidRDefault="00CA2C48" w:rsidP="00CA2C48">
      <w:pPr>
        <w:spacing w:before="120" w:after="120"/>
        <w:jc w:val="both"/>
        <w:rPr>
          <w:rFonts w:eastAsia="Dotum"/>
          <w:sz w:val="24"/>
          <w:szCs w:val="24"/>
        </w:rPr>
      </w:pPr>
      <w:r w:rsidRPr="00895A3A">
        <w:rPr>
          <w:rFonts w:eastAsia="Dotum"/>
          <w:sz w:val="24"/>
          <w:szCs w:val="24"/>
        </w:rPr>
        <w:t>8.1.10 -</w:t>
      </w:r>
      <w:proofErr w:type="gramStart"/>
      <w:r w:rsidRPr="00895A3A">
        <w:rPr>
          <w:rFonts w:eastAsia="Dotum"/>
          <w:sz w:val="24"/>
          <w:szCs w:val="24"/>
        </w:rPr>
        <w:t xml:space="preserve">  </w:t>
      </w:r>
      <w:proofErr w:type="gramEnd"/>
      <w:r w:rsidRPr="00895A3A">
        <w:rPr>
          <w:rFonts w:eastAsia="Dotum"/>
          <w:sz w:val="24"/>
          <w:szCs w:val="24"/>
        </w:rPr>
        <w:t>Em caso de desistência do fornecimento, a CONTRATADA deverá comunicar à Administração, com prazo de 30 (trinta) dias corridos, devendo cumprir eventuais ordens de execução emitidas nesse prazo.</w:t>
      </w:r>
    </w:p>
    <w:p w14:paraId="35AD37C2" w14:textId="77777777" w:rsidR="00CA2C48" w:rsidRPr="00895A3A" w:rsidRDefault="00CA2C48" w:rsidP="00CA2C48">
      <w:pPr>
        <w:spacing w:before="120" w:after="120"/>
        <w:jc w:val="both"/>
        <w:rPr>
          <w:b/>
          <w:sz w:val="24"/>
          <w:szCs w:val="24"/>
        </w:rPr>
      </w:pPr>
      <w:r w:rsidRPr="00895A3A">
        <w:rPr>
          <w:b/>
          <w:sz w:val="24"/>
          <w:szCs w:val="24"/>
        </w:rPr>
        <w:t>9 – OBRIGAÇÕES DA ADMINISTRAÇÃO</w:t>
      </w:r>
    </w:p>
    <w:p w14:paraId="5140DF5F" w14:textId="77777777" w:rsidR="00CA2C48" w:rsidRPr="00895A3A" w:rsidRDefault="00CA2C48" w:rsidP="00CA2C48">
      <w:pPr>
        <w:spacing w:before="120" w:after="120"/>
        <w:jc w:val="both"/>
        <w:rPr>
          <w:sz w:val="24"/>
          <w:szCs w:val="24"/>
        </w:rPr>
      </w:pPr>
      <w:r w:rsidRPr="00895A3A">
        <w:rPr>
          <w:sz w:val="24"/>
          <w:szCs w:val="24"/>
        </w:rPr>
        <w:t>9.1 – A Administração está sujeita às seguintes obrigações:</w:t>
      </w:r>
    </w:p>
    <w:p w14:paraId="40C62DCE" w14:textId="77777777" w:rsidR="00CA2C48" w:rsidRPr="00895A3A" w:rsidRDefault="00CA2C48" w:rsidP="00CA2C48">
      <w:pPr>
        <w:spacing w:before="120" w:after="120"/>
        <w:jc w:val="both"/>
        <w:rPr>
          <w:sz w:val="24"/>
          <w:szCs w:val="24"/>
        </w:rPr>
      </w:pPr>
      <w:r w:rsidRPr="00895A3A">
        <w:rPr>
          <w:sz w:val="24"/>
          <w:szCs w:val="24"/>
        </w:rPr>
        <w:t>9.1.1 – Emitir a ordem de fornecimento e receber o objeto no prazo e condições estabelecidas no instrumento convocatório e seus anexos;</w:t>
      </w:r>
    </w:p>
    <w:p w14:paraId="0DD82011" w14:textId="77777777" w:rsidR="00CA2C48" w:rsidRPr="00895A3A" w:rsidRDefault="00CA2C48" w:rsidP="00CA2C48">
      <w:pPr>
        <w:spacing w:before="120" w:after="120"/>
        <w:jc w:val="both"/>
        <w:rPr>
          <w:sz w:val="24"/>
          <w:szCs w:val="24"/>
        </w:rPr>
      </w:pPr>
      <w:r w:rsidRPr="00895A3A">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3752D2B1" w14:textId="77777777" w:rsidR="00CA2C48" w:rsidRPr="00895A3A" w:rsidRDefault="00CA2C48" w:rsidP="00CA2C48">
      <w:pPr>
        <w:spacing w:before="120" w:after="120"/>
        <w:jc w:val="both"/>
        <w:rPr>
          <w:sz w:val="24"/>
          <w:szCs w:val="24"/>
        </w:rPr>
      </w:pPr>
      <w:r w:rsidRPr="00895A3A">
        <w:rPr>
          <w:sz w:val="24"/>
          <w:szCs w:val="24"/>
        </w:rPr>
        <w:t>9.1.3 – Comunicar à CONTRATADA, por escrito, sobre imperfeições, falhas ou irregularidades verificadas no objeto fornecido, para que seja substituído, reparado ou corrigido;</w:t>
      </w:r>
    </w:p>
    <w:p w14:paraId="7F6991B6" w14:textId="77777777" w:rsidR="00CA2C48" w:rsidRPr="00895A3A" w:rsidRDefault="00CA2C48" w:rsidP="00CA2C48">
      <w:pPr>
        <w:spacing w:before="120" w:after="120"/>
        <w:jc w:val="both"/>
        <w:rPr>
          <w:sz w:val="24"/>
          <w:szCs w:val="24"/>
        </w:rPr>
      </w:pPr>
      <w:r w:rsidRPr="00895A3A">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1007E2EA" w14:textId="77777777" w:rsidR="00CA2C48" w:rsidRPr="00895A3A" w:rsidRDefault="00CA2C48" w:rsidP="00CA2C48">
      <w:pPr>
        <w:spacing w:before="120" w:after="120"/>
        <w:jc w:val="both"/>
        <w:rPr>
          <w:sz w:val="24"/>
          <w:szCs w:val="24"/>
        </w:rPr>
      </w:pPr>
      <w:r w:rsidRPr="00895A3A">
        <w:rPr>
          <w:sz w:val="24"/>
          <w:szCs w:val="24"/>
        </w:rPr>
        <w:t>9.1.5 – Efetuar o pagamento à CONTRATADA no valor correspondente aos bens entregues, no prazo e forma estabelecidos no instrumento convocatório e seus anexos.</w:t>
      </w:r>
    </w:p>
    <w:p w14:paraId="1998DEC9" w14:textId="77777777" w:rsidR="00CA2C48" w:rsidRPr="00895A3A" w:rsidRDefault="00CA2C48" w:rsidP="00CA2C48">
      <w:pPr>
        <w:spacing w:before="120" w:after="120"/>
        <w:jc w:val="both"/>
        <w:rPr>
          <w:sz w:val="24"/>
          <w:szCs w:val="24"/>
        </w:rPr>
      </w:pPr>
      <w:r w:rsidRPr="00895A3A">
        <w:rPr>
          <w:sz w:val="24"/>
          <w:szCs w:val="24"/>
        </w:rPr>
        <w:lastRenderedPageBreak/>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8A78C34" w14:textId="77777777" w:rsidR="00CA2C48" w:rsidRPr="00895A3A" w:rsidRDefault="00CA2C48" w:rsidP="00CA2C48">
      <w:pPr>
        <w:spacing w:before="120" w:after="120"/>
        <w:jc w:val="both"/>
        <w:rPr>
          <w:b/>
          <w:sz w:val="24"/>
          <w:szCs w:val="24"/>
        </w:rPr>
      </w:pPr>
      <w:r w:rsidRPr="00895A3A">
        <w:rPr>
          <w:b/>
          <w:sz w:val="24"/>
          <w:szCs w:val="24"/>
        </w:rPr>
        <w:t xml:space="preserve">10 – CRITÉRIOS DE MEDIÇÃO E PAGAMENTO </w:t>
      </w:r>
    </w:p>
    <w:p w14:paraId="6EBA6FCB" w14:textId="77777777" w:rsidR="00CA2C48" w:rsidRPr="00895A3A" w:rsidRDefault="00CA2C48" w:rsidP="00CA2C48">
      <w:pPr>
        <w:spacing w:before="120" w:after="120"/>
        <w:jc w:val="both"/>
        <w:rPr>
          <w:sz w:val="24"/>
          <w:szCs w:val="24"/>
        </w:rPr>
      </w:pPr>
      <w:r w:rsidRPr="00895A3A">
        <w:rPr>
          <w:sz w:val="24"/>
          <w:szCs w:val="24"/>
        </w:rPr>
        <w:t xml:space="preserve">10.1 – Os documentos fiscais serão emitidos em nome do </w:t>
      </w:r>
      <w:r w:rsidRPr="00895A3A">
        <w:rPr>
          <w:b/>
          <w:sz w:val="24"/>
          <w:szCs w:val="24"/>
        </w:rPr>
        <w:t>MUNICÍPIO DE BOM JARDIM</w:t>
      </w:r>
      <w:r w:rsidRPr="00895A3A">
        <w:rPr>
          <w:sz w:val="24"/>
          <w:szCs w:val="24"/>
        </w:rPr>
        <w:t>, CNPJ 28.561.041/0001-76, Praça Governador Roberto Silveira, 44 – Centro – Bom Jardim / RJ.</w:t>
      </w:r>
    </w:p>
    <w:p w14:paraId="015FB4D6" w14:textId="77777777" w:rsidR="00CA2C48" w:rsidRPr="00895A3A" w:rsidRDefault="00CA2C48" w:rsidP="00CA2C48">
      <w:pPr>
        <w:spacing w:before="120" w:after="120"/>
        <w:jc w:val="both"/>
        <w:rPr>
          <w:sz w:val="24"/>
          <w:szCs w:val="24"/>
        </w:rPr>
      </w:pPr>
      <w:r w:rsidRPr="00895A3A">
        <w:rPr>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4FA93368" w14:textId="77777777" w:rsidR="00CA2C48" w:rsidRPr="00895A3A" w:rsidRDefault="00CA2C48" w:rsidP="00CA2C48">
      <w:pPr>
        <w:spacing w:before="120" w:after="120"/>
        <w:jc w:val="both"/>
        <w:rPr>
          <w:b/>
          <w:sz w:val="24"/>
          <w:szCs w:val="24"/>
        </w:rPr>
      </w:pPr>
      <w:r w:rsidRPr="00895A3A">
        <w:rPr>
          <w:b/>
          <w:sz w:val="24"/>
          <w:szCs w:val="24"/>
        </w:rPr>
        <w:t>Do recebimento</w:t>
      </w:r>
    </w:p>
    <w:p w14:paraId="2926096E" w14:textId="77777777" w:rsidR="00CA2C48" w:rsidRPr="00895A3A" w:rsidRDefault="00CA2C48" w:rsidP="00CA2C48">
      <w:pPr>
        <w:pStyle w:val="Nivel2"/>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10.3 - Os bens serão recebidos provisoriamente, no prazo de 10(dez) dias úteis, pelos fiscais quando verificado o cumprimento das exigências. (</w:t>
      </w:r>
      <w:hyperlink r:id="rId106" w:anchor="art140" w:history="1">
        <w:r w:rsidRPr="00895A3A">
          <w:rPr>
            <w:rStyle w:val="Hyperlink"/>
            <w:rFonts w:ascii="Times New Roman" w:hAnsi="Times New Roman" w:cs="Times New Roman"/>
            <w:sz w:val="24"/>
            <w:szCs w:val="24"/>
            <w:lang w:eastAsia="en-US"/>
          </w:rPr>
          <w:t xml:space="preserve">Art. 140, I, </w:t>
        </w:r>
        <w:proofErr w:type="gramStart"/>
        <w:r w:rsidRPr="00895A3A">
          <w:rPr>
            <w:rStyle w:val="Hyperlink"/>
            <w:rFonts w:ascii="Times New Roman" w:hAnsi="Times New Roman" w:cs="Times New Roman"/>
            <w:sz w:val="24"/>
            <w:szCs w:val="24"/>
            <w:lang w:eastAsia="en-US"/>
          </w:rPr>
          <w:t>a ,</w:t>
        </w:r>
        <w:proofErr w:type="gramEnd"/>
        <w:r w:rsidRPr="00895A3A">
          <w:rPr>
            <w:rStyle w:val="Hyperlink"/>
            <w:rFonts w:ascii="Times New Roman" w:hAnsi="Times New Roman" w:cs="Times New Roman"/>
            <w:sz w:val="24"/>
            <w:szCs w:val="24"/>
            <w:lang w:eastAsia="en-US"/>
          </w:rPr>
          <w:t xml:space="preserve"> da Lei nº 14.133</w:t>
        </w:r>
      </w:hyperlink>
      <w:r w:rsidRPr="00895A3A">
        <w:rPr>
          <w:rFonts w:ascii="Times New Roman" w:hAnsi="Times New Roman" w:cs="Times New Roman"/>
          <w:sz w:val="24"/>
          <w:szCs w:val="24"/>
          <w:lang w:eastAsia="en-US"/>
        </w:rPr>
        <w:t xml:space="preserve"> e </w:t>
      </w:r>
      <w:hyperlink r:id="rId107" w:anchor="art22" w:history="1">
        <w:proofErr w:type="spellStart"/>
        <w:r w:rsidRPr="00895A3A">
          <w:rPr>
            <w:rStyle w:val="Hyperlink"/>
            <w:rFonts w:ascii="Times New Roman" w:hAnsi="Times New Roman" w:cs="Times New Roman"/>
            <w:sz w:val="24"/>
            <w:szCs w:val="24"/>
            <w:lang w:eastAsia="en-US"/>
          </w:rPr>
          <w:t>Arts</w:t>
        </w:r>
        <w:proofErr w:type="spellEnd"/>
        <w:r w:rsidRPr="00895A3A">
          <w:rPr>
            <w:rStyle w:val="Hyperlink"/>
            <w:rFonts w:ascii="Times New Roman" w:hAnsi="Times New Roman" w:cs="Times New Roman"/>
            <w:sz w:val="24"/>
            <w:szCs w:val="24"/>
            <w:lang w:eastAsia="en-US"/>
          </w:rPr>
          <w:t>. 22, X e 23, X do Decreto nº 11.246, de 2022</w:t>
        </w:r>
      </w:hyperlink>
      <w:r w:rsidRPr="00895A3A">
        <w:rPr>
          <w:rFonts w:ascii="Times New Roman" w:hAnsi="Times New Roman" w:cs="Times New Roman"/>
          <w:sz w:val="24"/>
          <w:szCs w:val="24"/>
          <w:lang w:eastAsia="en-US"/>
        </w:rPr>
        <w:t>).</w:t>
      </w:r>
    </w:p>
    <w:p w14:paraId="33448E70" w14:textId="77777777" w:rsidR="00CA2C48" w:rsidRPr="00895A3A" w:rsidRDefault="00CA2C48" w:rsidP="00CA2C48">
      <w:pPr>
        <w:pStyle w:val="Nivel3"/>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 xml:space="preserve">10.3.1 - O prazo da disposição acima será contado do recebimento de comunicação de cobrança oriunda do contratado com a comprovação da entrega dos bens a que se referem </w:t>
      </w:r>
      <w:proofErr w:type="gramStart"/>
      <w:r w:rsidRPr="00895A3A">
        <w:rPr>
          <w:rFonts w:ascii="Times New Roman" w:hAnsi="Times New Roman" w:cs="Times New Roman"/>
          <w:sz w:val="24"/>
          <w:szCs w:val="24"/>
          <w:lang w:eastAsia="en-US"/>
        </w:rPr>
        <w:t>a</w:t>
      </w:r>
      <w:proofErr w:type="gramEnd"/>
      <w:r w:rsidRPr="00895A3A">
        <w:rPr>
          <w:rFonts w:ascii="Times New Roman" w:hAnsi="Times New Roman" w:cs="Times New Roman"/>
          <w:sz w:val="24"/>
          <w:szCs w:val="24"/>
          <w:lang w:eastAsia="en-US"/>
        </w:rPr>
        <w:t xml:space="preserve"> parcela a ser paga.</w:t>
      </w:r>
    </w:p>
    <w:p w14:paraId="6819317B" w14:textId="77777777" w:rsidR="00CA2C48" w:rsidRPr="00895A3A" w:rsidRDefault="00CA2C48" w:rsidP="00CA2C48">
      <w:pPr>
        <w:pStyle w:val="Nivel3"/>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10.3.2 - O fiscal do contrato realizará o recebimento provisório do objeto do contrato mediante termo detalhado que comprove o cumprimento das exigências de caráter técnico. (</w:t>
      </w:r>
      <w:hyperlink r:id="rId108" w:anchor="art22" w:history="1">
        <w:r w:rsidRPr="00895A3A">
          <w:rPr>
            <w:rStyle w:val="Hyperlink"/>
            <w:rFonts w:ascii="Times New Roman" w:hAnsi="Times New Roman" w:cs="Times New Roman"/>
            <w:sz w:val="24"/>
            <w:szCs w:val="24"/>
            <w:lang w:eastAsia="en-US"/>
          </w:rPr>
          <w:t>Art. 22, X, Decreto nº 11.246, de 2022</w:t>
        </w:r>
      </w:hyperlink>
      <w:r w:rsidRPr="00895A3A">
        <w:rPr>
          <w:rFonts w:ascii="Times New Roman" w:hAnsi="Times New Roman" w:cs="Times New Roman"/>
          <w:sz w:val="24"/>
          <w:szCs w:val="24"/>
          <w:lang w:eastAsia="en-US"/>
        </w:rPr>
        <w:t>).</w:t>
      </w:r>
    </w:p>
    <w:p w14:paraId="298C30E0" w14:textId="77777777" w:rsidR="00CA2C48" w:rsidRPr="00895A3A" w:rsidRDefault="00CA2C48" w:rsidP="00CA2C48">
      <w:pPr>
        <w:pStyle w:val="Nivel2"/>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10.4 -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023BB827" w14:textId="77777777" w:rsidR="00CA2C48" w:rsidRPr="00895A3A" w:rsidRDefault="00CA2C48" w:rsidP="00CA2C48">
      <w:pPr>
        <w:pStyle w:val="Nivel3"/>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48145B2D" w14:textId="77777777" w:rsidR="00CA2C48" w:rsidRPr="00895A3A" w:rsidRDefault="00CA2C48" w:rsidP="00CA2C48">
      <w:pPr>
        <w:pStyle w:val="Nivel3"/>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10.4.2 - A fiscalização não efetuará o ateste da última e/ou única até que sejam sanadas todas as eventuais pendências que possam vir a ser apontadas no Recebimento Provisório. (</w:t>
      </w:r>
      <w:hyperlink r:id="rId109" w:anchor="art119" w:history="1">
        <w:r w:rsidRPr="00895A3A">
          <w:rPr>
            <w:rStyle w:val="Hyperlink"/>
            <w:rFonts w:ascii="Times New Roman" w:hAnsi="Times New Roman" w:cs="Times New Roman"/>
            <w:sz w:val="24"/>
            <w:szCs w:val="24"/>
            <w:lang w:eastAsia="en-US"/>
          </w:rPr>
          <w:t>Art. 119 c/c art. 140 da Lei nº 14.133, de 2021</w:t>
        </w:r>
      </w:hyperlink>
      <w:proofErr w:type="gramStart"/>
      <w:r w:rsidRPr="00895A3A">
        <w:rPr>
          <w:rFonts w:ascii="Times New Roman" w:hAnsi="Times New Roman" w:cs="Times New Roman"/>
          <w:sz w:val="24"/>
          <w:szCs w:val="24"/>
          <w:lang w:eastAsia="en-US"/>
        </w:rPr>
        <w:t>)</w:t>
      </w:r>
      <w:proofErr w:type="gramEnd"/>
    </w:p>
    <w:p w14:paraId="4FFAB13B" w14:textId="77777777" w:rsidR="00CA2C48" w:rsidRPr="00895A3A" w:rsidRDefault="00CA2C48" w:rsidP="00CA2C48">
      <w:pPr>
        <w:pStyle w:val="Nivel3"/>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 xml:space="preserve">10.4.3 - O recebimento provisório também ficará sujeito, </w:t>
      </w:r>
      <w:r w:rsidRPr="00895A3A">
        <w:rPr>
          <w:rFonts w:ascii="Times New Roman" w:hAnsi="Times New Roman" w:cs="Times New Roman"/>
          <w:i/>
          <w:sz w:val="24"/>
          <w:szCs w:val="24"/>
          <w:lang w:eastAsia="en-US"/>
        </w:rPr>
        <w:t>quando cabível</w:t>
      </w:r>
      <w:r w:rsidRPr="00895A3A">
        <w:rPr>
          <w:rFonts w:ascii="Times New Roman" w:hAnsi="Times New Roman" w:cs="Times New Roman"/>
          <w:sz w:val="24"/>
          <w:szCs w:val="24"/>
          <w:lang w:eastAsia="en-US"/>
        </w:rPr>
        <w:t>, à conclusão de todos os testes de campo e à entrega dos Manuais e Instruções exigíveis.</w:t>
      </w:r>
    </w:p>
    <w:p w14:paraId="5F6DF3C8" w14:textId="77777777" w:rsidR="00CA2C48" w:rsidRPr="00895A3A" w:rsidRDefault="00CA2C48" w:rsidP="00CA2C48">
      <w:pPr>
        <w:pStyle w:val="Nivel3"/>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10.4.4 - Os bens poderão ser rejeitados, no todo ou em parte, quando em desacordo com as especificações constantes neste Termo de Referência e na proposta, sem prejuízo da aplicação das penalidades.</w:t>
      </w:r>
    </w:p>
    <w:p w14:paraId="182E2736" w14:textId="77777777" w:rsidR="00CA2C48" w:rsidRPr="00895A3A" w:rsidRDefault="00CA2C48" w:rsidP="00CA2C48">
      <w:pPr>
        <w:pStyle w:val="Nivel2"/>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10.5 – Quando a fiscalização for exercida por um único servidor, o Termo Detalhado deverá conter o registro, a análise e a conclusão acerca das ocorrências na execução do contrato, em relação à fiscalização e demais documentos que julgar necessários, devendo encaminhá-los ao gestor do contrato para recebimento definitivo.</w:t>
      </w:r>
    </w:p>
    <w:p w14:paraId="3DA2F724" w14:textId="77777777" w:rsidR="00CA2C48" w:rsidRPr="00895A3A" w:rsidRDefault="00CA2C48" w:rsidP="00CA2C48">
      <w:pPr>
        <w:pStyle w:val="Nivel2"/>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 xml:space="preserve">10.6 – Os bens serão recebidos definitivamente no prazo de 10(dez) dias úteis, contados do recebimento provisório, por servidor ou comissão designada pela autoridade competente, após </w:t>
      </w:r>
      <w:r w:rsidRPr="00895A3A">
        <w:rPr>
          <w:rFonts w:ascii="Times New Roman" w:hAnsi="Times New Roman" w:cs="Times New Roman"/>
          <w:sz w:val="24"/>
          <w:szCs w:val="24"/>
          <w:lang w:eastAsia="en-US"/>
        </w:rPr>
        <w:lastRenderedPageBreak/>
        <w:t xml:space="preserve">a verificação da qualidade e quantidade dos bens e consequente aceitação mediante termo detalhado, </w:t>
      </w:r>
      <w:proofErr w:type="gramStart"/>
      <w:r w:rsidRPr="00895A3A">
        <w:rPr>
          <w:rFonts w:ascii="Times New Roman" w:hAnsi="Times New Roman" w:cs="Times New Roman"/>
          <w:sz w:val="24"/>
          <w:szCs w:val="24"/>
          <w:lang w:eastAsia="en-US"/>
        </w:rPr>
        <w:t>obedecendo os</w:t>
      </w:r>
      <w:proofErr w:type="gramEnd"/>
      <w:r w:rsidRPr="00895A3A">
        <w:rPr>
          <w:rFonts w:ascii="Times New Roman" w:hAnsi="Times New Roman" w:cs="Times New Roman"/>
          <w:sz w:val="24"/>
          <w:szCs w:val="24"/>
          <w:lang w:eastAsia="en-US"/>
        </w:rPr>
        <w:t xml:space="preserve"> seguintes procedimentos:</w:t>
      </w:r>
    </w:p>
    <w:p w14:paraId="2FF00695" w14:textId="77777777" w:rsidR="00CA2C48" w:rsidRPr="00895A3A" w:rsidRDefault="00CA2C48" w:rsidP="00CA2C48">
      <w:pPr>
        <w:pStyle w:val="Nivel3"/>
        <w:spacing w:line="240" w:lineRule="auto"/>
        <w:ind w:left="0" w:firstLine="0"/>
        <w:rPr>
          <w:rFonts w:ascii="Times New Roman" w:hAnsi="Times New Roman" w:cs="Times New Roman"/>
          <w:bCs/>
          <w:sz w:val="24"/>
          <w:szCs w:val="24"/>
          <w:lang w:eastAsia="en-US"/>
        </w:rPr>
      </w:pPr>
      <w:r w:rsidRPr="00895A3A">
        <w:rPr>
          <w:rFonts w:ascii="Times New Roman" w:hAnsi="Times New Roman" w:cs="Times New Roman"/>
          <w:sz w:val="24"/>
          <w:szCs w:val="24"/>
          <w:lang w:eastAsia="en-US"/>
        </w:rPr>
        <w:t>10.6.1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6394830" w14:textId="77777777" w:rsidR="00CA2C48" w:rsidRPr="00895A3A" w:rsidRDefault="00CA2C48" w:rsidP="00CA2C48">
      <w:pPr>
        <w:pStyle w:val="Nivel3"/>
        <w:spacing w:line="240" w:lineRule="auto"/>
        <w:ind w:left="0" w:firstLine="0"/>
        <w:rPr>
          <w:rFonts w:ascii="Times New Roman" w:hAnsi="Times New Roman" w:cs="Times New Roman"/>
          <w:bCs/>
          <w:sz w:val="24"/>
          <w:szCs w:val="24"/>
          <w:lang w:eastAsia="en-US"/>
        </w:rPr>
      </w:pPr>
      <w:r w:rsidRPr="00895A3A">
        <w:rPr>
          <w:rFonts w:ascii="Times New Roman" w:hAnsi="Times New Roman" w:cs="Times New Roman"/>
          <w:sz w:val="24"/>
          <w:szCs w:val="24"/>
          <w:lang w:eastAsia="en-US"/>
        </w:rPr>
        <w:t xml:space="preserve">10.6.2 - Emitir Termo Circunstanciado para efeito de recebimento definitivo dos bens entregues, com base nos relatórios e documentações apresentadas; </w:t>
      </w:r>
      <w:proofErr w:type="gramStart"/>
      <w:r w:rsidRPr="00895A3A">
        <w:rPr>
          <w:rFonts w:ascii="Times New Roman" w:hAnsi="Times New Roman" w:cs="Times New Roman"/>
          <w:sz w:val="24"/>
          <w:szCs w:val="24"/>
          <w:lang w:eastAsia="en-US"/>
        </w:rPr>
        <w:t>e</w:t>
      </w:r>
      <w:proofErr w:type="gramEnd"/>
    </w:p>
    <w:p w14:paraId="7E932CE7" w14:textId="77777777" w:rsidR="00CA2C48" w:rsidRPr="00895A3A" w:rsidRDefault="00CA2C48" w:rsidP="00CA2C48">
      <w:pPr>
        <w:pStyle w:val="Nivel3"/>
        <w:spacing w:line="240" w:lineRule="auto"/>
        <w:ind w:left="0" w:firstLine="0"/>
        <w:rPr>
          <w:rFonts w:ascii="Times New Roman" w:hAnsi="Times New Roman" w:cs="Times New Roman"/>
          <w:bCs/>
          <w:sz w:val="24"/>
          <w:szCs w:val="24"/>
          <w:lang w:eastAsia="en-US"/>
        </w:rPr>
      </w:pPr>
      <w:r w:rsidRPr="00895A3A">
        <w:rPr>
          <w:rFonts w:ascii="Times New Roman" w:hAnsi="Times New Roman" w:cs="Times New Roman"/>
          <w:sz w:val="24"/>
          <w:szCs w:val="24"/>
          <w:lang w:eastAsia="en-US"/>
        </w:rPr>
        <w:t>10.6.3 – Comunicar a empresa para que emita a Nota Fiscal ou Fatura, com o valor exato dimensionado pela fiscalização.</w:t>
      </w:r>
    </w:p>
    <w:p w14:paraId="6F2EA774" w14:textId="77777777" w:rsidR="00CA2C48" w:rsidRPr="00895A3A" w:rsidRDefault="00CA2C48" w:rsidP="00CA2C48">
      <w:pPr>
        <w:pStyle w:val="Nivel3"/>
        <w:spacing w:line="240" w:lineRule="auto"/>
        <w:ind w:left="0" w:firstLine="0"/>
        <w:rPr>
          <w:rFonts w:ascii="Times New Roman" w:hAnsi="Times New Roman" w:cs="Times New Roman"/>
          <w:bCs/>
          <w:sz w:val="24"/>
          <w:szCs w:val="24"/>
          <w:lang w:eastAsia="en-US"/>
        </w:rPr>
      </w:pPr>
      <w:r w:rsidRPr="00895A3A">
        <w:rPr>
          <w:rFonts w:ascii="Times New Roman" w:hAnsi="Times New Roman" w:cs="Times New Roman"/>
          <w:bCs/>
          <w:sz w:val="24"/>
          <w:szCs w:val="24"/>
          <w:lang w:eastAsia="en-US"/>
        </w:rPr>
        <w:t>10.6.4 - Enviar a documentação pertinente ao setor de contratos para a formalização dos procedimentos de liquidação e pagamento, no valor dimensionado pela fiscalização e gestão.</w:t>
      </w:r>
    </w:p>
    <w:p w14:paraId="6BDB11FC" w14:textId="77777777" w:rsidR="00CA2C48" w:rsidRPr="00895A3A" w:rsidRDefault="00CA2C48" w:rsidP="00CA2C48">
      <w:pPr>
        <w:pStyle w:val="Nivel2"/>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 xml:space="preserve">10.7 - No caso de controvérsia sobre a execução do objeto, quanto à dimensão, qualidade e quantidade, deverá ser observado o teor do </w:t>
      </w:r>
      <w:hyperlink r:id="rId110" w:anchor="art143" w:history="1">
        <w:r w:rsidRPr="00895A3A">
          <w:rPr>
            <w:rStyle w:val="Hyperlink"/>
            <w:rFonts w:ascii="Times New Roman" w:hAnsi="Times New Roman" w:cs="Times New Roman"/>
            <w:sz w:val="24"/>
            <w:szCs w:val="24"/>
            <w:lang w:eastAsia="en-US"/>
          </w:rPr>
          <w:t>art. 143 da Lei nº 14.133, de 2021</w:t>
        </w:r>
      </w:hyperlink>
      <w:r w:rsidRPr="00895A3A">
        <w:rPr>
          <w:rFonts w:ascii="Times New Roman" w:hAnsi="Times New Roman" w:cs="Times New Roman"/>
          <w:sz w:val="24"/>
          <w:szCs w:val="24"/>
          <w:lang w:eastAsia="en-US"/>
        </w:rPr>
        <w:t xml:space="preserve">, comunicando-se à empresa para emissão de Nota Fiscal no que </w:t>
      </w:r>
      <w:proofErr w:type="spellStart"/>
      <w:r w:rsidRPr="00895A3A">
        <w:rPr>
          <w:rFonts w:ascii="Times New Roman" w:hAnsi="Times New Roman" w:cs="Times New Roman"/>
          <w:sz w:val="24"/>
          <w:szCs w:val="24"/>
          <w:lang w:eastAsia="en-US"/>
        </w:rPr>
        <w:t>pertine</w:t>
      </w:r>
      <w:proofErr w:type="spellEnd"/>
      <w:r w:rsidRPr="00895A3A">
        <w:rPr>
          <w:rFonts w:ascii="Times New Roman" w:hAnsi="Times New Roman" w:cs="Times New Roman"/>
          <w:sz w:val="24"/>
          <w:szCs w:val="24"/>
          <w:lang w:eastAsia="en-US"/>
        </w:rPr>
        <w:t xml:space="preserve"> à parcela incontroversa da execução do objeto, para efeito de liquidação e pagamento.</w:t>
      </w:r>
    </w:p>
    <w:p w14:paraId="4E4DF2B2" w14:textId="77777777" w:rsidR="00CA2C48" w:rsidRPr="00895A3A" w:rsidRDefault="00CA2C48" w:rsidP="00CA2C48">
      <w:pPr>
        <w:pStyle w:val="Nivel2"/>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10.8 – Nenhum prazo de recebimento ocorrerá enquanto pendente a solução, pelo contratado, de inconsistências verificadas na execução do objeto ou no instrumento de cobrança.</w:t>
      </w:r>
    </w:p>
    <w:p w14:paraId="1F648423" w14:textId="77777777" w:rsidR="00CA2C48" w:rsidRPr="00895A3A" w:rsidRDefault="00CA2C48" w:rsidP="00CA2C48">
      <w:pPr>
        <w:pStyle w:val="Nivel2"/>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color w:val="auto"/>
          <w:sz w:val="24"/>
          <w:szCs w:val="24"/>
          <w:lang w:eastAsia="en-US"/>
        </w:rPr>
        <w:t>10.9 - O recebimento provisório ou definitivo não excluirá a responsabilidade civil pela solidez e pela segurança do objeto nem a responsabilidade ético-profissional pela perfeita execução do contrato.</w:t>
      </w:r>
    </w:p>
    <w:p w14:paraId="6E2DF4A6" w14:textId="77777777" w:rsidR="00CA2C48" w:rsidRPr="00895A3A" w:rsidRDefault="00CA2C48" w:rsidP="00CA2C48">
      <w:pPr>
        <w:pStyle w:val="Nvel1-SemNum"/>
        <w:spacing w:before="120" w:after="120"/>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t>Liquidação</w:t>
      </w:r>
    </w:p>
    <w:p w14:paraId="740F7E83" w14:textId="77777777" w:rsidR="00CA2C48" w:rsidRPr="00895A3A" w:rsidRDefault="00CA2C48" w:rsidP="00CA2C48">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10.10 - Recebida a Nota Fiscal ou documento de cobrança equivalente, correrá o prazo de 10(dez) dias úteis para fins de liquidação, prorrogáveis por igual período.</w:t>
      </w:r>
    </w:p>
    <w:p w14:paraId="11754B53" w14:textId="77777777"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10.10.1 - O prazo de que trata o item anterior será reduzido à metade, mantendo-se a possibilidade de prorrogação, nos casos de contratações decorrentes de despesas cujos valores não ultrapassem o limite de que trata o </w:t>
      </w:r>
      <w:hyperlink r:id="rId111" w:anchor="art75" w:history="1">
        <w:r w:rsidRPr="00895A3A">
          <w:rPr>
            <w:rStyle w:val="Hyperlink"/>
            <w:rFonts w:ascii="Times New Roman" w:hAnsi="Times New Roman" w:cs="Times New Roman"/>
            <w:sz w:val="24"/>
            <w:szCs w:val="24"/>
          </w:rPr>
          <w:t>inciso II do art. 75 da Lei nº 14.133, de 2021</w:t>
        </w:r>
        <w:proofErr w:type="gramStart"/>
      </w:hyperlink>
      <w:proofErr w:type="gramEnd"/>
    </w:p>
    <w:p w14:paraId="5BD759A3" w14:textId="77777777" w:rsidR="00CA2C48" w:rsidRPr="00895A3A" w:rsidRDefault="00CA2C48" w:rsidP="00CA2C48">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10.11 - Para fins de liquidação, o setor competente deve verificar se a Nota Fiscal ou Fatura apresentada expressa os elementos necessários e essenciais do documento, tais como:</w:t>
      </w:r>
    </w:p>
    <w:p w14:paraId="6F969BAD" w14:textId="77777777" w:rsidR="00CA2C48" w:rsidRPr="00895A3A" w:rsidRDefault="00CA2C48" w:rsidP="00CA2C48">
      <w:pPr>
        <w:pStyle w:val="Nivel3"/>
        <w:numPr>
          <w:ilvl w:val="0"/>
          <w:numId w:val="16"/>
        </w:numPr>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O prazo de validade;</w:t>
      </w:r>
    </w:p>
    <w:p w14:paraId="7FDF3767" w14:textId="77777777" w:rsidR="00CA2C48" w:rsidRPr="00895A3A" w:rsidRDefault="00CA2C48" w:rsidP="00CA2C48">
      <w:pPr>
        <w:pStyle w:val="Nivel3"/>
        <w:numPr>
          <w:ilvl w:val="0"/>
          <w:numId w:val="16"/>
        </w:numPr>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A data da emissão;</w:t>
      </w:r>
    </w:p>
    <w:p w14:paraId="315D587D" w14:textId="77777777" w:rsidR="00CA2C48" w:rsidRPr="00895A3A" w:rsidRDefault="00CA2C48" w:rsidP="00CA2C48">
      <w:pPr>
        <w:pStyle w:val="Nivel3"/>
        <w:numPr>
          <w:ilvl w:val="0"/>
          <w:numId w:val="16"/>
        </w:numPr>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Os dados do contrato e do órgão contratante;</w:t>
      </w:r>
    </w:p>
    <w:p w14:paraId="651886CE" w14:textId="77777777" w:rsidR="00CA2C48" w:rsidRPr="00895A3A" w:rsidRDefault="00CA2C48" w:rsidP="00CA2C48">
      <w:pPr>
        <w:pStyle w:val="Nivel3"/>
        <w:numPr>
          <w:ilvl w:val="0"/>
          <w:numId w:val="16"/>
        </w:numPr>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O período respectivo de execução do contrato;</w:t>
      </w:r>
    </w:p>
    <w:p w14:paraId="78F86D0A" w14:textId="77777777" w:rsidR="00CA2C48" w:rsidRPr="00895A3A" w:rsidRDefault="00CA2C48" w:rsidP="00CA2C48">
      <w:pPr>
        <w:pStyle w:val="Nivel3"/>
        <w:numPr>
          <w:ilvl w:val="0"/>
          <w:numId w:val="16"/>
        </w:numPr>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O valor a pagar; </w:t>
      </w:r>
      <w:proofErr w:type="gramStart"/>
      <w:r w:rsidRPr="00895A3A">
        <w:rPr>
          <w:rFonts w:ascii="Times New Roman" w:hAnsi="Times New Roman" w:cs="Times New Roman"/>
          <w:sz w:val="24"/>
          <w:szCs w:val="24"/>
        </w:rPr>
        <w:t>e</w:t>
      </w:r>
      <w:proofErr w:type="gramEnd"/>
    </w:p>
    <w:p w14:paraId="6D7C2186" w14:textId="77777777" w:rsidR="00CA2C48" w:rsidRPr="00895A3A" w:rsidRDefault="00CA2C48" w:rsidP="00CA2C48">
      <w:pPr>
        <w:pStyle w:val="Nivel3"/>
        <w:numPr>
          <w:ilvl w:val="0"/>
          <w:numId w:val="16"/>
        </w:numPr>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Eventual destaque do valor de retenções tributárias cabíveis.</w:t>
      </w:r>
    </w:p>
    <w:p w14:paraId="4E1F0C7D" w14:textId="77777777" w:rsidR="00CA2C48" w:rsidRPr="00895A3A" w:rsidRDefault="00CA2C48" w:rsidP="00CA2C48">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10.12 -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82EE62A" w14:textId="77777777" w:rsidR="00CA2C48" w:rsidRPr="00895A3A" w:rsidRDefault="00CA2C48" w:rsidP="00CA2C48">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10.13 - A Nota Fiscal ou Fatura deverá ser obrigatoriamente acompanhada da comprovação da regularidade fiscal, mediante consulta aos sítios eletrônicos oficiais ou à documentação mencionada no </w:t>
      </w:r>
      <w:hyperlink r:id="rId112" w:anchor="art68" w:history="1">
        <w:r w:rsidRPr="00895A3A">
          <w:rPr>
            <w:rStyle w:val="Hyperlink"/>
            <w:rFonts w:ascii="Times New Roman" w:hAnsi="Times New Roman" w:cs="Times New Roman"/>
            <w:sz w:val="24"/>
            <w:szCs w:val="24"/>
          </w:rPr>
          <w:t>art. 68 da Lei nº 14.133/2021</w:t>
        </w:r>
      </w:hyperlink>
      <w:r w:rsidRPr="00895A3A">
        <w:rPr>
          <w:rFonts w:ascii="Times New Roman" w:hAnsi="Times New Roman" w:cs="Times New Roman"/>
          <w:sz w:val="24"/>
          <w:szCs w:val="24"/>
        </w:rPr>
        <w:t>.</w:t>
      </w:r>
    </w:p>
    <w:p w14:paraId="5A408910" w14:textId="77777777" w:rsidR="00CA2C48" w:rsidRPr="00895A3A" w:rsidRDefault="00CA2C48" w:rsidP="00CA2C48">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10.14 – A Administração deverá realizar consulta para: a) verificar a manutenção das condições de habilitação exigidas no edital; b) identificar possível razão que impeça a participação em </w:t>
      </w:r>
      <w:r w:rsidRPr="00895A3A">
        <w:rPr>
          <w:rFonts w:ascii="Times New Roman" w:hAnsi="Times New Roman" w:cs="Times New Roman"/>
          <w:sz w:val="24"/>
          <w:szCs w:val="24"/>
        </w:rPr>
        <w:lastRenderedPageBreak/>
        <w:t>licitação, no âmbito do órgão ou entidade, proibição de contratar com o Poder Público, bem como ocorrências impeditivas indiretas.</w:t>
      </w:r>
    </w:p>
    <w:p w14:paraId="78D7004D" w14:textId="77777777" w:rsidR="00CA2C48" w:rsidRPr="00895A3A" w:rsidRDefault="00CA2C48" w:rsidP="00CA2C48">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10.15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6B3393D7" w14:textId="77777777" w:rsidR="00CA2C48" w:rsidRPr="00895A3A" w:rsidRDefault="00CA2C48" w:rsidP="00CA2C48">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10.16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4BB8156" w14:textId="2FD5D54C" w:rsidR="00CA2C48" w:rsidRPr="00895A3A" w:rsidRDefault="00CA2C48" w:rsidP="00CA2C48">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10.17 – Persistindo a irregularidade, o contratante deverá adotar as medidas necessárias à </w:t>
      </w:r>
      <w:r w:rsidR="00F120FC" w:rsidRPr="00895A3A">
        <w:rPr>
          <w:rFonts w:ascii="Times New Roman" w:hAnsi="Times New Roman" w:cs="Times New Roman"/>
          <w:sz w:val="24"/>
          <w:szCs w:val="24"/>
        </w:rPr>
        <w:t>extinção</w:t>
      </w:r>
      <w:r w:rsidRPr="00895A3A">
        <w:rPr>
          <w:rFonts w:ascii="Times New Roman" w:hAnsi="Times New Roman" w:cs="Times New Roman"/>
          <w:sz w:val="24"/>
          <w:szCs w:val="24"/>
        </w:rPr>
        <w:t xml:space="preserve"> contratual nos autos do processo administrativo correspondente, assegurada ao contratado a ampla defesa.</w:t>
      </w:r>
    </w:p>
    <w:p w14:paraId="185D9F2E" w14:textId="1C77BF2C" w:rsidR="00CA2C48" w:rsidRPr="00895A3A" w:rsidRDefault="00CA2C48" w:rsidP="00CA2C48">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10.18 - Havendo a efetiva execução do objeto, os pagamentos serão realizados normalmente, até que se decida pela </w:t>
      </w:r>
      <w:r w:rsidR="00F120FC" w:rsidRPr="00895A3A">
        <w:rPr>
          <w:rFonts w:ascii="Times New Roman" w:hAnsi="Times New Roman" w:cs="Times New Roman"/>
          <w:sz w:val="24"/>
          <w:szCs w:val="24"/>
        </w:rPr>
        <w:t>extinção</w:t>
      </w:r>
      <w:r w:rsidRPr="00895A3A">
        <w:rPr>
          <w:rFonts w:ascii="Times New Roman" w:hAnsi="Times New Roman" w:cs="Times New Roman"/>
          <w:sz w:val="24"/>
          <w:szCs w:val="24"/>
        </w:rPr>
        <w:t xml:space="preserve"> do contrato, caso o contratado não regularize sua situação.</w:t>
      </w:r>
    </w:p>
    <w:p w14:paraId="5AB06081" w14:textId="77777777" w:rsidR="00CA2C48" w:rsidRPr="00895A3A" w:rsidRDefault="00CA2C48" w:rsidP="00CA2C48">
      <w:pPr>
        <w:pStyle w:val="Nvel1-SemNum"/>
        <w:spacing w:before="120" w:after="120"/>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t>Prazo de pagamento</w:t>
      </w:r>
    </w:p>
    <w:p w14:paraId="3B7328EE" w14:textId="77777777" w:rsidR="00CA2C48" w:rsidRPr="00895A3A" w:rsidRDefault="00CA2C48" w:rsidP="00CA2C48">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10.19 - O prazo de 05 (cinco) dias úteis, subsequentes </w:t>
      </w:r>
      <w:proofErr w:type="gramStart"/>
      <w:r w:rsidRPr="00895A3A">
        <w:rPr>
          <w:rFonts w:ascii="Times New Roman" w:hAnsi="Times New Roman" w:cs="Times New Roman"/>
          <w:sz w:val="24"/>
          <w:szCs w:val="24"/>
        </w:rPr>
        <w:t>a</w:t>
      </w:r>
      <w:proofErr w:type="gramEnd"/>
      <w:r w:rsidRPr="00895A3A">
        <w:rPr>
          <w:rFonts w:ascii="Times New Roman" w:hAnsi="Times New Roman" w:cs="Times New Roman"/>
          <w:sz w:val="24"/>
          <w:szCs w:val="24"/>
        </w:rPr>
        <w:t xml:space="preserve"> data do recebimento definitivo dos bens,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BF5F3CC" w14:textId="77777777" w:rsidR="00CA2C48" w:rsidRPr="00895A3A" w:rsidRDefault="00CA2C48" w:rsidP="00CA2C48">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10.20 - O prazo de 30 (trinta) dias corridos, contados da liquidação da despesa, para realizar o pagamento, nas demais hipóteses.</w:t>
      </w:r>
    </w:p>
    <w:p w14:paraId="3596C1EF" w14:textId="77777777" w:rsidR="00CA2C48" w:rsidRPr="00895A3A" w:rsidRDefault="00CA2C48" w:rsidP="00CA2C48">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10.21 - No caso de atraso pelo Contratante, os valores devidos ao contratado serão atualizados monetariamente entre o termo final do prazo de pagamento até a data de sua efetiva realização, mediante aplicação do índice IPC-A de correção monetária.</w:t>
      </w:r>
    </w:p>
    <w:p w14:paraId="739ACC15" w14:textId="77777777" w:rsidR="00CA2C48" w:rsidRPr="00895A3A" w:rsidRDefault="00CA2C48" w:rsidP="00CA2C48">
      <w:pPr>
        <w:pStyle w:val="Nvel1-SemNum"/>
        <w:spacing w:before="120" w:after="120"/>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t>Forma de pagamento</w:t>
      </w:r>
    </w:p>
    <w:p w14:paraId="14942ECD" w14:textId="77777777" w:rsidR="00CA2C48" w:rsidRPr="00895A3A" w:rsidRDefault="00CA2C48" w:rsidP="00CA2C48">
      <w:pPr>
        <w:pStyle w:val="Nvel2-Red"/>
        <w:numPr>
          <w:ilvl w:val="0"/>
          <w:numId w:val="0"/>
        </w:numPr>
        <w:spacing w:line="240" w:lineRule="auto"/>
        <w:rPr>
          <w:rFonts w:ascii="Times New Roman" w:hAnsi="Times New Roman" w:cs="Times New Roman"/>
          <w:i w:val="0"/>
          <w:iCs w:val="0"/>
          <w:color w:val="000000"/>
          <w:sz w:val="24"/>
          <w:szCs w:val="24"/>
        </w:rPr>
      </w:pPr>
      <w:r w:rsidRPr="00895A3A">
        <w:rPr>
          <w:rFonts w:ascii="Times New Roman" w:hAnsi="Times New Roman" w:cs="Times New Roman"/>
          <w:i w:val="0"/>
          <w:iCs w:val="0"/>
          <w:color w:val="000000"/>
          <w:sz w:val="24"/>
          <w:szCs w:val="24"/>
        </w:rPr>
        <w:t xml:space="preserve">10.22 - O pagamento será realizado através de ordem bancária, para crédito em banco, agência e conta </w:t>
      </w:r>
      <w:proofErr w:type="gramStart"/>
      <w:r w:rsidRPr="00895A3A">
        <w:rPr>
          <w:rFonts w:ascii="Times New Roman" w:hAnsi="Times New Roman" w:cs="Times New Roman"/>
          <w:i w:val="0"/>
          <w:iCs w:val="0"/>
          <w:color w:val="000000"/>
          <w:sz w:val="24"/>
          <w:szCs w:val="24"/>
        </w:rPr>
        <w:t>corrente indicados pelo contratado</w:t>
      </w:r>
      <w:proofErr w:type="gramEnd"/>
      <w:r w:rsidRPr="00895A3A">
        <w:rPr>
          <w:rFonts w:ascii="Times New Roman" w:hAnsi="Times New Roman" w:cs="Times New Roman"/>
          <w:i w:val="0"/>
          <w:iCs w:val="0"/>
          <w:color w:val="000000"/>
          <w:sz w:val="24"/>
          <w:szCs w:val="24"/>
        </w:rPr>
        <w:t>.</w:t>
      </w:r>
    </w:p>
    <w:p w14:paraId="13D43AFA" w14:textId="77777777" w:rsidR="00CA2C48" w:rsidRPr="00895A3A" w:rsidRDefault="00CA2C48" w:rsidP="00CA2C48">
      <w:pPr>
        <w:pStyle w:val="Nvel2-Red"/>
        <w:numPr>
          <w:ilvl w:val="0"/>
          <w:numId w:val="0"/>
        </w:numPr>
        <w:spacing w:line="240" w:lineRule="auto"/>
        <w:rPr>
          <w:rFonts w:ascii="Times New Roman" w:hAnsi="Times New Roman" w:cs="Times New Roman"/>
          <w:color w:val="auto"/>
          <w:sz w:val="24"/>
          <w:szCs w:val="24"/>
        </w:rPr>
      </w:pPr>
      <w:r w:rsidRPr="00895A3A">
        <w:rPr>
          <w:rFonts w:ascii="Times New Roman" w:hAnsi="Times New Roman" w:cs="Times New Roman"/>
          <w:i w:val="0"/>
          <w:iCs w:val="0"/>
          <w:color w:val="000000"/>
          <w:sz w:val="24"/>
          <w:szCs w:val="24"/>
        </w:rPr>
        <w:t xml:space="preserve">10.23 - Será considerada data do pagamento o dia em que constar como emitida a ordem bancária para </w:t>
      </w:r>
      <w:r w:rsidRPr="00895A3A">
        <w:rPr>
          <w:rFonts w:ascii="Times New Roman" w:hAnsi="Times New Roman" w:cs="Times New Roman"/>
          <w:i w:val="0"/>
          <w:iCs w:val="0"/>
          <w:color w:val="auto"/>
          <w:sz w:val="24"/>
          <w:szCs w:val="24"/>
        </w:rPr>
        <w:t>pagamento</w:t>
      </w:r>
      <w:r w:rsidRPr="00895A3A">
        <w:rPr>
          <w:rFonts w:ascii="Times New Roman" w:hAnsi="Times New Roman" w:cs="Times New Roman"/>
          <w:color w:val="auto"/>
          <w:sz w:val="24"/>
          <w:szCs w:val="24"/>
        </w:rPr>
        <w:t>.</w:t>
      </w:r>
    </w:p>
    <w:p w14:paraId="4FE74DC1" w14:textId="77777777" w:rsidR="00CA2C48" w:rsidRPr="00895A3A" w:rsidRDefault="00CA2C48" w:rsidP="00CA2C48">
      <w:pPr>
        <w:pStyle w:val="Nivel2"/>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10.24 – Quando do pagamento, será efetuada a retenção tributária prevista na legislação aplicável.</w:t>
      </w:r>
    </w:p>
    <w:p w14:paraId="779EC325" w14:textId="77777777" w:rsidR="00CA2C48" w:rsidRPr="00895A3A" w:rsidRDefault="00CA2C48" w:rsidP="00CA2C48">
      <w:pPr>
        <w:pStyle w:val="Nivel3"/>
        <w:spacing w:line="240" w:lineRule="auto"/>
        <w:ind w:left="0" w:firstLine="0"/>
        <w:rPr>
          <w:rFonts w:ascii="Times New Roman" w:hAnsi="Times New Roman" w:cs="Times New Roman"/>
          <w:sz w:val="24"/>
          <w:szCs w:val="24"/>
          <w:lang w:eastAsia="en-US"/>
        </w:rPr>
      </w:pPr>
      <w:r w:rsidRPr="00895A3A">
        <w:rPr>
          <w:rFonts w:ascii="Times New Roman" w:hAnsi="Times New Roman" w:cs="Times New Roman"/>
          <w:sz w:val="24"/>
          <w:szCs w:val="24"/>
          <w:lang w:eastAsia="en-US"/>
        </w:rPr>
        <w:t>10.24.1 - Independentemente do percentual de tributo inserido na planilha, quando houver, serão retidos na fonte, quando da realização do pagamento, os percentuais estabelecidos na legislação vigente.</w:t>
      </w:r>
    </w:p>
    <w:p w14:paraId="20B16113" w14:textId="77777777" w:rsidR="00CA2C48" w:rsidRPr="00895A3A" w:rsidRDefault="00CA2C48" w:rsidP="00CA2C48">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lang w:eastAsia="en-US"/>
        </w:rPr>
        <w:t xml:space="preserve">10.25- O contratado regularmente optante pelo Simples Nacional, nos termos da </w:t>
      </w:r>
      <w:hyperlink r:id="rId113" w:history="1">
        <w:r w:rsidRPr="00895A3A">
          <w:rPr>
            <w:rStyle w:val="Hyperlink"/>
            <w:rFonts w:ascii="Times New Roman" w:hAnsi="Times New Roman" w:cs="Times New Roman"/>
            <w:sz w:val="24"/>
            <w:szCs w:val="24"/>
            <w:lang w:eastAsia="en-US"/>
          </w:rPr>
          <w:t>Lei Complementar nº 123, de 2006</w:t>
        </w:r>
      </w:hyperlink>
      <w:r w:rsidRPr="00895A3A">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FE5C854" w14:textId="77777777" w:rsidR="00CA2C48" w:rsidRPr="00895A3A" w:rsidRDefault="00CA2C48" w:rsidP="00CA2C48">
      <w:pPr>
        <w:pStyle w:val="Nvel1-SemNum"/>
        <w:spacing w:before="120" w:after="120"/>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t>Antecipação de pagamento</w:t>
      </w:r>
    </w:p>
    <w:p w14:paraId="3D4321B9" w14:textId="77777777" w:rsidR="00CA2C48" w:rsidRPr="00895A3A" w:rsidRDefault="00CA2C48" w:rsidP="00CA2C48">
      <w:pPr>
        <w:pStyle w:val="Nvel2-Red"/>
        <w:numPr>
          <w:ilvl w:val="0"/>
          <w:numId w:val="0"/>
        </w:numPr>
        <w:spacing w:line="240" w:lineRule="auto"/>
        <w:rPr>
          <w:rFonts w:ascii="Times New Roman" w:hAnsi="Times New Roman" w:cs="Times New Roman"/>
          <w:i w:val="0"/>
          <w:color w:val="auto"/>
          <w:sz w:val="24"/>
          <w:szCs w:val="24"/>
        </w:rPr>
      </w:pPr>
      <w:r w:rsidRPr="00895A3A">
        <w:rPr>
          <w:rFonts w:ascii="Times New Roman" w:hAnsi="Times New Roman" w:cs="Times New Roman"/>
          <w:i w:val="0"/>
          <w:color w:val="auto"/>
          <w:sz w:val="24"/>
          <w:szCs w:val="24"/>
        </w:rPr>
        <w:t>10.26 - A presente contratação não permite a antecipação de pagamento parcial ou total, conforme as regras previstas no presente tópico.</w:t>
      </w:r>
    </w:p>
    <w:p w14:paraId="53717C90" w14:textId="77777777" w:rsidR="00CA2C48" w:rsidRPr="00895A3A" w:rsidRDefault="00CA2C48" w:rsidP="00CA2C48">
      <w:pPr>
        <w:pStyle w:val="Nvel1-SemNum"/>
        <w:spacing w:before="120" w:after="120"/>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lastRenderedPageBreak/>
        <w:t>Cessão de crédito</w:t>
      </w:r>
    </w:p>
    <w:p w14:paraId="43C48FA8" w14:textId="1D24B9F7" w:rsidR="00CA2C48" w:rsidRPr="00895A3A" w:rsidRDefault="00CA2C48" w:rsidP="00CA2C48">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10.27 – </w:t>
      </w:r>
      <w:r w:rsidR="00CC00EE" w:rsidRPr="00895A3A">
        <w:rPr>
          <w:rFonts w:ascii="Times New Roman" w:hAnsi="Times New Roman" w:cs="Times New Roman"/>
          <w:sz w:val="24"/>
          <w:szCs w:val="24"/>
        </w:rPr>
        <w:t>Não será</w:t>
      </w:r>
      <w:r w:rsidRPr="00895A3A">
        <w:rPr>
          <w:rFonts w:ascii="Times New Roman" w:hAnsi="Times New Roman" w:cs="Times New Roman"/>
          <w:sz w:val="24"/>
          <w:szCs w:val="24"/>
        </w:rPr>
        <w:t xml:space="preserve"> admitida a cessão fiduciária de direitos credití</w:t>
      </w:r>
      <w:r w:rsidR="00CC00EE" w:rsidRPr="00895A3A">
        <w:rPr>
          <w:rFonts w:ascii="Times New Roman" w:hAnsi="Times New Roman" w:cs="Times New Roman"/>
          <w:sz w:val="24"/>
          <w:szCs w:val="24"/>
        </w:rPr>
        <w:t>cios com instituição financeira</w:t>
      </w:r>
      <w:r w:rsidRPr="00895A3A">
        <w:rPr>
          <w:rFonts w:ascii="Times New Roman" w:hAnsi="Times New Roman" w:cs="Times New Roman"/>
          <w:sz w:val="24"/>
          <w:szCs w:val="24"/>
        </w:rPr>
        <w:t>.</w:t>
      </w:r>
    </w:p>
    <w:p w14:paraId="437CA0CD" w14:textId="3EB0F5E8" w:rsidR="00CA2C48" w:rsidRPr="00895A3A" w:rsidRDefault="00CA2C48" w:rsidP="00CA2C48">
      <w:pPr>
        <w:pStyle w:val="Nivel3"/>
        <w:spacing w:line="240" w:lineRule="auto"/>
        <w:ind w:left="0" w:firstLine="0"/>
        <w:rPr>
          <w:rFonts w:ascii="Times New Roman" w:hAnsi="Times New Roman" w:cs="Times New Roman"/>
          <w:b/>
          <w:sz w:val="24"/>
          <w:szCs w:val="24"/>
        </w:rPr>
      </w:pPr>
      <w:proofErr w:type="gramStart"/>
      <w:r w:rsidRPr="00895A3A">
        <w:rPr>
          <w:rFonts w:ascii="Times New Roman" w:hAnsi="Times New Roman" w:cs="Times New Roman"/>
          <w:b/>
          <w:sz w:val="24"/>
          <w:szCs w:val="24"/>
        </w:rPr>
        <w:t>11 - VIGÊNCIA</w:t>
      </w:r>
      <w:proofErr w:type="gramEnd"/>
      <w:r w:rsidRPr="00895A3A">
        <w:rPr>
          <w:rFonts w:ascii="Times New Roman" w:hAnsi="Times New Roman" w:cs="Times New Roman"/>
          <w:b/>
          <w:sz w:val="24"/>
          <w:szCs w:val="24"/>
        </w:rPr>
        <w:t xml:space="preserve"> DA ATA DE REGISTRO DE PREÇOS</w:t>
      </w:r>
    </w:p>
    <w:p w14:paraId="1F31B370" w14:textId="323F20FE"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11.1 -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A Ata de Registro de Preços tem vigência de 01 (um) ano, contados a partir da data da sua publicação, podendo ser prorrogado por igual período, nos termos permitidos no art. 84 da Lei 14.133/2021.</w:t>
      </w:r>
    </w:p>
    <w:p w14:paraId="50BD96CB" w14:textId="7634F1F8"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11.2 -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144ED20D" w14:textId="1F571B09"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11.3 -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2EDCEA35" w14:textId="17EE3711"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11.4 -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A prorrogação da vigência da Ata de Registro de Preços deverá ser publicada e divulgada.</w:t>
      </w:r>
    </w:p>
    <w:p w14:paraId="6C11B08B" w14:textId="4CA05BAD" w:rsidR="00CA2C48" w:rsidRPr="00895A3A" w:rsidRDefault="00CA2C48" w:rsidP="00CA2C48">
      <w:pPr>
        <w:pStyle w:val="Nivel3"/>
        <w:spacing w:line="240" w:lineRule="auto"/>
        <w:ind w:left="0" w:firstLine="0"/>
        <w:rPr>
          <w:rFonts w:ascii="Times New Roman" w:hAnsi="Times New Roman" w:cs="Times New Roman"/>
          <w:sz w:val="24"/>
          <w:szCs w:val="24"/>
        </w:rPr>
      </w:pPr>
      <w:proofErr w:type="gramStart"/>
      <w:r w:rsidRPr="00895A3A">
        <w:rPr>
          <w:rFonts w:ascii="Times New Roman" w:hAnsi="Times New Roman" w:cs="Times New Roman"/>
          <w:sz w:val="24"/>
          <w:szCs w:val="24"/>
        </w:rPr>
        <w:t>11.5 - A formalização da Ata de Registro de Preços, como também suas pos</w:t>
      </w:r>
      <w:r w:rsidR="00F120FC" w:rsidRPr="00895A3A">
        <w:rPr>
          <w:rFonts w:ascii="Times New Roman" w:hAnsi="Times New Roman" w:cs="Times New Roman"/>
          <w:sz w:val="24"/>
          <w:szCs w:val="24"/>
        </w:rPr>
        <w:t>síveis alterações, prorrogações e</w:t>
      </w:r>
      <w:r w:rsidRPr="00895A3A">
        <w:rPr>
          <w:rFonts w:ascii="Times New Roman" w:hAnsi="Times New Roman" w:cs="Times New Roman"/>
          <w:sz w:val="24"/>
          <w:szCs w:val="24"/>
        </w:rPr>
        <w:t xml:space="preserve"> cancelamento</w:t>
      </w:r>
      <w:r w:rsidR="00F120FC" w:rsidRPr="00895A3A">
        <w:rPr>
          <w:rFonts w:ascii="Times New Roman" w:hAnsi="Times New Roman" w:cs="Times New Roman"/>
          <w:sz w:val="24"/>
          <w:szCs w:val="24"/>
        </w:rPr>
        <w:t>s</w:t>
      </w:r>
      <w:r w:rsidRPr="00895A3A">
        <w:rPr>
          <w:rFonts w:ascii="Times New Roman" w:hAnsi="Times New Roman" w:cs="Times New Roman"/>
          <w:sz w:val="24"/>
          <w:szCs w:val="24"/>
        </w:rPr>
        <w:t>, serão publicados e divulgados no PNCP – Portal</w:t>
      </w:r>
      <w:proofErr w:type="gramEnd"/>
      <w:r w:rsidRPr="00895A3A">
        <w:rPr>
          <w:rFonts w:ascii="Times New Roman" w:hAnsi="Times New Roman" w:cs="Times New Roman"/>
          <w:sz w:val="24"/>
          <w:szCs w:val="24"/>
        </w:rPr>
        <w:t xml:space="preserve"> Nacional de Contratações Públicas, bem como, em forma de extrato, no Diário Eletrônico Municipal.</w:t>
      </w:r>
    </w:p>
    <w:p w14:paraId="7DAEB4A9" w14:textId="3EE9D490" w:rsidR="00CA2C48" w:rsidRPr="00895A3A" w:rsidRDefault="00CA2C48" w:rsidP="00CA2C48">
      <w:pPr>
        <w:pStyle w:val="Nivel3"/>
        <w:spacing w:line="240" w:lineRule="auto"/>
        <w:ind w:left="0" w:firstLine="0"/>
        <w:rPr>
          <w:rFonts w:ascii="Times New Roman" w:hAnsi="Times New Roman" w:cs="Times New Roman"/>
          <w:b/>
          <w:sz w:val="24"/>
          <w:szCs w:val="24"/>
        </w:rPr>
      </w:pPr>
      <w:r w:rsidRPr="00895A3A">
        <w:rPr>
          <w:rFonts w:ascii="Times New Roman" w:hAnsi="Times New Roman" w:cs="Times New Roman"/>
          <w:b/>
          <w:sz w:val="24"/>
          <w:szCs w:val="24"/>
        </w:rPr>
        <w:t xml:space="preserve">12 - Cancelamento/revogação da ATA DE REGISTRO DE PREÇOS </w:t>
      </w:r>
    </w:p>
    <w:p w14:paraId="3255B473" w14:textId="30E5889B"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12.1 - O registro de preços poderá ser CANCELADO/REVOGADO, quando:</w:t>
      </w:r>
    </w:p>
    <w:p w14:paraId="1CF87FC3" w14:textId="2197E891"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12.1.1 -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 xml:space="preserve">Não houver acordo entre as partes para </w:t>
      </w:r>
      <w:proofErr w:type="spellStart"/>
      <w:r w:rsidRPr="00895A3A">
        <w:rPr>
          <w:rFonts w:ascii="Times New Roman" w:hAnsi="Times New Roman" w:cs="Times New Roman"/>
          <w:sz w:val="24"/>
          <w:szCs w:val="24"/>
        </w:rPr>
        <w:t>pactuação</w:t>
      </w:r>
      <w:proofErr w:type="spellEnd"/>
      <w:r w:rsidRPr="00895A3A">
        <w:rPr>
          <w:rFonts w:ascii="Times New Roman" w:hAnsi="Times New Roman" w:cs="Times New Roman"/>
          <w:sz w:val="24"/>
          <w:szCs w:val="24"/>
        </w:rPr>
        <w:t xml:space="preserve">/negociação de novo preço nos casos de comprovado desequilíbrio econômico-financeiro em relação ao mercado, conforme regras previstas na Lei 14.133/2021 e no Decreto nº 11.462/2023, e alterações posteriores. </w:t>
      </w:r>
    </w:p>
    <w:p w14:paraId="044A2978" w14:textId="36389102"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12.1.2 -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2C259AF7" w14:textId="63CE1855"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12.1.3 - Presentes razões de conveniência e oportunidade ao interesse </w:t>
      </w:r>
      <w:proofErr w:type="gramStart"/>
      <w:r w:rsidRPr="00895A3A">
        <w:rPr>
          <w:rFonts w:ascii="Times New Roman" w:hAnsi="Times New Roman" w:cs="Times New Roman"/>
          <w:sz w:val="24"/>
          <w:szCs w:val="24"/>
        </w:rPr>
        <w:t>público, devidamente justificadas</w:t>
      </w:r>
      <w:proofErr w:type="gramEnd"/>
      <w:r w:rsidRPr="00895A3A">
        <w:rPr>
          <w:rFonts w:ascii="Times New Roman" w:hAnsi="Times New Roman" w:cs="Times New Roman"/>
          <w:sz w:val="24"/>
          <w:szCs w:val="24"/>
        </w:rPr>
        <w:t xml:space="preserve">. </w:t>
      </w:r>
    </w:p>
    <w:p w14:paraId="39B6BC50" w14:textId="6E4734FE" w:rsidR="00CA2C48" w:rsidRPr="00895A3A" w:rsidRDefault="00CA2C48" w:rsidP="00CA2C48">
      <w:pPr>
        <w:pStyle w:val="Nivel3"/>
        <w:spacing w:line="240" w:lineRule="auto"/>
        <w:ind w:left="0" w:firstLine="0"/>
        <w:rPr>
          <w:rFonts w:ascii="Times New Roman" w:hAnsi="Times New Roman" w:cs="Times New Roman"/>
          <w:sz w:val="24"/>
          <w:szCs w:val="24"/>
        </w:rPr>
      </w:pPr>
      <w:proofErr w:type="gramStart"/>
      <w:r w:rsidRPr="00895A3A">
        <w:rPr>
          <w:rFonts w:ascii="Times New Roman" w:hAnsi="Times New Roman" w:cs="Times New Roman"/>
          <w:sz w:val="24"/>
          <w:szCs w:val="24"/>
        </w:rPr>
        <w:t>12.1.4 .</w:t>
      </w:r>
      <w:proofErr w:type="gramEnd"/>
      <w:r w:rsidRPr="00895A3A">
        <w:rPr>
          <w:rFonts w:ascii="Times New Roman" w:hAnsi="Times New Roman" w:cs="Times New Roman"/>
          <w:sz w:val="24"/>
          <w:szCs w:val="24"/>
        </w:rPr>
        <w:t xml:space="preserve"> O registro de preços poderá ser </w:t>
      </w:r>
      <w:r w:rsidR="00F120FC" w:rsidRPr="00895A3A">
        <w:rPr>
          <w:rFonts w:ascii="Times New Roman" w:hAnsi="Times New Roman" w:cs="Times New Roman"/>
          <w:sz w:val="24"/>
          <w:szCs w:val="24"/>
        </w:rPr>
        <w:t>EXTINÇÃO</w:t>
      </w:r>
      <w:r w:rsidRPr="00895A3A">
        <w:rPr>
          <w:rFonts w:ascii="Times New Roman" w:hAnsi="Times New Roman" w:cs="Times New Roman"/>
          <w:sz w:val="24"/>
          <w:szCs w:val="24"/>
        </w:rPr>
        <w:t xml:space="preserve">, por iniciativa da Administração, observada a gravidade da conduta e os reflexos em relação ao interesse público, quando o titular do registro: </w:t>
      </w:r>
    </w:p>
    <w:p w14:paraId="326326F3" w14:textId="4C808F00"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12.1.4.1 -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 xml:space="preserve">Não executar de forma total ou parcial qualificada as obrigações presentes na Ata de Registro de Preços; </w:t>
      </w:r>
    </w:p>
    <w:p w14:paraId="20DA029C" w14:textId="03D3174C"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12.1.4.2 -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66A2D557" w14:textId="6ABB72D3"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w:t>
      </w:r>
      <w:r w:rsidR="00F120FC" w:rsidRPr="00895A3A">
        <w:rPr>
          <w:rFonts w:ascii="Times New Roman" w:hAnsi="Times New Roman" w:cs="Times New Roman"/>
          <w:sz w:val="24"/>
          <w:szCs w:val="24"/>
        </w:rPr>
        <w:t>.1.4.3 -</w:t>
      </w:r>
      <w:proofErr w:type="gramStart"/>
      <w:r w:rsidR="00F120FC" w:rsidRPr="00895A3A">
        <w:rPr>
          <w:rFonts w:ascii="Times New Roman" w:hAnsi="Times New Roman" w:cs="Times New Roman"/>
          <w:sz w:val="24"/>
          <w:szCs w:val="24"/>
        </w:rPr>
        <w:t xml:space="preserve">  </w:t>
      </w:r>
      <w:proofErr w:type="gramEnd"/>
      <w:r w:rsidR="00F120FC" w:rsidRPr="00895A3A">
        <w:rPr>
          <w:rFonts w:ascii="Times New Roman" w:hAnsi="Times New Roman" w:cs="Times New Roman"/>
          <w:sz w:val="24"/>
          <w:szCs w:val="24"/>
        </w:rPr>
        <w:t>Der causa à extinção</w:t>
      </w:r>
      <w:r w:rsidRPr="00895A3A">
        <w:rPr>
          <w:rFonts w:ascii="Times New Roman" w:hAnsi="Times New Roman" w:cs="Times New Roman"/>
          <w:sz w:val="24"/>
          <w:szCs w:val="24"/>
        </w:rPr>
        <w:t xml:space="preserve"> administrativa de dois ou mais contratos firmados com base na Ata de Registro de Preços; </w:t>
      </w:r>
    </w:p>
    <w:p w14:paraId="0FDF4D11" w14:textId="63D8C191"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12.1.4.4 - Não mantiver as condições de participação e de habilitação exigidas na licitação, salvo irregularidade temporária e sanável em até 30 DIAS corridos; </w:t>
      </w:r>
    </w:p>
    <w:p w14:paraId="049C2C38" w14:textId="0714FB6F"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12.1.4.5 - Sofrer sanção prevista nos incisos III ou IV do artigo 156 da Lei nº 14.133/2021.</w:t>
      </w:r>
    </w:p>
    <w:p w14:paraId="765905CE" w14:textId="21DA76E8"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5040A925" w14:textId="6E8E86F5"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lastRenderedPageBreak/>
        <w:t xml:space="preserve">12.1.6 - Havendo cancelamento/revogação do registro, não caberá a aplicação de qualquer espécie de sanção administrativa ao titular do registro. </w:t>
      </w:r>
    </w:p>
    <w:p w14:paraId="5BA5CD47" w14:textId="5B3815A0"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12.1.7 - O cancelamento/revogação do registro na hipótese prevista no item da Ata de Registro de Preços não poderá ser </w:t>
      </w:r>
      <w:proofErr w:type="gramStart"/>
      <w:r w:rsidRPr="00895A3A">
        <w:rPr>
          <w:rFonts w:ascii="Times New Roman" w:hAnsi="Times New Roman" w:cs="Times New Roman"/>
          <w:sz w:val="24"/>
          <w:szCs w:val="24"/>
        </w:rPr>
        <w:t>aceita</w:t>
      </w:r>
      <w:proofErr w:type="gramEnd"/>
      <w:r w:rsidRPr="00895A3A">
        <w:rPr>
          <w:rFonts w:ascii="Times New Roman" w:hAnsi="Times New Roman" w:cs="Times New Roman"/>
          <w:sz w:val="24"/>
          <w:szCs w:val="24"/>
        </w:rPr>
        <w:t xml:space="preserve"> em prejuízo ao interesse público.</w:t>
      </w:r>
    </w:p>
    <w:p w14:paraId="02C0F8A9" w14:textId="570C0F50"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12.1.8 -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 xml:space="preserve">A </w:t>
      </w:r>
      <w:r w:rsidR="00F120FC" w:rsidRPr="00895A3A">
        <w:rPr>
          <w:rFonts w:ascii="Times New Roman" w:hAnsi="Times New Roman" w:cs="Times New Roman"/>
          <w:sz w:val="24"/>
          <w:szCs w:val="24"/>
        </w:rPr>
        <w:t>extinção</w:t>
      </w:r>
      <w:r w:rsidRPr="00895A3A">
        <w:rPr>
          <w:rFonts w:ascii="Times New Roman" w:hAnsi="Times New Roman" w:cs="Times New Roman"/>
          <w:sz w:val="24"/>
          <w:szCs w:val="24"/>
        </w:rPr>
        <w:t xml:space="preserve"> do registro de preços será determinada em decisão unilateral e fundamentada da Administração, garantido o contraditório e a ampla defesa em processo administrativo.</w:t>
      </w:r>
    </w:p>
    <w:p w14:paraId="40101308" w14:textId="5E10B6B2" w:rsidR="00CA2C48" w:rsidRPr="00895A3A" w:rsidRDefault="00CA2C48" w:rsidP="00CA2C48">
      <w:pPr>
        <w:pStyle w:val="Nivel3"/>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12.1.9 -</w:t>
      </w:r>
      <w:proofErr w:type="gramStart"/>
      <w:r w:rsidRPr="00895A3A">
        <w:rPr>
          <w:rFonts w:ascii="Times New Roman" w:hAnsi="Times New Roman" w:cs="Times New Roman"/>
          <w:sz w:val="24"/>
          <w:szCs w:val="24"/>
        </w:rPr>
        <w:t xml:space="preserve">  </w:t>
      </w:r>
      <w:proofErr w:type="gramEnd"/>
      <w:r w:rsidRPr="00895A3A">
        <w:rPr>
          <w:rFonts w:ascii="Times New Roman" w:hAnsi="Times New Roman" w:cs="Times New Roman"/>
          <w:sz w:val="24"/>
          <w:szCs w:val="24"/>
        </w:rPr>
        <w:t xml:space="preserve">A </w:t>
      </w:r>
      <w:r w:rsidR="00F120FC" w:rsidRPr="00895A3A">
        <w:rPr>
          <w:rFonts w:ascii="Times New Roman" w:hAnsi="Times New Roman" w:cs="Times New Roman"/>
          <w:sz w:val="24"/>
          <w:szCs w:val="24"/>
        </w:rPr>
        <w:t>extinção</w:t>
      </w:r>
      <w:r w:rsidRPr="00895A3A">
        <w:rPr>
          <w:rFonts w:ascii="Times New Roman" w:hAnsi="Times New Roman" w:cs="Times New Roman"/>
          <w:sz w:val="24"/>
          <w:szCs w:val="24"/>
        </w:rPr>
        <w:t xml:space="preserve"> do registro de preços poderá ensejar a abertura de procedimento de apuração da responsabilidade e aplicação de sanções administrativas em face do titular do registro.</w:t>
      </w:r>
    </w:p>
    <w:p w14:paraId="51F37BC7" w14:textId="6A4F38CE" w:rsidR="006D6D16" w:rsidRPr="00895A3A" w:rsidRDefault="006D6D16" w:rsidP="006D6D16">
      <w:pPr>
        <w:pStyle w:val="Nivel2"/>
        <w:ind w:left="0" w:firstLine="0"/>
        <w:rPr>
          <w:rFonts w:ascii="Times New Roman" w:hAnsi="Times New Roman" w:cs="Times New Roman"/>
          <w:b/>
          <w:color w:val="FF0066"/>
          <w:sz w:val="24"/>
          <w:szCs w:val="24"/>
        </w:rPr>
      </w:pPr>
      <w:proofErr w:type="gramStart"/>
      <w:r w:rsidRPr="00895A3A">
        <w:rPr>
          <w:rFonts w:ascii="Times New Roman" w:hAnsi="Times New Roman" w:cs="Times New Roman"/>
          <w:b/>
          <w:sz w:val="24"/>
          <w:szCs w:val="24"/>
        </w:rPr>
        <w:t>1</w:t>
      </w:r>
      <w:r w:rsidR="00CA2C48" w:rsidRPr="00895A3A">
        <w:rPr>
          <w:rFonts w:ascii="Times New Roman" w:hAnsi="Times New Roman" w:cs="Times New Roman"/>
          <w:b/>
          <w:sz w:val="24"/>
          <w:szCs w:val="24"/>
        </w:rPr>
        <w:t>3</w:t>
      </w:r>
      <w:r w:rsidRPr="00895A3A">
        <w:rPr>
          <w:rFonts w:ascii="Times New Roman" w:hAnsi="Times New Roman" w:cs="Times New Roman"/>
          <w:b/>
          <w:sz w:val="24"/>
          <w:szCs w:val="24"/>
        </w:rPr>
        <w:t xml:space="preserve"> - ADEQUAÇÃO</w:t>
      </w:r>
      <w:proofErr w:type="gramEnd"/>
      <w:r w:rsidRPr="00895A3A">
        <w:rPr>
          <w:rFonts w:ascii="Times New Roman" w:hAnsi="Times New Roman" w:cs="Times New Roman"/>
          <w:b/>
          <w:sz w:val="24"/>
          <w:szCs w:val="24"/>
        </w:rPr>
        <w:t xml:space="preserve"> ORÇAMENTÁRIA </w:t>
      </w:r>
    </w:p>
    <w:p w14:paraId="2A5D462D" w14:textId="73C88D65" w:rsidR="006D6D16" w:rsidRPr="00895A3A" w:rsidRDefault="006D6D16" w:rsidP="00B313BF">
      <w:pPr>
        <w:pStyle w:val="Nivel2"/>
        <w:ind w:left="0" w:firstLine="0"/>
        <w:rPr>
          <w:rFonts w:ascii="Times New Roman" w:hAnsi="Times New Roman" w:cs="Times New Roman"/>
          <w:b/>
          <w:sz w:val="24"/>
          <w:szCs w:val="24"/>
        </w:rPr>
      </w:pPr>
      <w:r w:rsidRPr="00895A3A">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895A3A">
        <w:rPr>
          <w:rFonts w:ascii="Times New Roman" w:hAnsi="Times New Roman" w:cs="Times New Roman"/>
          <w:color w:val="000000" w:themeColor="text1"/>
          <w:kern w:val="1"/>
          <w:sz w:val="24"/>
          <w:szCs w:val="24"/>
          <w:lang w:eastAsia="zh-CN"/>
        </w:rPr>
        <w:t>do Município, através do Município de Bom Jardim, sendo: PT: 02.601.04.122.0038.1.011,</w:t>
      </w:r>
      <w:r w:rsidRPr="00895A3A">
        <w:rPr>
          <w:rFonts w:ascii="Times New Roman" w:hAnsi="Times New Roman" w:cs="Times New Roman"/>
          <w:sz w:val="24"/>
          <w:szCs w:val="24"/>
        </w:rPr>
        <w:t xml:space="preserve"> </w:t>
      </w:r>
      <w:proofErr w:type="gramStart"/>
      <w:r w:rsidRPr="00895A3A">
        <w:rPr>
          <w:rFonts w:ascii="Times New Roman" w:hAnsi="Times New Roman" w:cs="Times New Roman"/>
          <w:sz w:val="24"/>
          <w:szCs w:val="24"/>
        </w:rPr>
        <w:t>N.D.:</w:t>
      </w:r>
      <w:proofErr w:type="gramEnd"/>
      <w:r w:rsidRPr="00895A3A">
        <w:rPr>
          <w:rFonts w:ascii="Times New Roman" w:hAnsi="Times New Roman" w:cs="Times New Roman"/>
          <w:sz w:val="24"/>
          <w:szCs w:val="24"/>
        </w:rPr>
        <w:t>3390.30.00</w:t>
      </w:r>
    </w:p>
    <w:p w14:paraId="49AF4CE8" w14:textId="380B1EAB" w:rsidR="00DA708D" w:rsidRPr="00895A3A" w:rsidRDefault="00CE683C" w:rsidP="00B313BF">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t>1</w:t>
      </w:r>
      <w:r w:rsidR="00CA2C48" w:rsidRPr="00895A3A">
        <w:rPr>
          <w:rFonts w:ascii="Times New Roman" w:hAnsi="Times New Roman" w:cs="Times New Roman"/>
          <w:b/>
          <w:sz w:val="24"/>
          <w:szCs w:val="24"/>
        </w:rPr>
        <w:t>4</w:t>
      </w:r>
      <w:r w:rsidR="000E59EE" w:rsidRPr="00895A3A">
        <w:rPr>
          <w:rFonts w:ascii="Times New Roman" w:hAnsi="Times New Roman" w:cs="Times New Roman"/>
          <w:b/>
          <w:sz w:val="24"/>
          <w:szCs w:val="24"/>
        </w:rPr>
        <w:t xml:space="preserve"> </w:t>
      </w:r>
      <w:r w:rsidR="00DA708D" w:rsidRPr="00895A3A">
        <w:rPr>
          <w:rFonts w:ascii="Times New Roman" w:hAnsi="Times New Roman" w:cs="Times New Roman"/>
          <w:b/>
          <w:sz w:val="24"/>
          <w:szCs w:val="24"/>
        </w:rPr>
        <w:t>- DAS INFRAÇÕES ADMINISTRATIVAS E SANÇÕES</w:t>
      </w:r>
      <w:bookmarkEnd w:id="27"/>
      <w:r w:rsidR="00DD7356" w:rsidRPr="00895A3A">
        <w:rPr>
          <w:rFonts w:ascii="Times New Roman" w:hAnsi="Times New Roman" w:cs="Times New Roman"/>
          <w:b/>
          <w:sz w:val="24"/>
          <w:szCs w:val="24"/>
        </w:rPr>
        <w:t xml:space="preserve"> </w:t>
      </w:r>
    </w:p>
    <w:p w14:paraId="0F62FD42" w14:textId="4766A201" w:rsidR="00CE683C" w:rsidRPr="00895A3A" w:rsidRDefault="00CE683C" w:rsidP="00B313BF">
      <w:pPr>
        <w:pStyle w:val="PargrafodaLista"/>
        <w:spacing w:before="120" w:after="120" w:line="276" w:lineRule="auto"/>
        <w:ind w:left="0"/>
        <w:jc w:val="both"/>
        <w:rPr>
          <w:color w:val="auto"/>
        </w:rPr>
      </w:pPr>
      <w:r w:rsidRPr="00895A3A">
        <w:rPr>
          <w:color w:val="auto"/>
        </w:rPr>
        <w:t>1</w:t>
      </w:r>
      <w:r w:rsidR="00CA2C48" w:rsidRPr="00895A3A">
        <w:rPr>
          <w:color w:val="auto"/>
        </w:rPr>
        <w:t>4</w:t>
      </w:r>
      <w:r w:rsidRPr="00895A3A">
        <w:rPr>
          <w:color w:val="auto"/>
        </w:rPr>
        <w:t xml:space="preserve">.1- Comete infração administrativa, nos termos da lei, o licitante que, com dolo ou culpa: </w:t>
      </w:r>
    </w:p>
    <w:p w14:paraId="639A8FD0" w14:textId="0E14248D" w:rsidR="00CE683C" w:rsidRPr="00895A3A" w:rsidRDefault="00CE683C" w:rsidP="00B313BF">
      <w:pPr>
        <w:pStyle w:val="PargrafodaLista"/>
        <w:spacing w:before="120" w:after="120" w:line="276" w:lineRule="auto"/>
        <w:ind w:left="0"/>
        <w:jc w:val="both"/>
        <w:rPr>
          <w:color w:val="auto"/>
        </w:rPr>
      </w:pPr>
      <w:r w:rsidRPr="00895A3A">
        <w:rPr>
          <w:color w:val="auto"/>
        </w:rPr>
        <w:t>1</w:t>
      </w:r>
      <w:r w:rsidR="00CA2C48" w:rsidRPr="00895A3A">
        <w:rPr>
          <w:color w:val="auto"/>
        </w:rPr>
        <w:t>4</w:t>
      </w:r>
      <w:r w:rsidRPr="00895A3A">
        <w:rPr>
          <w:color w:val="auto"/>
        </w:rPr>
        <w:t>.1.1 deixar de entregar a documentação exigida para o certame ou não entregar qualquer documento que tenha sido solicitado pelo/a pregoeiro/a durante o certame;</w:t>
      </w:r>
    </w:p>
    <w:p w14:paraId="3B8BF94D" w14:textId="45BDDC25" w:rsidR="00CE683C" w:rsidRPr="00895A3A" w:rsidRDefault="00CE683C" w:rsidP="00B313BF">
      <w:pPr>
        <w:pStyle w:val="PargrafodaLista"/>
        <w:spacing w:before="120" w:after="120" w:line="276" w:lineRule="auto"/>
        <w:ind w:left="0"/>
        <w:jc w:val="both"/>
        <w:rPr>
          <w:color w:val="auto"/>
        </w:rPr>
      </w:pPr>
      <w:r w:rsidRPr="00895A3A">
        <w:rPr>
          <w:color w:val="auto"/>
        </w:rPr>
        <w:t>1</w:t>
      </w:r>
      <w:r w:rsidR="00CA2C48" w:rsidRPr="00895A3A">
        <w:rPr>
          <w:color w:val="auto"/>
        </w:rPr>
        <w:t>4</w:t>
      </w:r>
      <w:r w:rsidRPr="00895A3A">
        <w:rPr>
          <w:color w:val="auto"/>
        </w:rPr>
        <w:t>.1.2 Salvo em decorrência de fato superveniente devidamente justificado, não mantiver a proposta em especial quando:</w:t>
      </w:r>
    </w:p>
    <w:p w14:paraId="03E7D78B"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a) não enviar a proposta adequada ao último lance ofertado ou após a negociação; </w:t>
      </w:r>
    </w:p>
    <w:p w14:paraId="7044976E"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b) recusar-se a enviar o detalhamento da proposta quando exigível; </w:t>
      </w:r>
    </w:p>
    <w:p w14:paraId="1272500C"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c) pedir para ser desclassificado quando encerrada a etapa competitiva; </w:t>
      </w:r>
      <w:proofErr w:type="gramStart"/>
      <w:r w:rsidRPr="00895A3A">
        <w:rPr>
          <w:color w:val="auto"/>
        </w:rPr>
        <w:t>ou</w:t>
      </w:r>
      <w:proofErr w:type="gramEnd"/>
      <w:r w:rsidRPr="00895A3A">
        <w:rPr>
          <w:color w:val="auto"/>
        </w:rPr>
        <w:t xml:space="preserve"> </w:t>
      </w:r>
    </w:p>
    <w:p w14:paraId="4675A437" w14:textId="77777777" w:rsidR="00CE683C" w:rsidRPr="00895A3A" w:rsidRDefault="00CE683C" w:rsidP="00B313BF">
      <w:pPr>
        <w:pStyle w:val="PargrafodaLista"/>
        <w:spacing w:before="120" w:after="120" w:line="276" w:lineRule="auto"/>
        <w:ind w:left="0"/>
        <w:jc w:val="both"/>
        <w:rPr>
          <w:color w:val="auto"/>
        </w:rPr>
      </w:pPr>
      <w:r w:rsidRPr="00895A3A">
        <w:rPr>
          <w:color w:val="auto"/>
        </w:rPr>
        <w:t>d) deixar de apresentar amostra;</w:t>
      </w:r>
    </w:p>
    <w:p w14:paraId="2A29B33D"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e) apresentar proposta ou amostra em desacordo com as especificações do edital; </w:t>
      </w:r>
    </w:p>
    <w:p w14:paraId="1CCDFC29" w14:textId="3EA0B90D" w:rsidR="00CE683C" w:rsidRPr="00895A3A" w:rsidRDefault="00CE683C" w:rsidP="00B313BF">
      <w:pPr>
        <w:pStyle w:val="PargrafodaLista"/>
        <w:spacing w:before="120" w:after="120" w:line="276" w:lineRule="auto"/>
        <w:ind w:left="0"/>
        <w:jc w:val="both"/>
        <w:rPr>
          <w:color w:val="auto"/>
        </w:rPr>
      </w:pPr>
      <w:r w:rsidRPr="00895A3A">
        <w:rPr>
          <w:color w:val="auto"/>
        </w:rPr>
        <w:t>1</w:t>
      </w:r>
      <w:r w:rsidR="00CA2C48" w:rsidRPr="00895A3A">
        <w:rPr>
          <w:color w:val="auto"/>
        </w:rPr>
        <w:t>4</w:t>
      </w:r>
      <w:r w:rsidRPr="00895A3A">
        <w:rPr>
          <w:color w:val="auto"/>
        </w:rPr>
        <w:t>.1.3- não celebrar o contrato ou não entregar a documentação exigida para a contratação, quando convocado dentro do prazo de validade de sua proposta;</w:t>
      </w:r>
    </w:p>
    <w:p w14:paraId="254F71EF" w14:textId="7CE44ABE" w:rsidR="00CE683C" w:rsidRPr="00895A3A" w:rsidRDefault="00CE683C" w:rsidP="00B313BF">
      <w:pPr>
        <w:pStyle w:val="PargrafodaLista"/>
        <w:spacing w:before="120" w:after="120" w:line="276" w:lineRule="auto"/>
        <w:ind w:left="0"/>
        <w:jc w:val="both"/>
        <w:rPr>
          <w:color w:val="auto"/>
        </w:rPr>
      </w:pPr>
      <w:r w:rsidRPr="00895A3A">
        <w:rPr>
          <w:color w:val="auto"/>
        </w:rPr>
        <w:t>1</w:t>
      </w:r>
      <w:r w:rsidR="00CA2C48" w:rsidRPr="00895A3A">
        <w:rPr>
          <w:color w:val="auto"/>
        </w:rPr>
        <w:t>4</w:t>
      </w:r>
      <w:r w:rsidRPr="00895A3A">
        <w:rPr>
          <w:color w:val="auto"/>
        </w:rPr>
        <w:t>.1.3.1 recusar-se, sem justificativa, a assinar o contrato ou a ata de registro de preço, ou a aceitar ou retirar o instrumento equivalente no prazo estabelecido pela Administração;</w:t>
      </w:r>
    </w:p>
    <w:p w14:paraId="73D2AAC6" w14:textId="6DBAF752" w:rsidR="00CE683C" w:rsidRPr="00895A3A" w:rsidRDefault="00CE683C" w:rsidP="00B313BF">
      <w:pPr>
        <w:pStyle w:val="PargrafodaLista"/>
        <w:spacing w:before="120" w:after="120" w:line="276" w:lineRule="auto"/>
        <w:ind w:left="0"/>
        <w:jc w:val="both"/>
        <w:rPr>
          <w:color w:val="auto"/>
        </w:rPr>
      </w:pPr>
      <w:r w:rsidRPr="00895A3A">
        <w:rPr>
          <w:color w:val="auto"/>
        </w:rPr>
        <w:t>1</w:t>
      </w:r>
      <w:r w:rsidR="00CA2C48" w:rsidRPr="00895A3A">
        <w:rPr>
          <w:color w:val="auto"/>
        </w:rPr>
        <w:t>4</w:t>
      </w:r>
      <w:r w:rsidRPr="00895A3A">
        <w:rPr>
          <w:color w:val="auto"/>
        </w:rPr>
        <w:t>.1.4</w:t>
      </w:r>
      <w:r w:rsidR="006D6D16" w:rsidRPr="00895A3A">
        <w:rPr>
          <w:color w:val="auto"/>
        </w:rPr>
        <w:t xml:space="preserve"> </w:t>
      </w:r>
      <w:r w:rsidRPr="00895A3A">
        <w:rPr>
          <w:color w:val="auto"/>
        </w:rPr>
        <w:t>- apresentar declaração ou documentação falsa exigida para o certame ou prestar declaração falsa durante a licitação</w:t>
      </w:r>
    </w:p>
    <w:p w14:paraId="73EE5CAC" w14:textId="2979E2D3" w:rsidR="00CE683C" w:rsidRPr="00895A3A" w:rsidRDefault="00CE683C" w:rsidP="00B313BF">
      <w:pPr>
        <w:pStyle w:val="PargrafodaLista"/>
        <w:spacing w:before="120" w:after="120" w:line="276" w:lineRule="auto"/>
        <w:ind w:left="0"/>
        <w:jc w:val="both"/>
        <w:rPr>
          <w:color w:val="auto"/>
        </w:rPr>
      </w:pPr>
      <w:r w:rsidRPr="00895A3A">
        <w:rPr>
          <w:color w:val="auto"/>
        </w:rPr>
        <w:t>1</w:t>
      </w:r>
      <w:r w:rsidR="00CA2C48" w:rsidRPr="00895A3A">
        <w:rPr>
          <w:color w:val="auto"/>
        </w:rPr>
        <w:t>4</w:t>
      </w:r>
      <w:r w:rsidRPr="00895A3A">
        <w:rPr>
          <w:color w:val="auto"/>
        </w:rPr>
        <w:t>.1.5</w:t>
      </w:r>
      <w:r w:rsidR="006D6D16" w:rsidRPr="00895A3A">
        <w:rPr>
          <w:color w:val="auto"/>
        </w:rPr>
        <w:t xml:space="preserve"> </w:t>
      </w:r>
      <w:r w:rsidRPr="00895A3A">
        <w:rPr>
          <w:color w:val="auto"/>
        </w:rPr>
        <w:t>- fraudar a licitação</w:t>
      </w:r>
    </w:p>
    <w:p w14:paraId="1A661E4F" w14:textId="3A680E34" w:rsidR="00CE683C" w:rsidRPr="00895A3A" w:rsidRDefault="00CE683C" w:rsidP="00B313BF">
      <w:pPr>
        <w:pStyle w:val="PargrafodaLista"/>
        <w:spacing w:before="120" w:after="120" w:line="276" w:lineRule="auto"/>
        <w:ind w:left="0"/>
        <w:jc w:val="both"/>
        <w:rPr>
          <w:color w:val="auto"/>
        </w:rPr>
      </w:pPr>
      <w:r w:rsidRPr="00895A3A">
        <w:rPr>
          <w:color w:val="auto"/>
        </w:rPr>
        <w:t>1</w:t>
      </w:r>
      <w:r w:rsidR="00CA2C48" w:rsidRPr="00895A3A">
        <w:rPr>
          <w:color w:val="auto"/>
        </w:rPr>
        <w:t>4</w:t>
      </w:r>
      <w:r w:rsidRPr="00895A3A">
        <w:rPr>
          <w:color w:val="auto"/>
        </w:rPr>
        <w:t>.1.6</w:t>
      </w:r>
      <w:r w:rsidR="006D6D16" w:rsidRPr="00895A3A">
        <w:rPr>
          <w:color w:val="auto"/>
        </w:rPr>
        <w:t xml:space="preserve"> </w:t>
      </w:r>
      <w:r w:rsidRPr="00895A3A">
        <w:rPr>
          <w:color w:val="auto"/>
        </w:rPr>
        <w:t>- comportar-se de modo inidôneo ou cometer fraude de qualquer natureza, em especial quando:</w:t>
      </w:r>
    </w:p>
    <w:p w14:paraId="5AA57EDC"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a) agir em conluio ou em desconformidade com a lei; </w:t>
      </w:r>
    </w:p>
    <w:p w14:paraId="1A00A6AD"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b) induzir deliberadamente a erro no julgamento; </w:t>
      </w:r>
    </w:p>
    <w:p w14:paraId="2606EBC7"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c) apresentar amostra falsificada ou deteriorada; </w:t>
      </w:r>
    </w:p>
    <w:p w14:paraId="728FFC38" w14:textId="719693EC" w:rsidR="00CE683C" w:rsidRPr="00895A3A" w:rsidRDefault="00CE683C" w:rsidP="00B313BF">
      <w:pPr>
        <w:pStyle w:val="PargrafodaLista"/>
        <w:spacing w:before="120" w:after="120" w:line="276" w:lineRule="auto"/>
        <w:ind w:left="0"/>
        <w:jc w:val="both"/>
        <w:rPr>
          <w:color w:val="auto"/>
        </w:rPr>
      </w:pPr>
      <w:r w:rsidRPr="00895A3A">
        <w:rPr>
          <w:color w:val="auto"/>
        </w:rPr>
        <w:t>1</w:t>
      </w:r>
      <w:r w:rsidR="00CA2C48" w:rsidRPr="00895A3A">
        <w:rPr>
          <w:color w:val="auto"/>
        </w:rPr>
        <w:t>4</w:t>
      </w:r>
      <w:r w:rsidRPr="00895A3A">
        <w:rPr>
          <w:color w:val="auto"/>
        </w:rPr>
        <w:t>.1.7- praticar atos ilícitos com vistas a frustrar os objetivos da licitação</w:t>
      </w:r>
    </w:p>
    <w:p w14:paraId="18CBE2C3" w14:textId="13CE6F75" w:rsidR="00CE683C" w:rsidRPr="00895A3A" w:rsidRDefault="00CE683C" w:rsidP="00B313BF">
      <w:pPr>
        <w:pStyle w:val="PargrafodaLista"/>
        <w:spacing w:before="120" w:after="120" w:line="276" w:lineRule="auto"/>
        <w:ind w:left="0"/>
        <w:jc w:val="both"/>
        <w:rPr>
          <w:color w:val="auto"/>
        </w:rPr>
      </w:pPr>
      <w:r w:rsidRPr="00895A3A">
        <w:rPr>
          <w:color w:val="auto"/>
        </w:rPr>
        <w:lastRenderedPageBreak/>
        <w:t>1</w:t>
      </w:r>
      <w:r w:rsidR="00CA2C48" w:rsidRPr="00895A3A">
        <w:rPr>
          <w:color w:val="auto"/>
        </w:rPr>
        <w:t>4</w:t>
      </w:r>
      <w:r w:rsidRPr="00895A3A">
        <w:rPr>
          <w:color w:val="auto"/>
        </w:rPr>
        <w:t>.1.8- praticar ato lesivo previsto no art. 5º da Lei n.º 12.846, de 2013.</w:t>
      </w:r>
    </w:p>
    <w:p w14:paraId="60C71467" w14:textId="0A1D8CF9" w:rsidR="00CE683C" w:rsidRPr="00895A3A" w:rsidRDefault="00CE683C" w:rsidP="00B313BF">
      <w:pPr>
        <w:pStyle w:val="PargrafodaLista"/>
        <w:spacing w:before="120" w:after="120" w:line="276" w:lineRule="auto"/>
        <w:ind w:left="0"/>
        <w:jc w:val="both"/>
        <w:rPr>
          <w:color w:val="auto"/>
        </w:rPr>
      </w:pPr>
      <w:r w:rsidRPr="00895A3A">
        <w:rPr>
          <w:color w:val="auto"/>
        </w:rPr>
        <w:t>1</w:t>
      </w:r>
      <w:r w:rsidR="00CA2C48" w:rsidRPr="00895A3A">
        <w:rPr>
          <w:color w:val="auto"/>
        </w:rPr>
        <w:t>4</w:t>
      </w:r>
      <w:r w:rsidRPr="00895A3A">
        <w:rPr>
          <w:color w:val="auto"/>
        </w:rPr>
        <w:t>.</w:t>
      </w:r>
      <w:r w:rsidR="00CA2C48" w:rsidRPr="00895A3A">
        <w:rPr>
          <w:color w:val="auto"/>
        </w:rPr>
        <w:t xml:space="preserve">2 </w:t>
      </w:r>
      <w:r w:rsidRPr="00895A3A">
        <w:rPr>
          <w:color w:val="auto"/>
        </w:rPr>
        <w:t xml:space="preserve">-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a) advertência; </w:t>
      </w:r>
    </w:p>
    <w:p w14:paraId="08E712EB" w14:textId="77777777" w:rsidR="00CE683C" w:rsidRPr="00895A3A" w:rsidRDefault="00CE683C" w:rsidP="00B313BF">
      <w:pPr>
        <w:pStyle w:val="PargrafodaLista"/>
        <w:spacing w:before="120" w:after="120" w:line="276" w:lineRule="auto"/>
        <w:ind w:left="0"/>
        <w:jc w:val="both"/>
        <w:rPr>
          <w:color w:val="auto"/>
        </w:rPr>
      </w:pPr>
      <w:r w:rsidRPr="00895A3A">
        <w:rPr>
          <w:color w:val="auto"/>
        </w:rPr>
        <w:t>b) multa;</w:t>
      </w:r>
    </w:p>
    <w:p w14:paraId="23CD894E" w14:textId="77777777" w:rsidR="00CE683C" w:rsidRPr="00895A3A" w:rsidRDefault="00CE683C" w:rsidP="00B313BF">
      <w:pPr>
        <w:pStyle w:val="PargrafodaLista"/>
        <w:spacing w:before="120" w:after="120" w:line="276" w:lineRule="auto"/>
        <w:ind w:left="0"/>
        <w:jc w:val="both"/>
        <w:rPr>
          <w:color w:val="auto"/>
        </w:rPr>
      </w:pPr>
      <w:r w:rsidRPr="00895A3A">
        <w:rPr>
          <w:color w:val="auto"/>
        </w:rPr>
        <w:t>c) impedimento de licitar e contratar e</w:t>
      </w:r>
    </w:p>
    <w:p w14:paraId="1F193733" w14:textId="77777777" w:rsidR="00CE683C" w:rsidRPr="00895A3A" w:rsidRDefault="00CE683C" w:rsidP="00B313BF">
      <w:pPr>
        <w:pStyle w:val="PargrafodaLista"/>
        <w:spacing w:before="120" w:after="120" w:line="276" w:lineRule="auto"/>
        <w:ind w:left="0"/>
        <w:jc w:val="both"/>
        <w:rPr>
          <w:color w:val="auto"/>
        </w:rPr>
      </w:pPr>
      <w:r w:rsidRPr="00895A3A">
        <w:rPr>
          <w:color w:val="auto"/>
        </w:rPr>
        <w:t>d) declaração de inidoneidade para licitar ou contratar, enquanto perdurarem os motivos determinantes da punição ou até que seja promovida sua reabilitação perante a própria autoridade que aplicou a penalidade.</w:t>
      </w:r>
    </w:p>
    <w:p w14:paraId="25676C68" w14:textId="1F7378F4" w:rsidR="00CE683C" w:rsidRPr="00895A3A" w:rsidRDefault="00CE683C" w:rsidP="00B313BF">
      <w:pPr>
        <w:pStyle w:val="PargrafodaLista"/>
        <w:spacing w:before="120" w:after="120" w:line="276" w:lineRule="auto"/>
        <w:ind w:left="0"/>
        <w:jc w:val="both"/>
        <w:rPr>
          <w:color w:val="auto"/>
        </w:rPr>
      </w:pPr>
      <w:r w:rsidRPr="00895A3A">
        <w:rPr>
          <w:color w:val="auto"/>
        </w:rPr>
        <w:t>1</w:t>
      </w:r>
      <w:r w:rsidR="00CA2C48" w:rsidRPr="00895A3A">
        <w:rPr>
          <w:color w:val="auto"/>
        </w:rPr>
        <w:t>4</w:t>
      </w:r>
      <w:r w:rsidRPr="00895A3A">
        <w:rPr>
          <w:color w:val="auto"/>
        </w:rPr>
        <w:t>.3- Na aplicação das sanções serão considerados:</w:t>
      </w:r>
    </w:p>
    <w:p w14:paraId="0BB69332" w14:textId="77777777" w:rsidR="00CE683C" w:rsidRPr="00895A3A" w:rsidRDefault="00CE683C" w:rsidP="00B313BF">
      <w:pPr>
        <w:pStyle w:val="PargrafodaLista"/>
        <w:spacing w:before="120" w:after="120" w:line="276" w:lineRule="auto"/>
        <w:ind w:left="0"/>
        <w:jc w:val="both"/>
        <w:rPr>
          <w:color w:val="auto"/>
        </w:rPr>
      </w:pPr>
      <w:r w:rsidRPr="00895A3A">
        <w:rPr>
          <w:color w:val="auto"/>
        </w:rPr>
        <w:t>a) a natureza e a gravidade da infração cometida.</w:t>
      </w:r>
    </w:p>
    <w:p w14:paraId="7639AE97" w14:textId="77777777" w:rsidR="00CE683C" w:rsidRPr="00895A3A" w:rsidRDefault="00CE683C" w:rsidP="00B313BF">
      <w:pPr>
        <w:pStyle w:val="PargrafodaLista"/>
        <w:spacing w:before="120" w:after="120" w:line="276" w:lineRule="auto"/>
        <w:ind w:left="0"/>
        <w:jc w:val="both"/>
        <w:rPr>
          <w:color w:val="auto"/>
        </w:rPr>
      </w:pPr>
      <w:r w:rsidRPr="00895A3A">
        <w:rPr>
          <w:color w:val="auto"/>
        </w:rPr>
        <w:t>b) as peculiaridades do caso concreto</w:t>
      </w:r>
    </w:p>
    <w:p w14:paraId="1DEBD75C" w14:textId="77777777" w:rsidR="00CE683C" w:rsidRPr="00895A3A" w:rsidRDefault="00CE683C" w:rsidP="00B313BF">
      <w:pPr>
        <w:pStyle w:val="PargrafodaLista"/>
        <w:spacing w:before="120" w:after="120" w:line="276" w:lineRule="auto"/>
        <w:ind w:left="0"/>
        <w:jc w:val="both"/>
        <w:rPr>
          <w:color w:val="auto"/>
        </w:rPr>
      </w:pPr>
      <w:r w:rsidRPr="00895A3A">
        <w:rPr>
          <w:color w:val="auto"/>
        </w:rPr>
        <w:t>c) as circunstâncias agravantes ou atenuantes</w:t>
      </w:r>
    </w:p>
    <w:p w14:paraId="7BB1ABAD" w14:textId="77777777" w:rsidR="00CE683C" w:rsidRPr="00895A3A" w:rsidRDefault="00CE683C" w:rsidP="00B313BF">
      <w:pPr>
        <w:pStyle w:val="PargrafodaLista"/>
        <w:spacing w:before="120" w:after="120" w:line="276" w:lineRule="auto"/>
        <w:ind w:left="0"/>
        <w:jc w:val="both"/>
        <w:rPr>
          <w:color w:val="auto"/>
        </w:rPr>
      </w:pPr>
      <w:r w:rsidRPr="00895A3A">
        <w:rPr>
          <w:color w:val="auto"/>
        </w:rPr>
        <w:t>d) os danos que dela provierem para a Administração Pública</w:t>
      </w:r>
    </w:p>
    <w:p w14:paraId="6A140215" w14:textId="77777777" w:rsidR="00CE683C" w:rsidRPr="00895A3A" w:rsidRDefault="00CE683C" w:rsidP="00B313BF">
      <w:pPr>
        <w:pStyle w:val="PargrafodaLista"/>
        <w:spacing w:before="120" w:after="120" w:line="276" w:lineRule="auto"/>
        <w:ind w:left="0"/>
        <w:jc w:val="both"/>
        <w:rPr>
          <w:color w:val="auto"/>
        </w:rPr>
      </w:pPr>
      <w:r w:rsidRPr="00895A3A">
        <w:rPr>
          <w:color w:val="auto"/>
        </w:rPr>
        <w:t>e) a implantação ou o aperfeiçoamento de programa de integridade, conforme normas e orientações dos órgãos de controle.</w:t>
      </w:r>
    </w:p>
    <w:p w14:paraId="1CA0D1BF" w14:textId="4894B6F0" w:rsidR="00CE683C" w:rsidRPr="00895A3A" w:rsidRDefault="00CE683C" w:rsidP="00B313BF">
      <w:pPr>
        <w:pStyle w:val="PargrafodaLista"/>
        <w:spacing w:before="120" w:after="120" w:line="276" w:lineRule="auto"/>
        <w:ind w:left="0"/>
        <w:jc w:val="both"/>
        <w:rPr>
          <w:color w:val="000000" w:themeColor="text1"/>
        </w:rPr>
      </w:pPr>
      <w:r w:rsidRPr="00895A3A">
        <w:rPr>
          <w:color w:val="000000" w:themeColor="text1"/>
        </w:rPr>
        <w:t>1</w:t>
      </w:r>
      <w:r w:rsidR="00CA2C48" w:rsidRPr="00895A3A">
        <w:rPr>
          <w:color w:val="000000" w:themeColor="text1"/>
        </w:rPr>
        <w:t>4</w:t>
      </w:r>
      <w:r w:rsidRPr="00895A3A">
        <w:rPr>
          <w:color w:val="000000" w:themeColor="text1"/>
        </w:rPr>
        <w:t>.4 A multa será recolhida em percentual de 0,5% a 30% incidente sobre o valor do contrato licitado.</w:t>
      </w:r>
    </w:p>
    <w:p w14:paraId="609B585D" w14:textId="4A612331" w:rsidR="00CE683C" w:rsidRPr="00895A3A" w:rsidRDefault="00CE683C" w:rsidP="00B313BF">
      <w:pPr>
        <w:pStyle w:val="PargrafodaLista"/>
        <w:spacing w:before="120" w:after="120" w:line="276" w:lineRule="auto"/>
        <w:ind w:left="0"/>
        <w:jc w:val="both"/>
        <w:rPr>
          <w:color w:val="auto"/>
        </w:rPr>
      </w:pPr>
      <w:r w:rsidRPr="00895A3A">
        <w:rPr>
          <w:color w:val="auto"/>
        </w:rPr>
        <w:t>1</w:t>
      </w:r>
      <w:r w:rsidR="00CA2C48" w:rsidRPr="00895A3A">
        <w:rPr>
          <w:color w:val="auto"/>
        </w:rPr>
        <w:t>4</w:t>
      </w:r>
      <w:r w:rsidRPr="00895A3A">
        <w:rPr>
          <w:color w:val="auto"/>
        </w:rPr>
        <w:t>.5</w:t>
      </w:r>
      <w:r w:rsidR="006D6D16" w:rsidRPr="00895A3A">
        <w:rPr>
          <w:color w:val="auto"/>
        </w:rPr>
        <w:t xml:space="preserve"> </w:t>
      </w:r>
      <w:r w:rsidRPr="00895A3A">
        <w:rPr>
          <w:color w:val="auto"/>
        </w:rPr>
        <w:t>- As sanções de advertência, impedimento de licitar e contratar e declaração de inidoneidade para licitar ou contratar poderão ser aplicadas, cumulativamente ou não, à penalidade de multa.</w:t>
      </w:r>
    </w:p>
    <w:p w14:paraId="4299C8AB" w14:textId="2A66D28E" w:rsidR="00CE683C" w:rsidRPr="00895A3A" w:rsidRDefault="00CE683C" w:rsidP="00B313BF">
      <w:pPr>
        <w:pStyle w:val="PargrafodaLista"/>
        <w:spacing w:before="120" w:after="120" w:line="276" w:lineRule="auto"/>
        <w:ind w:left="0"/>
        <w:jc w:val="both"/>
        <w:rPr>
          <w:color w:val="auto"/>
        </w:rPr>
      </w:pPr>
      <w:r w:rsidRPr="00895A3A">
        <w:rPr>
          <w:color w:val="auto"/>
        </w:rPr>
        <w:t>1</w:t>
      </w:r>
      <w:r w:rsidR="00CA2C48" w:rsidRPr="00895A3A">
        <w:rPr>
          <w:color w:val="auto"/>
        </w:rPr>
        <w:t>4</w:t>
      </w:r>
      <w:r w:rsidRPr="00895A3A">
        <w:rPr>
          <w:color w:val="auto"/>
        </w:rPr>
        <w:t>.6</w:t>
      </w:r>
      <w:r w:rsidR="006D6D16" w:rsidRPr="00895A3A">
        <w:rPr>
          <w:color w:val="auto"/>
        </w:rPr>
        <w:t xml:space="preserve"> </w:t>
      </w:r>
      <w:r w:rsidRPr="00895A3A">
        <w:rPr>
          <w:color w:val="auto"/>
        </w:rPr>
        <w:t xml:space="preserve">- Na aplicação da sanção de multa será concedido o prazo de </w:t>
      </w:r>
      <w:r w:rsidRPr="00895A3A">
        <w:rPr>
          <w:color w:val="000000" w:themeColor="text1"/>
        </w:rPr>
        <w:t xml:space="preserve">15 (quinze) dias úteis, a contar da comunicação oficial, para recolhimento da multa fixada e/ou apresentação de </w:t>
      </w:r>
      <w:r w:rsidRPr="00895A3A">
        <w:rPr>
          <w:color w:val="auto"/>
        </w:rPr>
        <w:t>defesa do interessado.</w:t>
      </w:r>
    </w:p>
    <w:p w14:paraId="20B41CA4" w14:textId="6B860DAB" w:rsidR="00CE683C" w:rsidRPr="00895A3A" w:rsidRDefault="00CE683C" w:rsidP="00B313BF">
      <w:pPr>
        <w:pStyle w:val="PargrafodaLista"/>
        <w:spacing w:before="120" w:after="120" w:line="276" w:lineRule="auto"/>
        <w:ind w:left="0"/>
        <w:jc w:val="both"/>
        <w:rPr>
          <w:color w:val="auto"/>
        </w:rPr>
      </w:pPr>
      <w:r w:rsidRPr="00895A3A">
        <w:rPr>
          <w:color w:val="auto"/>
        </w:rPr>
        <w:t>1</w:t>
      </w:r>
      <w:r w:rsidR="00CA2C48" w:rsidRPr="00895A3A">
        <w:rPr>
          <w:color w:val="auto"/>
        </w:rPr>
        <w:t>4</w:t>
      </w:r>
      <w:r w:rsidRPr="00895A3A">
        <w:rPr>
          <w:color w:val="auto"/>
        </w:rPr>
        <w:t>.7</w:t>
      </w:r>
      <w:r w:rsidR="006D6D16" w:rsidRPr="00895A3A">
        <w:rPr>
          <w:color w:val="auto"/>
        </w:rPr>
        <w:t xml:space="preserve"> </w:t>
      </w:r>
      <w:r w:rsidRPr="00895A3A">
        <w:rPr>
          <w:color w:val="auto"/>
        </w:rPr>
        <w:t>- A recusa injustificada do adjudicatário em assinar o contrato ou a ata de registro de preço, ou em aceitar ou retirar o instrumento equivalente no prazo estabelecido pela Administração, descrita no item 1</w:t>
      </w:r>
      <w:r w:rsidR="00CA2C48" w:rsidRPr="00895A3A">
        <w:rPr>
          <w:color w:val="auto"/>
        </w:rPr>
        <w:t>4</w:t>
      </w:r>
      <w:r w:rsidRPr="00895A3A">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46062D03" w:rsidR="00CE683C" w:rsidRPr="00895A3A" w:rsidRDefault="00CE683C" w:rsidP="00B313BF">
      <w:pPr>
        <w:pStyle w:val="PargrafodaLista"/>
        <w:spacing w:before="120" w:after="120" w:line="276" w:lineRule="auto"/>
        <w:ind w:left="0"/>
        <w:jc w:val="both"/>
        <w:rPr>
          <w:color w:val="auto"/>
        </w:rPr>
      </w:pPr>
      <w:r w:rsidRPr="00895A3A">
        <w:rPr>
          <w:color w:val="auto"/>
        </w:rPr>
        <w:t>1</w:t>
      </w:r>
      <w:r w:rsidR="00CA2C48" w:rsidRPr="00895A3A">
        <w:rPr>
          <w:color w:val="auto"/>
        </w:rPr>
        <w:t>4</w:t>
      </w:r>
      <w:r w:rsidRPr="00895A3A">
        <w:rPr>
          <w:color w:val="auto"/>
        </w:rPr>
        <w:t>.8</w:t>
      </w:r>
      <w:r w:rsidR="006D6D16" w:rsidRPr="00895A3A">
        <w:rPr>
          <w:color w:val="auto"/>
        </w:rPr>
        <w:t xml:space="preserve"> </w:t>
      </w:r>
      <w:r w:rsidRPr="00895A3A">
        <w:rPr>
          <w:color w:val="auto"/>
        </w:rPr>
        <w:t xml:space="preserve">- </w:t>
      </w:r>
      <w:proofErr w:type="gramStart"/>
      <w:r w:rsidRPr="00895A3A">
        <w:rPr>
          <w:color w:val="auto"/>
        </w:rPr>
        <w:t>A apuração de responsabilidade relacionadas às sanções de impedimento de licitar</w:t>
      </w:r>
      <w:proofErr w:type="gramEnd"/>
      <w:r w:rsidRPr="00895A3A">
        <w:rPr>
          <w:color w:val="auto"/>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055C8D44" w:rsidR="00CE683C" w:rsidRPr="00895A3A" w:rsidRDefault="00CE683C" w:rsidP="00B313BF">
      <w:pPr>
        <w:pStyle w:val="PargrafodaLista"/>
        <w:spacing w:before="120" w:after="120" w:line="276" w:lineRule="auto"/>
        <w:ind w:left="0"/>
        <w:jc w:val="both"/>
        <w:rPr>
          <w:color w:val="auto"/>
        </w:rPr>
      </w:pPr>
      <w:r w:rsidRPr="00895A3A">
        <w:rPr>
          <w:color w:val="auto"/>
        </w:rPr>
        <w:t>1</w:t>
      </w:r>
      <w:r w:rsidR="00CA2C48" w:rsidRPr="00895A3A">
        <w:rPr>
          <w:color w:val="auto"/>
        </w:rPr>
        <w:t>4</w:t>
      </w:r>
      <w:r w:rsidRPr="00895A3A">
        <w:rPr>
          <w:color w:val="auto"/>
        </w:rPr>
        <w:t>.9</w:t>
      </w:r>
      <w:r w:rsidR="006D6D16" w:rsidRPr="00895A3A">
        <w:rPr>
          <w:color w:val="auto"/>
        </w:rPr>
        <w:t xml:space="preserve"> </w:t>
      </w:r>
      <w:r w:rsidRPr="00895A3A">
        <w:rPr>
          <w:color w:val="auto"/>
        </w:rPr>
        <w:t xml:space="preserve">- Caberá recurso no prazo de 15 (quinze) dias úteis da aplicação das sanções de advertência, multa e impedimento de licitar e contratar, contado da data da intimação, o qual </w:t>
      </w:r>
      <w:r w:rsidRPr="00895A3A">
        <w:rPr>
          <w:color w:val="auto"/>
        </w:rPr>
        <w:lastRenderedPageBreak/>
        <w:t xml:space="preserve">será dirigido à autoridade que tiver proferido a decisão recorrida, que, se não a reconsiderar no prazo de </w:t>
      </w:r>
      <w:proofErr w:type="gramStart"/>
      <w:r w:rsidRPr="00895A3A">
        <w:rPr>
          <w:color w:val="auto"/>
        </w:rPr>
        <w:t>5</w:t>
      </w:r>
      <w:proofErr w:type="gramEnd"/>
      <w:r w:rsidRPr="00895A3A">
        <w:rPr>
          <w:color w:val="auto"/>
        </w:rPr>
        <w:t xml:space="preserve"> (cinco) dias úteis, encaminhará o recurso com sua motivação à autoridade superior, que deverá proferir sua decisão no prazo máximo de 20 (vinte) dias úteis, contado do recebimento dos autos.</w:t>
      </w:r>
    </w:p>
    <w:p w14:paraId="4FD1D702" w14:textId="158FF8EB" w:rsidR="00CE683C" w:rsidRPr="00895A3A" w:rsidRDefault="00CE683C" w:rsidP="00B313BF">
      <w:pPr>
        <w:pStyle w:val="PargrafodaLista"/>
        <w:spacing w:before="120" w:after="120" w:line="276" w:lineRule="auto"/>
        <w:ind w:left="0"/>
        <w:jc w:val="both"/>
        <w:rPr>
          <w:color w:val="auto"/>
        </w:rPr>
      </w:pPr>
      <w:r w:rsidRPr="00895A3A">
        <w:rPr>
          <w:color w:val="auto"/>
        </w:rPr>
        <w:t>1</w:t>
      </w:r>
      <w:r w:rsidR="00CA2C48" w:rsidRPr="00895A3A">
        <w:rPr>
          <w:color w:val="auto"/>
        </w:rPr>
        <w:t>4</w:t>
      </w:r>
      <w:r w:rsidRPr="00895A3A">
        <w:rPr>
          <w:color w:val="auto"/>
        </w:rPr>
        <w:t>.10</w:t>
      </w:r>
      <w:r w:rsidR="006D6D16" w:rsidRPr="00895A3A">
        <w:rPr>
          <w:color w:val="auto"/>
        </w:rPr>
        <w:t xml:space="preserve"> </w:t>
      </w:r>
      <w:r w:rsidRPr="00895A3A">
        <w:rPr>
          <w:color w:val="auto"/>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5BFF67A3" w:rsidR="00CE683C" w:rsidRPr="00895A3A" w:rsidRDefault="00CE683C" w:rsidP="00B313BF">
      <w:pPr>
        <w:pStyle w:val="PargrafodaLista"/>
        <w:spacing w:before="120" w:after="120" w:line="276" w:lineRule="auto"/>
        <w:ind w:left="0"/>
        <w:jc w:val="both"/>
        <w:rPr>
          <w:color w:val="auto"/>
        </w:rPr>
      </w:pPr>
      <w:r w:rsidRPr="00895A3A">
        <w:rPr>
          <w:color w:val="auto"/>
        </w:rPr>
        <w:t>1</w:t>
      </w:r>
      <w:r w:rsidR="00CA2C48" w:rsidRPr="00895A3A">
        <w:rPr>
          <w:color w:val="auto"/>
        </w:rPr>
        <w:t>4</w:t>
      </w:r>
      <w:r w:rsidRPr="00895A3A">
        <w:rPr>
          <w:color w:val="auto"/>
        </w:rPr>
        <w:t>.11</w:t>
      </w:r>
      <w:r w:rsidR="006D6D16" w:rsidRPr="00895A3A">
        <w:rPr>
          <w:color w:val="auto"/>
        </w:rPr>
        <w:t xml:space="preserve"> </w:t>
      </w:r>
      <w:r w:rsidRPr="00895A3A">
        <w:rPr>
          <w:color w:val="auto"/>
        </w:rPr>
        <w:t>- O recurso e o pedido de reconsideração terão efeito suspensivo do ato ou da decisão recorrida até que sobrevenha decisão final da autoridade competente.</w:t>
      </w:r>
    </w:p>
    <w:p w14:paraId="63E77F63" w14:textId="23F5D1EA" w:rsidR="00CE683C" w:rsidRPr="00895A3A" w:rsidRDefault="00CE683C" w:rsidP="00B313BF">
      <w:pPr>
        <w:pStyle w:val="PargrafodaLista"/>
        <w:spacing w:before="120" w:after="120" w:line="276" w:lineRule="auto"/>
        <w:ind w:left="0"/>
        <w:jc w:val="both"/>
        <w:rPr>
          <w:color w:val="auto"/>
        </w:rPr>
      </w:pPr>
      <w:r w:rsidRPr="00895A3A">
        <w:rPr>
          <w:color w:val="auto"/>
        </w:rPr>
        <w:t>1</w:t>
      </w:r>
      <w:r w:rsidR="00CA2C48" w:rsidRPr="00895A3A">
        <w:rPr>
          <w:color w:val="auto"/>
        </w:rPr>
        <w:t>4</w:t>
      </w:r>
      <w:r w:rsidRPr="00895A3A">
        <w:rPr>
          <w:color w:val="auto"/>
        </w:rPr>
        <w:t>.12</w:t>
      </w:r>
      <w:r w:rsidR="006D6D16" w:rsidRPr="00895A3A">
        <w:rPr>
          <w:color w:val="auto"/>
        </w:rPr>
        <w:t xml:space="preserve"> </w:t>
      </w:r>
      <w:r w:rsidRPr="00895A3A">
        <w:rPr>
          <w:color w:val="auto"/>
        </w:rPr>
        <w:t>- aplicação das sanções previstas neste edital não exclui, em hipótese alguma, a obrigação de reparação integral dos danos causados.</w:t>
      </w:r>
    </w:p>
    <w:p w14:paraId="6030300B" w14:textId="5D4C91DC" w:rsidR="00D21B29" w:rsidRPr="00895A3A" w:rsidRDefault="000E59EE" w:rsidP="00B313BF">
      <w:pPr>
        <w:pStyle w:val="PargrafodaLista"/>
        <w:spacing w:before="120" w:after="120" w:line="276" w:lineRule="auto"/>
        <w:ind w:left="0"/>
        <w:jc w:val="both"/>
        <w:rPr>
          <w:color w:val="auto"/>
        </w:rPr>
      </w:pPr>
      <w:r w:rsidRPr="00895A3A">
        <w:rPr>
          <w:color w:val="auto"/>
        </w:rPr>
        <w:t>1</w:t>
      </w:r>
      <w:r w:rsidR="00CA2C48" w:rsidRPr="00895A3A">
        <w:rPr>
          <w:color w:val="auto"/>
        </w:rPr>
        <w:t>4</w:t>
      </w:r>
      <w:r w:rsidR="00D21B29" w:rsidRPr="00895A3A">
        <w:rPr>
          <w:color w:val="auto"/>
        </w:rPr>
        <w:t xml:space="preserve">.13 - A sanção de impedimento de licitar e contratar </w:t>
      </w:r>
      <w:proofErr w:type="gramStart"/>
      <w:r w:rsidR="00D21B29" w:rsidRPr="00895A3A">
        <w:rPr>
          <w:color w:val="auto"/>
        </w:rPr>
        <w:t>será</w:t>
      </w:r>
      <w:proofErr w:type="gramEnd"/>
      <w:r w:rsidR="00D21B29" w:rsidRPr="00895A3A">
        <w:rPr>
          <w:color w:val="auto"/>
        </w:rPr>
        <w:t xml:space="preserve"> aplicada ao responsável em decorrência das infrações administrativas relacionadas nos itens 1</w:t>
      </w:r>
      <w:r w:rsidR="00CA2C48" w:rsidRPr="00895A3A">
        <w:rPr>
          <w:color w:val="auto"/>
        </w:rPr>
        <w:t>4</w:t>
      </w:r>
      <w:r w:rsidR="00D21B29" w:rsidRPr="00895A3A">
        <w:rPr>
          <w:color w:val="auto"/>
        </w:rPr>
        <w:t>.1.1, 1</w:t>
      </w:r>
      <w:r w:rsidR="00CA2C48" w:rsidRPr="00895A3A">
        <w:rPr>
          <w:color w:val="auto"/>
        </w:rPr>
        <w:t>4</w:t>
      </w:r>
      <w:r w:rsidR="00D21B29" w:rsidRPr="00895A3A">
        <w:rPr>
          <w:color w:val="auto"/>
        </w:rPr>
        <w:t>.1.2 e 1</w:t>
      </w:r>
      <w:r w:rsidR="00CA2C48" w:rsidRPr="00895A3A">
        <w:rPr>
          <w:color w:val="auto"/>
        </w:rPr>
        <w:t>4</w:t>
      </w:r>
      <w:r w:rsidR="00D21B29" w:rsidRPr="00895A3A">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051FB24C" w:rsidR="00D21B29" w:rsidRPr="00895A3A" w:rsidRDefault="000E59EE" w:rsidP="00B313BF">
      <w:pPr>
        <w:pStyle w:val="PargrafodaLista"/>
        <w:spacing w:before="120" w:after="120" w:line="276" w:lineRule="auto"/>
        <w:ind w:left="0"/>
        <w:jc w:val="both"/>
        <w:rPr>
          <w:color w:val="auto"/>
        </w:rPr>
      </w:pPr>
      <w:r w:rsidRPr="00895A3A">
        <w:rPr>
          <w:color w:val="auto"/>
        </w:rPr>
        <w:t>1</w:t>
      </w:r>
      <w:r w:rsidR="00CA2C48" w:rsidRPr="00895A3A">
        <w:rPr>
          <w:color w:val="auto"/>
        </w:rPr>
        <w:t>4</w:t>
      </w:r>
      <w:r w:rsidR="00D21B29" w:rsidRPr="00895A3A">
        <w:rPr>
          <w:color w:val="auto"/>
        </w:rPr>
        <w:t>.14 - Poderá ser aplicada ao responsável a sanção de declaração de inidoneidade para licitar ou contratar, em decorrência da prática das infrações dispostas nos itens 1</w:t>
      </w:r>
      <w:r w:rsidR="00CA2C48" w:rsidRPr="00895A3A">
        <w:rPr>
          <w:color w:val="auto"/>
        </w:rPr>
        <w:t>4</w:t>
      </w:r>
      <w:r w:rsidR="00D21B29" w:rsidRPr="00895A3A">
        <w:rPr>
          <w:color w:val="auto"/>
        </w:rPr>
        <w:t>.1.4, 1</w:t>
      </w:r>
      <w:r w:rsidR="00CA2C48" w:rsidRPr="00895A3A">
        <w:rPr>
          <w:color w:val="auto"/>
        </w:rPr>
        <w:t>4</w:t>
      </w:r>
      <w:r w:rsidR="00D21B29" w:rsidRPr="00895A3A">
        <w:rPr>
          <w:color w:val="auto"/>
        </w:rPr>
        <w:t>.1.5, 1</w:t>
      </w:r>
      <w:r w:rsidR="00CA2C48" w:rsidRPr="00895A3A">
        <w:rPr>
          <w:color w:val="auto"/>
        </w:rPr>
        <w:t>4</w:t>
      </w:r>
      <w:r w:rsidR="00D21B29" w:rsidRPr="00895A3A">
        <w:rPr>
          <w:color w:val="auto"/>
        </w:rPr>
        <w:t>.1.6, 1</w:t>
      </w:r>
      <w:r w:rsidR="00CA2C48" w:rsidRPr="00895A3A">
        <w:rPr>
          <w:color w:val="auto"/>
        </w:rPr>
        <w:t>4</w:t>
      </w:r>
      <w:r w:rsidR="00D21B29" w:rsidRPr="00895A3A">
        <w:rPr>
          <w:color w:val="auto"/>
        </w:rPr>
        <w:t>.1.7 e 1</w:t>
      </w:r>
      <w:r w:rsidR="00CA2C48" w:rsidRPr="00895A3A">
        <w:rPr>
          <w:color w:val="auto"/>
        </w:rPr>
        <w:t>4</w:t>
      </w:r>
      <w:r w:rsidR="00D21B29" w:rsidRPr="00895A3A">
        <w:rPr>
          <w:color w:val="auto"/>
        </w:rPr>
        <w:t>.1.8, bem como pelas infrações administrativas previstas nos itens 1</w:t>
      </w:r>
      <w:r w:rsidR="00CA2C48" w:rsidRPr="00895A3A">
        <w:rPr>
          <w:color w:val="auto"/>
        </w:rPr>
        <w:t>4</w:t>
      </w:r>
      <w:r w:rsidR="00D21B29" w:rsidRPr="00895A3A">
        <w:rPr>
          <w:color w:val="auto"/>
        </w:rPr>
        <w:t>.1.1, 1</w:t>
      </w:r>
      <w:r w:rsidR="00CA2C48" w:rsidRPr="00895A3A">
        <w:rPr>
          <w:color w:val="auto"/>
        </w:rPr>
        <w:t>4</w:t>
      </w:r>
      <w:r w:rsidR="00D21B29" w:rsidRPr="00895A3A">
        <w:rPr>
          <w:color w:val="auto"/>
        </w:rPr>
        <w:t>.1.2 e 1</w:t>
      </w:r>
      <w:r w:rsidR="006E1BDB" w:rsidRPr="00895A3A">
        <w:rPr>
          <w:color w:val="auto"/>
        </w:rPr>
        <w:t>4</w:t>
      </w:r>
      <w:r w:rsidR="00D21B29" w:rsidRPr="00895A3A">
        <w:rPr>
          <w:color w:val="auto"/>
        </w:rPr>
        <w:t>.1.3 que justifiquem a imposição de penalidade mais grave que a sanção de impedimento de licitar e contratar, cuja duração observará o prazo previsto no art. 156, §5º, da Lei n.º 14.133/2021.</w:t>
      </w:r>
    </w:p>
    <w:p w14:paraId="6FB0C875" w14:textId="40229F31" w:rsidR="005A5DE2" w:rsidRPr="00895A3A" w:rsidRDefault="00CE683C" w:rsidP="00B313BF">
      <w:pPr>
        <w:pStyle w:val="Nivel01"/>
        <w:spacing w:before="120" w:after="120" w:line="276" w:lineRule="auto"/>
        <w:rPr>
          <w:rFonts w:ascii="Times New Roman" w:hAnsi="Times New Roman" w:cs="Times New Roman"/>
          <w:sz w:val="24"/>
          <w:szCs w:val="24"/>
        </w:rPr>
      </w:pPr>
      <w:proofErr w:type="gramStart"/>
      <w:r w:rsidRPr="00895A3A">
        <w:rPr>
          <w:rFonts w:ascii="Times New Roman" w:hAnsi="Times New Roman" w:cs="Times New Roman"/>
          <w:sz w:val="24"/>
          <w:szCs w:val="24"/>
        </w:rPr>
        <w:t>1</w:t>
      </w:r>
      <w:r w:rsidR="00CA2C48" w:rsidRPr="00895A3A">
        <w:rPr>
          <w:rFonts w:ascii="Times New Roman" w:hAnsi="Times New Roman" w:cs="Times New Roman"/>
          <w:sz w:val="24"/>
          <w:szCs w:val="24"/>
        </w:rPr>
        <w:t>5</w:t>
      </w:r>
      <w:r w:rsidR="000427FD" w:rsidRPr="00895A3A">
        <w:rPr>
          <w:rFonts w:ascii="Times New Roman" w:hAnsi="Times New Roman" w:cs="Times New Roman"/>
          <w:sz w:val="24"/>
          <w:szCs w:val="24"/>
        </w:rPr>
        <w:t>-</w:t>
      </w:r>
      <w:r w:rsidR="005A5DE2" w:rsidRPr="00895A3A">
        <w:rPr>
          <w:rFonts w:ascii="Times New Roman" w:hAnsi="Times New Roman" w:cs="Times New Roman"/>
          <w:sz w:val="24"/>
          <w:szCs w:val="24"/>
        </w:rPr>
        <w:t xml:space="preserve"> ALTERAÇÃO OU ATUALIZAÇÃO DOS PREÇOS REGISTRADOS</w:t>
      </w:r>
      <w:proofErr w:type="gramEnd"/>
    </w:p>
    <w:p w14:paraId="6C072CCF" w14:textId="7AE039EE" w:rsidR="005A5DE2" w:rsidRPr="00895A3A" w:rsidRDefault="005A5DE2" w:rsidP="00B313BF">
      <w:pPr>
        <w:pStyle w:val="Nivel2"/>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1</w:t>
      </w:r>
      <w:r w:rsidR="00CA2C48" w:rsidRPr="00895A3A">
        <w:rPr>
          <w:rFonts w:ascii="Times New Roman" w:hAnsi="Times New Roman" w:cs="Times New Roman"/>
          <w:color w:val="auto"/>
          <w:sz w:val="24"/>
          <w:szCs w:val="24"/>
        </w:rPr>
        <w:t>5</w:t>
      </w:r>
      <w:r w:rsidRPr="00895A3A">
        <w:rPr>
          <w:rFonts w:ascii="Times New Roman" w:hAnsi="Times New Roman" w:cs="Times New Roman"/>
          <w:color w:val="auto"/>
          <w:sz w:val="24"/>
          <w:szCs w:val="24"/>
        </w:rPr>
        <w:t>.1 Os preços registrados poderão ser alterados ou atualizados em decorrência de eventual redução dos preços pra</w:t>
      </w:r>
      <w:r w:rsidRPr="00895A3A">
        <w:rPr>
          <w:rFonts w:ascii="Times New Roman" w:eastAsia="Calibri" w:hAnsi="Times New Roman" w:cs="Times New Roman"/>
          <w:color w:val="auto"/>
          <w:sz w:val="24"/>
          <w:szCs w:val="24"/>
        </w:rPr>
        <w:t>ti</w:t>
      </w:r>
      <w:r w:rsidRPr="00895A3A">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3F4EB8A6"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CA2C48" w:rsidRPr="00895A3A">
        <w:rPr>
          <w:rFonts w:ascii="Times New Roman" w:hAnsi="Times New Roman" w:cs="Times New Roman"/>
          <w:sz w:val="24"/>
          <w:szCs w:val="24"/>
        </w:rPr>
        <w:t>5</w:t>
      </w:r>
      <w:r w:rsidRPr="00895A3A">
        <w:rPr>
          <w:rFonts w:ascii="Times New Roman" w:hAnsi="Times New Roman" w:cs="Times New Roman"/>
          <w:sz w:val="24"/>
          <w:szCs w:val="24"/>
        </w:rPr>
        <w:t xml:space="preserve">.1.1 </w:t>
      </w:r>
      <w:r w:rsidR="005A5DE2" w:rsidRPr="00895A3A">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290429E7"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CA2C48" w:rsidRPr="00895A3A">
        <w:rPr>
          <w:rFonts w:ascii="Times New Roman" w:hAnsi="Times New Roman" w:cs="Times New Roman"/>
          <w:sz w:val="24"/>
          <w:szCs w:val="24"/>
        </w:rPr>
        <w:t>5</w:t>
      </w:r>
      <w:r w:rsidRPr="00895A3A">
        <w:rPr>
          <w:rFonts w:ascii="Times New Roman" w:hAnsi="Times New Roman" w:cs="Times New Roman"/>
          <w:sz w:val="24"/>
          <w:szCs w:val="24"/>
        </w:rPr>
        <w:t xml:space="preserve">.1.2 </w:t>
      </w:r>
      <w:r w:rsidR="005A5DE2" w:rsidRPr="00895A3A">
        <w:rPr>
          <w:rFonts w:ascii="Times New Roman" w:hAnsi="Times New Roman" w:cs="Times New Roman"/>
          <w:sz w:val="24"/>
          <w:szCs w:val="24"/>
        </w:rPr>
        <w:t>Em caso de criação, alteração ou ex</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63F1B7C7"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CA2C48" w:rsidRPr="00895A3A">
        <w:rPr>
          <w:rFonts w:ascii="Times New Roman" w:hAnsi="Times New Roman" w:cs="Times New Roman"/>
          <w:sz w:val="24"/>
          <w:szCs w:val="24"/>
        </w:rPr>
        <w:t>5</w:t>
      </w:r>
      <w:r w:rsidRPr="00895A3A">
        <w:rPr>
          <w:rFonts w:ascii="Times New Roman" w:hAnsi="Times New Roman" w:cs="Times New Roman"/>
          <w:sz w:val="24"/>
          <w:szCs w:val="24"/>
        </w:rPr>
        <w:t xml:space="preserve">.1.3 </w:t>
      </w:r>
      <w:r w:rsidR="005A5DE2" w:rsidRPr="00895A3A">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46DE1F6D" w:rsidR="005A5DE2" w:rsidRPr="00895A3A" w:rsidRDefault="00CE683C" w:rsidP="00B313BF">
      <w:pPr>
        <w:pStyle w:val="Nvel4"/>
        <w:tabs>
          <w:tab w:val="left" w:pos="426"/>
          <w:tab w:val="left" w:pos="851"/>
        </w:tabs>
        <w:ind w:left="0"/>
        <w:rPr>
          <w:rFonts w:ascii="Times New Roman" w:hAnsi="Times New Roman" w:cs="Times New Roman"/>
          <w:sz w:val="24"/>
          <w:szCs w:val="24"/>
        </w:rPr>
      </w:pPr>
      <w:r w:rsidRPr="00895A3A">
        <w:rPr>
          <w:rFonts w:ascii="Times New Roman" w:hAnsi="Times New Roman" w:cs="Times New Roman"/>
          <w:sz w:val="24"/>
          <w:szCs w:val="24"/>
        </w:rPr>
        <w:t>1</w:t>
      </w:r>
      <w:r w:rsidR="00CA2C48" w:rsidRPr="00895A3A">
        <w:rPr>
          <w:rFonts w:ascii="Times New Roman" w:hAnsi="Times New Roman" w:cs="Times New Roman"/>
          <w:sz w:val="24"/>
          <w:szCs w:val="24"/>
        </w:rPr>
        <w:t>5</w:t>
      </w:r>
      <w:r w:rsidRPr="00895A3A">
        <w:rPr>
          <w:rFonts w:ascii="Times New Roman" w:hAnsi="Times New Roman" w:cs="Times New Roman"/>
          <w:sz w:val="24"/>
          <w:szCs w:val="24"/>
        </w:rPr>
        <w:t xml:space="preserve">.1.1.1 </w:t>
      </w:r>
      <w:r w:rsidR="005A5DE2" w:rsidRPr="00895A3A">
        <w:rPr>
          <w:rFonts w:ascii="Times New Roman" w:hAnsi="Times New Roman" w:cs="Times New Roman"/>
          <w:sz w:val="24"/>
          <w:szCs w:val="24"/>
        </w:rPr>
        <w:t xml:space="preserve">No caso do reajustamento, deverá ser respeitada a contagem da anualidade e </w:t>
      </w:r>
      <w:proofErr w:type="gramStart"/>
      <w:r w:rsidR="005A5DE2" w:rsidRPr="00895A3A">
        <w:rPr>
          <w:rFonts w:ascii="Times New Roman" w:hAnsi="Times New Roman" w:cs="Times New Roman"/>
          <w:sz w:val="24"/>
          <w:szCs w:val="24"/>
        </w:rPr>
        <w:t>o índice previstos para a contratação</w:t>
      </w:r>
      <w:proofErr w:type="gramEnd"/>
      <w:r w:rsidR="005A5DE2" w:rsidRPr="00895A3A">
        <w:rPr>
          <w:rFonts w:ascii="Times New Roman" w:hAnsi="Times New Roman" w:cs="Times New Roman"/>
          <w:sz w:val="24"/>
          <w:szCs w:val="24"/>
        </w:rPr>
        <w:t xml:space="preserve">;  </w:t>
      </w:r>
    </w:p>
    <w:p w14:paraId="0CFC48D4" w14:textId="0C42E121" w:rsidR="005A5DE2" w:rsidRPr="00895A3A" w:rsidRDefault="00CE683C" w:rsidP="00B313BF">
      <w:pPr>
        <w:pStyle w:val="Nvel4"/>
        <w:tabs>
          <w:tab w:val="left" w:pos="426"/>
          <w:tab w:val="left" w:pos="851"/>
        </w:tabs>
        <w:ind w:left="0"/>
        <w:rPr>
          <w:rFonts w:ascii="Times New Roman" w:hAnsi="Times New Roman" w:cs="Times New Roman"/>
          <w:sz w:val="24"/>
          <w:szCs w:val="24"/>
        </w:rPr>
      </w:pPr>
      <w:r w:rsidRPr="00895A3A">
        <w:rPr>
          <w:rFonts w:ascii="Times New Roman" w:hAnsi="Times New Roman" w:cs="Times New Roman"/>
          <w:sz w:val="24"/>
          <w:szCs w:val="24"/>
        </w:rPr>
        <w:t>1</w:t>
      </w:r>
      <w:r w:rsidR="00CA2C48" w:rsidRPr="00895A3A">
        <w:rPr>
          <w:rFonts w:ascii="Times New Roman" w:hAnsi="Times New Roman" w:cs="Times New Roman"/>
          <w:sz w:val="24"/>
          <w:szCs w:val="24"/>
        </w:rPr>
        <w:t>5</w:t>
      </w:r>
      <w:r w:rsidRPr="00895A3A">
        <w:rPr>
          <w:rFonts w:ascii="Times New Roman" w:hAnsi="Times New Roman" w:cs="Times New Roman"/>
          <w:sz w:val="24"/>
          <w:szCs w:val="24"/>
        </w:rPr>
        <w:t xml:space="preserve">.1.1.2 </w:t>
      </w:r>
      <w:r w:rsidR="005A5DE2" w:rsidRPr="00895A3A">
        <w:rPr>
          <w:rFonts w:ascii="Times New Roman" w:hAnsi="Times New Roman" w:cs="Times New Roman"/>
          <w:sz w:val="24"/>
          <w:szCs w:val="24"/>
        </w:rPr>
        <w:t>No caso da repactuação, poderá ser a pedido do interessado, conforme critérios definidos para a contratação.</w:t>
      </w:r>
    </w:p>
    <w:p w14:paraId="45829FD1" w14:textId="7062CCDB" w:rsidR="005A5DE2" w:rsidRPr="00895A3A" w:rsidRDefault="006E1BDB" w:rsidP="00CA2C48">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proofErr w:type="gramStart"/>
      <w:r w:rsidRPr="00895A3A">
        <w:rPr>
          <w:rFonts w:ascii="Times New Roman" w:hAnsi="Times New Roman" w:cs="Times New Roman"/>
          <w:sz w:val="24"/>
          <w:szCs w:val="24"/>
        </w:rPr>
        <w:lastRenderedPageBreak/>
        <w:t>1</w:t>
      </w:r>
      <w:r w:rsidR="00CA2C48" w:rsidRPr="00895A3A">
        <w:rPr>
          <w:rFonts w:ascii="Times New Roman" w:hAnsi="Times New Roman" w:cs="Times New Roman"/>
          <w:sz w:val="24"/>
          <w:szCs w:val="24"/>
        </w:rPr>
        <w:t>6</w:t>
      </w:r>
      <w:r w:rsidRPr="00895A3A">
        <w:rPr>
          <w:rFonts w:ascii="Times New Roman" w:hAnsi="Times New Roman" w:cs="Times New Roman"/>
          <w:b w:val="0"/>
          <w:sz w:val="24"/>
          <w:szCs w:val="24"/>
        </w:rPr>
        <w:t xml:space="preserve"> </w:t>
      </w:r>
      <w:r w:rsidR="00A15B6A" w:rsidRPr="00895A3A">
        <w:rPr>
          <w:rFonts w:ascii="Times New Roman" w:hAnsi="Times New Roman" w:cs="Times New Roman"/>
          <w:b w:val="0"/>
          <w:sz w:val="24"/>
          <w:szCs w:val="24"/>
        </w:rPr>
        <w:t xml:space="preserve">- </w:t>
      </w:r>
      <w:r w:rsidR="005A5DE2" w:rsidRPr="00895A3A">
        <w:rPr>
          <w:rFonts w:ascii="Times New Roman" w:hAnsi="Times New Roman" w:cs="Times New Roman"/>
          <w:sz w:val="24"/>
          <w:szCs w:val="24"/>
        </w:rPr>
        <w:t>NEGOCIAÇÃO</w:t>
      </w:r>
      <w:proofErr w:type="gramEnd"/>
      <w:r w:rsidR="005A5DE2" w:rsidRPr="00895A3A">
        <w:rPr>
          <w:rFonts w:ascii="Times New Roman" w:hAnsi="Times New Roman" w:cs="Times New Roman"/>
          <w:sz w:val="24"/>
          <w:szCs w:val="24"/>
        </w:rPr>
        <w:t xml:space="preserve"> DE PREÇOS REGISTRADOS</w:t>
      </w:r>
    </w:p>
    <w:p w14:paraId="3F39F49C" w14:textId="26378F4D" w:rsidR="005A5DE2" w:rsidRPr="00895A3A" w:rsidRDefault="006E1BDB" w:rsidP="00CA2C48">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1</w:t>
      </w:r>
      <w:r w:rsidR="00CA2C48" w:rsidRPr="00895A3A">
        <w:rPr>
          <w:rFonts w:ascii="Times New Roman" w:hAnsi="Times New Roman" w:cs="Times New Roman"/>
          <w:color w:val="auto"/>
          <w:sz w:val="24"/>
          <w:szCs w:val="24"/>
        </w:rPr>
        <w:t>6</w:t>
      </w:r>
      <w:r w:rsidR="00A15B6A" w:rsidRPr="00895A3A">
        <w:rPr>
          <w:rFonts w:ascii="Times New Roman" w:hAnsi="Times New Roman" w:cs="Times New Roman"/>
          <w:color w:val="auto"/>
          <w:sz w:val="24"/>
          <w:szCs w:val="24"/>
        </w:rPr>
        <w:t xml:space="preserve">.1 – </w:t>
      </w:r>
      <w:r w:rsidR="005A5DE2" w:rsidRPr="00895A3A">
        <w:rPr>
          <w:rFonts w:ascii="Times New Roman" w:hAnsi="Times New Roman" w:cs="Times New Roman"/>
          <w:color w:val="auto"/>
          <w:sz w:val="24"/>
          <w:szCs w:val="24"/>
        </w:rPr>
        <w:t>Na hipótese de o preço registrado tornar-se superior ao preço pra</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cado no mercado por mo</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vo superveniente, o órgão ou en</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dade gerenciadora convocará o fornecedor para negociar a redução do preço registrado.</w:t>
      </w:r>
    </w:p>
    <w:p w14:paraId="2D69DCCA" w14:textId="45ECBDC4" w:rsidR="005A5DE2" w:rsidRPr="00895A3A" w:rsidRDefault="00A15B6A" w:rsidP="00365626">
      <w:pPr>
        <w:pStyle w:val="Nvel3"/>
        <w:numPr>
          <w:ilvl w:val="2"/>
          <w:numId w:val="49"/>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Caso não aceite reduzir seu preço aos valores pra</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28FD2200" w:rsidR="005A5DE2" w:rsidRPr="00895A3A" w:rsidRDefault="00A15B6A" w:rsidP="00365626">
      <w:pPr>
        <w:pStyle w:val="Nvel3"/>
        <w:numPr>
          <w:ilvl w:val="2"/>
          <w:numId w:val="49"/>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895A3A" w:rsidRDefault="00A15B6A" w:rsidP="00365626">
      <w:pPr>
        <w:pStyle w:val="Nvel3"/>
        <w:numPr>
          <w:ilvl w:val="2"/>
          <w:numId w:val="49"/>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Se não obtiver êxito nas negociações, o órgão ou en</w:t>
      </w:r>
      <w:r w:rsidR="005A5DE2" w:rsidRPr="00895A3A">
        <w:rPr>
          <w:rFonts w:ascii="Times New Roman" w:eastAsia="Calibri" w:hAnsi="Times New Roman" w:cs="Times New Roman"/>
          <w:sz w:val="24"/>
          <w:szCs w:val="24"/>
        </w:rPr>
        <w:t>tid</w:t>
      </w:r>
      <w:r w:rsidR="005A5DE2" w:rsidRPr="00895A3A">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895A3A" w:rsidRDefault="00A15B6A" w:rsidP="00365626">
      <w:pPr>
        <w:pStyle w:val="Nvel3"/>
        <w:numPr>
          <w:ilvl w:val="2"/>
          <w:numId w:val="49"/>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Na hipótese de redução do preço registrado, o gerenciador comunicará aos órgãos e às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dades que </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verem firmado contratos decorrentes da ata de registro de preços para que avaliem a conveniência e a oportunidade de diligenciarem </w:t>
      </w:r>
      <w:proofErr w:type="gramStart"/>
      <w:r w:rsidR="005A5DE2" w:rsidRPr="00895A3A">
        <w:rPr>
          <w:rFonts w:ascii="Times New Roman" w:hAnsi="Times New Roman" w:cs="Times New Roman"/>
          <w:sz w:val="24"/>
          <w:szCs w:val="24"/>
        </w:rPr>
        <w:t>negociação com vistas à alteração contratual, observado</w:t>
      </w:r>
      <w:proofErr w:type="gramEnd"/>
      <w:r w:rsidR="005A5DE2" w:rsidRPr="00895A3A">
        <w:rPr>
          <w:rFonts w:ascii="Times New Roman" w:hAnsi="Times New Roman" w:cs="Times New Roman"/>
          <w:sz w:val="24"/>
          <w:szCs w:val="24"/>
        </w:rPr>
        <w:t xml:space="preserve"> o disposto no art. 124 da Lei nº 14.133, de 2021.</w:t>
      </w:r>
    </w:p>
    <w:p w14:paraId="0DB6532A" w14:textId="2EFD344F" w:rsidR="005A5DE2" w:rsidRPr="00895A3A" w:rsidRDefault="00A15B6A" w:rsidP="00365626">
      <w:pPr>
        <w:pStyle w:val="Nivel2"/>
        <w:numPr>
          <w:ilvl w:val="1"/>
          <w:numId w:val="49"/>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 – </w:t>
      </w:r>
      <w:r w:rsidR="005A5DE2" w:rsidRPr="00895A3A">
        <w:rPr>
          <w:rFonts w:ascii="Times New Roman" w:hAnsi="Times New Roman" w:cs="Times New Roman"/>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895A3A" w:rsidRDefault="00A15B6A" w:rsidP="00365626">
      <w:pPr>
        <w:pStyle w:val="Nvel3"/>
        <w:numPr>
          <w:ilvl w:val="2"/>
          <w:numId w:val="49"/>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895A3A" w:rsidRDefault="00A15B6A" w:rsidP="00365626">
      <w:pPr>
        <w:pStyle w:val="Nvel3"/>
        <w:numPr>
          <w:ilvl w:val="2"/>
          <w:numId w:val="49"/>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dade gerenciadora e o fornecedor deverá cumprir as obrigações estabelecidas na ata, </w:t>
      </w:r>
      <w:proofErr w:type="gramStart"/>
      <w:r w:rsidR="005A5DE2" w:rsidRPr="00895A3A">
        <w:rPr>
          <w:rFonts w:ascii="Times New Roman" w:hAnsi="Times New Roman" w:cs="Times New Roman"/>
          <w:sz w:val="24"/>
          <w:szCs w:val="24"/>
        </w:rPr>
        <w:t>sob pena</w:t>
      </w:r>
      <w:proofErr w:type="gramEnd"/>
      <w:r w:rsidR="005A5DE2" w:rsidRPr="00895A3A">
        <w:rPr>
          <w:rFonts w:ascii="Times New Roman" w:hAnsi="Times New Roman" w:cs="Times New Roman"/>
          <w:sz w:val="24"/>
          <w:szCs w:val="24"/>
        </w:rPr>
        <w:t xml:space="preserve"> de cancelamento do seu registro, sem prejuízo das sanções previstas na Lei nº 14.133, de 2021, e na legislação aplicável.</w:t>
      </w:r>
      <w:bookmarkStart w:id="31" w:name="nao_comprovacao_majoracao_mercado"/>
      <w:bookmarkEnd w:id="31"/>
    </w:p>
    <w:p w14:paraId="3D6151EC" w14:textId="3A0913AB" w:rsidR="005A5DE2" w:rsidRPr="00895A3A" w:rsidRDefault="00A15B6A" w:rsidP="00365626">
      <w:pPr>
        <w:pStyle w:val="Nvel3"/>
        <w:numPr>
          <w:ilvl w:val="2"/>
          <w:numId w:val="49"/>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 xml:space="preserve">Na hipótese de cancelamento do registro do fornecedor, nos termos do item anterior, o gerenciador convocará os fornecedores do cadastro de reserva, na ordem de classificação, para verificar se </w:t>
      </w:r>
      <w:proofErr w:type="gramStart"/>
      <w:r w:rsidR="005A5DE2" w:rsidRPr="00895A3A">
        <w:rPr>
          <w:rFonts w:ascii="Times New Roman" w:hAnsi="Times New Roman" w:cs="Times New Roman"/>
          <w:sz w:val="24"/>
          <w:szCs w:val="24"/>
        </w:rPr>
        <w:t>aceitam</w:t>
      </w:r>
      <w:proofErr w:type="gramEnd"/>
      <w:r w:rsidR="005A5DE2" w:rsidRPr="00895A3A">
        <w:rPr>
          <w:rFonts w:ascii="Times New Roman" w:hAnsi="Times New Roman" w:cs="Times New Roman"/>
          <w:sz w:val="24"/>
          <w:szCs w:val="24"/>
        </w:rPr>
        <w:t xml:space="preserve"> manter seus preços registrados, observado o disposto no item 5.7.</w:t>
      </w:r>
    </w:p>
    <w:p w14:paraId="59909776" w14:textId="42BC934D" w:rsidR="005A5DE2" w:rsidRPr="00895A3A" w:rsidRDefault="00A15B6A" w:rsidP="00365626">
      <w:pPr>
        <w:pStyle w:val="Nvel3"/>
        <w:numPr>
          <w:ilvl w:val="2"/>
          <w:numId w:val="49"/>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Se não obtiver êxito nas negociações, o órgão ou entidade gerenciadora procederá ao cancelamento da ata de registro de preços</w:t>
      </w:r>
      <w:r w:rsidR="004C0218"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e adotará as medidas cabíveis para a obtenção da contratação mais vantajosa.</w:t>
      </w:r>
      <w:bookmarkStart w:id="32" w:name="majora_preco_mercado_negociacao_frustra"/>
      <w:bookmarkEnd w:id="32"/>
    </w:p>
    <w:p w14:paraId="26BEE71D" w14:textId="2E12B1E6" w:rsidR="00A15B6A" w:rsidRPr="00895A3A" w:rsidRDefault="00A15B6A" w:rsidP="00365626">
      <w:pPr>
        <w:pStyle w:val="Nvel3"/>
        <w:numPr>
          <w:ilvl w:val="2"/>
          <w:numId w:val="49"/>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t xml:space="preserve"> – </w:t>
      </w:r>
      <w:r w:rsidR="005A5DE2" w:rsidRPr="00895A3A">
        <w:rPr>
          <w:rFonts w:ascii="Times New Roman" w:hAnsi="Times New Roman" w:cs="Times New Roman"/>
          <w:sz w:val="24"/>
          <w:szCs w:val="24"/>
        </w:rPr>
        <w:t>Na hipótese de comprovação da majoração do preço de mercado que inviabilize o preço registrado, conforme previsto</w:t>
      </w:r>
      <w:r w:rsidR="00CE683C" w:rsidRPr="00895A3A">
        <w:rPr>
          <w:rFonts w:ascii="Times New Roman" w:hAnsi="Times New Roman" w:cs="Times New Roman"/>
          <w:sz w:val="24"/>
          <w:szCs w:val="24"/>
        </w:rPr>
        <w:t xml:space="preserve"> na presente ata,</w:t>
      </w:r>
      <w:r w:rsidR="005A5DE2" w:rsidRPr="00895A3A">
        <w:rPr>
          <w:rFonts w:ascii="Times New Roman" w:hAnsi="Times New Roman" w:cs="Times New Roman"/>
          <w:sz w:val="24"/>
          <w:szCs w:val="24"/>
        </w:rPr>
        <w:t xml:space="preserve"> 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atualizará o preço registrado, de acordo com a realidade dos valores praticados pelo mercado.</w:t>
      </w:r>
    </w:p>
    <w:p w14:paraId="423DA926" w14:textId="77777777" w:rsidR="00F120FC" w:rsidRPr="00895A3A" w:rsidRDefault="00F120FC" w:rsidP="00F120FC">
      <w:pPr>
        <w:pStyle w:val="Nvel3"/>
        <w:tabs>
          <w:tab w:val="left" w:pos="426"/>
          <w:tab w:val="left" w:pos="709"/>
        </w:tabs>
        <w:ind w:left="0"/>
        <w:rPr>
          <w:rFonts w:ascii="Times New Roman" w:hAnsi="Times New Roman" w:cs="Times New Roman"/>
          <w:b/>
          <w:strike/>
          <w:sz w:val="24"/>
          <w:szCs w:val="24"/>
        </w:rPr>
      </w:pPr>
    </w:p>
    <w:p w14:paraId="528EF284" w14:textId="77777777" w:rsidR="00F120FC" w:rsidRPr="00895A3A" w:rsidRDefault="00F120FC" w:rsidP="00F120FC">
      <w:pPr>
        <w:pStyle w:val="Nvel3"/>
        <w:tabs>
          <w:tab w:val="left" w:pos="426"/>
          <w:tab w:val="left" w:pos="709"/>
        </w:tabs>
        <w:ind w:left="0"/>
        <w:rPr>
          <w:rFonts w:ascii="Times New Roman" w:hAnsi="Times New Roman" w:cs="Times New Roman"/>
          <w:b/>
          <w:strike/>
          <w:sz w:val="24"/>
          <w:szCs w:val="24"/>
        </w:rPr>
      </w:pPr>
    </w:p>
    <w:p w14:paraId="0E6651DC" w14:textId="3093B850" w:rsidR="00BB6CF9" w:rsidRPr="00895A3A" w:rsidRDefault="00A15B6A" w:rsidP="00365626">
      <w:pPr>
        <w:pStyle w:val="Nvel3"/>
        <w:numPr>
          <w:ilvl w:val="2"/>
          <w:numId w:val="49"/>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lastRenderedPageBreak/>
        <w:t xml:space="preserve">– </w:t>
      </w:r>
      <w:r w:rsidR="005A5DE2" w:rsidRPr="00895A3A">
        <w:rPr>
          <w:rFonts w:ascii="Times New Roman" w:hAnsi="Times New Roman" w:cs="Times New Roman"/>
          <w:sz w:val="24"/>
          <w:szCs w:val="24"/>
        </w:rPr>
        <w:t>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comunicará aos órgãos e às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dades que </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verem firmado contratos decorrentes da ata de registro de preços sobre a efe</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va alteração do preço registrado, para que </w:t>
      </w:r>
      <w:proofErr w:type="gramStart"/>
      <w:r w:rsidR="005A5DE2" w:rsidRPr="00895A3A">
        <w:rPr>
          <w:rFonts w:ascii="Times New Roman" w:hAnsi="Times New Roman" w:cs="Times New Roman"/>
          <w:sz w:val="24"/>
          <w:szCs w:val="24"/>
        </w:rPr>
        <w:t>avaliem</w:t>
      </w:r>
      <w:proofErr w:type="gramEnd"/>
      <w:r w:rsidR="005A5DE2" w:rsidRPr="00895A3A">
        <w:rPr>
          <w:rFonts w:ascii="Times New Roman" w:hAnsi="Times New Roman" w:cs="Times New Roman"/>
          <w:sz w:val="24"/>
          <w:szCs w:val="24"/>
        </w:rPr>
        <w:t xml:space="preserve"> a necessidade de alteração contratual, observado o disposto no art. 124 da Lei nº 14.133, de 2021.</w:t>
      </w:r>
      <w:r w:rsidR="00430C00" w:rsidRPr="00895A3A">
        <w:rPr>
          <w:rFonts w:ascii="Times New Roman" w:hAnsi="Times New Roman" w:cs="Times New Roman"/>
          <w:b/>
          <w:strike/>
          <w:sz w:val="24"/>
          <w:szCs w:val="24"/>
        </w:rPr>
        <w:t xml:space="preserve"> </w:t>
      </w:r>
    </w:p>
    <w:p w14:paraId="719369C0" w14:textId="77777777" w:rsidR="00B313BF" w:rsidRPr="00895A3A" w:rsidRDefault="00B313BF" w:rsidP="00B313BF">
      <w:pPr>
        <w:pStyle w:val="Nvel3"/>
        <w:tabs>
          <w:tab w:val="left" w:pos="426"/>
          <w:tab w:val="left" w:pos="709"/>
        </w:tabs>
        <w:ind w:left="0"/>
        <w:rPr>
          <w:rFonts w:ascii="Times New Roman" w:hAnsi="Times New Roman" w:cs="Times New Roman"/>
          <w:b/>
          <w:strike/>
          <w:sz w:val="24"/>
          <w:szCs w:val="24"/>
        </w:rPr>
      </w:pPr>
    </w:p>
    <w:p w14:paraId="60A9B98F" w14:textId="77777777" w:rsidR="00CE683C" w:rsidRPr="00895A3A" w:rsidRDefault="00CE683C" w:rsidP="00B313BF">
      <w:pPr>
        <w:tabs>
          <w:tab w:val="left" w:pos="913"/>
        </w:tabs>
        <w:spacing w:line="360" w:lineRule="auto"/>
        <w:jc w:val="center"/>
        <w:rPr>
          <w:sz w:val="24"/>
          <w:szCs w:val="24"/>
        </w:rPr>
      </w:pPr>
      <w:r w:rsidRPr="00895A3A">
        <w:rPr>
          <w:sz w:val="24"/>
          <w:szCs w:val="24"/>
        </w:rPr>
        <w:t xml:space="preserve">Bom Jardim, XXX de XXXXXX de </w:t>
      </w:r>
      <w:proofErr w:type="gramStart"/>
      <w:r w:rsidRPr="00895A3A">
        <w:rPr>
          <w:sz w:val="24"/>
          <w:szCs w:val="24"/>
        </w:rPr>
        <w:t>2024</w:t>
      </w:r>
      <w:proofErr w:type="gramEnd"/>
    </w:p>
    <w:p w14:paraId="3611211F" w14:textId="77777777" w:rsidR="00BB6CF9" w:rsidRPr="00895A3A" w:rsidRDefault="00BB6CF9" w:rsidP="00B313BF">
      <w:pPr>
        <w:tabs>
          <w:tab w:val="left" w:pos="913"/>
        </w:tabs>
        <w:spacing w:line="360" w:lineRule="auto"/>
        <w:ind w:firstLine="709"/>
        <w:jc w:val="center"/>
        <w:rPr>
          <w:strike/>
          <w:color w:val="FF0066"/>
          <w:sz w:val="24"/>
          <w:szCs w:val="24"/>
        </w:rPr>
      </w:pPr>
    </w:p>
    <w:p w14:paraId="1385B86F" w14:textId="000B05E4" w:rsidR="000708C3" w:rsidRPr="00895A3A" w:rsidRDefault="00492C59" w:rsidP="00B313BF">
      <w:pPr>
        <w:tabs>
          <w:tab w:val="left" w:pos="913"/>
        </w:tabs>
        <w:spacing w:line="360" w:lineRule="auto"/>
        <w:jc w:val="center"/>
        <w:rPr>
          <w:sz w:val="24"/>
          <w:szCs w:val="24"/>
        </w:rPr>
      </w:pPr>
      <w:r w:rsidRPr="00895A3A">
        <w:rPr>
          <w:sz w:val="24"/>
          <w:szCs w:val="24"/>
        </w:rPr>
        <w:t>MUNICIPIO DE BOM JARDIM</w:t>
      </w:r>
    </w:p>
    <w:p w14:paraId="250A5A5A" w14:textId="77777777" w:rsidR="000708C3" w:rsidRPr="00895A3A" w:rsidRDefault="000708C3" w:rsidP="00B313BF">
      <w:pPr>
        <w:tabs>
          <w:tab w:val="left" w:pos="913"/>
        </w:tabs>
        <w:spacing w:line="360" w:lineRule="auto"/>
        <w:jc w:val="center"/>
        <w:rPr>
          <w:sz w:val="24"/>
          <w:szCs w:val="24"/>
        </w:rPr>
      </w:pPr>
    </w:p>
    <w:p w14:paraId="3A379665" w14:textId="77777777" w:rsidR="000708C3" w:rsidRPr="00895A3A" w:rsidRDefault="000708C3" w:rsidP="00B313BF">
      <w:pPr>
        <w:tabs>
          <w:tab w:val="left" w:pos="913"/>
        </w:tabs>
        <w:spacing w:line="360" w:lineRule="auto"/>
        <w:jc w:val="center"/>
        <w:rPr>
          <w:sz w:val="24"/>
          <w:szCs w:val="24"/>
        </w:rPr>
      </w:pPr>
      <w:r w:rsidRPr="00895A3A">
        <w:rPr>
          <w:sz w:val="24"/>
          <w:szCs w:val="24"/>
        </w:rPr>
        <w:t>LICITANTE</w:t>
      </w:r>
    </w:p>
    <w:p w14:paraId="4195AD6E" w14:textId="77777777" w:rsidR="000708C3" w:rsidRPr="00895A3A" w:rsidRDefault="000708C3" w:rsidP="000708C3">
      <w:pPr>
        <w:tabs>
          <w:tab w:val="left" w:pos="913"/>
        </w:tabs>
        <w:spacing w:line="360" w:lineRule="auto"/>
        <w:jc w:val="center"/>
        <w:rPr>
          <w:sz w:val="24"/>
          <w:szCs w:val="24"/>
        </w:rPr>
      </w:pPr>
    </w:p>
    <w:p w14:paraId="331760D1" w14:textId="6ECA3F38" w:rsidR="000708C3" w:rsidRPr="00895A3A" w:rsidRDefault="000708C3" w:rsidP="00280E5C">
      <w:pPr>
        <w:tabs>
          <w:tab w:val="left" w:pos="913"/>
        </w:tabs>
        <w:spacing w:line="360" w:lineRule="auto"/>
        <w:jc w:val="both"/>
        <w:rPr>
          <w:sz w:val="24"/>
          <w:szCs w:val="24"/>
        </w:rPr>
      </w:pPr>
      <w:r w:rsidRPr="00895A3A">
        <w:rPr>
          <w:sz w:val="24"/>
          <w:szCs w:val="24"/>
        </w:rPr>
        <w:t>TESTEMUNHAS:</w:t>
      </w:r>
    </w:p>
    <w:p w14:paraId="06903E5D" w14:textId="77777777" w:rsidR="000708C3" w:rsidRPr="00895A3A" w:rsidRDefault="000708C3" w:rsidP="00280E5C">
      <w:pPr>
        <w:tabs>
          <w:tab w:val="left" w:pos="913"/>
        </w:tabs>
        <w:spacing w:line="360" w:lineRule="auto"/>
        <w:jc w:val="both"/>
        <w:rPr>
          <w:sz w:val="24"/>
          <w:szCs w:val="24"/>
        </w:rPr>
      </w:pPr>
    </w:p>
    <w:p w14:paraId="6E8D1CF2" w14:textId="77777777" w:rsidR="00F430C8" w:rsidRPr="00895A3A" w:rsidRDefault="00F430C8" w:rsidP="00280E5C">
      <w:pPr>
        <w:ind w:right="46"/>
        <w:jc w:val="both"/>
        <w:rPr>
          <w:sz w:val="24"/>
          <w:szCs w:val="24"/>
        </w:rPr>
      </w:pPr>
    </w:p>
    <w:p w14:paraId="065AB705" w14:textId="77777777" w:rsidR="00276981" w:rsidRPr="00895A3A" w:rsidRDefault="00276981" w:rsidP="00280E5C">
      <w:pPr>
        <w:ind w:right="46"/>
        <w:jc w:val="both"/>
        <w:rPr>
          <w:sz w:val="24"/>
          <w:szCs w:val="24"/>
        </w:rPr>
      </w:pPr>
    </w:p>
    <w:p w14:paraId="68B06C47" w14:textId="77777777" w:rsidR="006E1BDB" w:rsidRPr="00895A3A" w:rsidRDefault="006E1BDB" w:rsidP="00280E5C">
      <w:pPr>
        <w:ind w:right="46"/>
        <w:jc w:val="both"/>
        <w:rPr>
          <w:sz w:val="24"/>
          <w:szCs w:val="24"/>
        </w:rPr>
      </w:pPr>
    </w:p>
    <w:p w14:paraId="5336C851" w14:textId="77777777" w:rsidR="006E1BDB" w:rsidRPr="00895A3A" w:rsidRDefault="006E1BDB" w:rsidP="00280E5C">
      <w:pPr>
        <w:ind w:right="46"/>
        <w:jc w:val="both"/>
        <w:rPr>
          <w:sz w:val="24"/>
          <w:szCs w:val="24"/>
        </w:rPr>
      </w:pPr>
    </w:p>
    <w:p w14:paraId="77AFB42C" w14:textId="77777777" w:rsidR="006E1BDB" w:rsidRPr="00895A3A" w:rsidRDefault="006E1BDB" w:rsidP="00280E5C">
      <w:pPr>
        <w:ind w:right="46"/>
        <w:jc w:val="both"/>
        <w:rPr>
          <w:sz w:val="24"/>
          <w:szCs w:val="24"/>
        </w:rPr>
      </w:pPr>
    </w:p>
    <w:p w14:paraId="2A9FF9A4" w14:textId="77777777" w:rsidR="006E1BDB" w:rsidRPr="00895A3A" w:rsidRDefault="006E1BDB" w:rsidP="00280E5C">
      <w:pPr>
        <w:ind w:right="46"/>
        <w:jc w:val="both"/>
        <w:rPr>
          <w:sz w:val="24"/>
          <w:szCs w:val="24"/>
        </w:rPr>
      </w:pPr>
    </w:p>
    <w:p w14:paraId="1B933296" w14:textId="77777777" w:rsidR="006D6D16" w:rsidRPr="00895A3A" w:rsidRDefault="006D6D16" w:rsidP="000E59EE">
      <w:pPr>
        <w:spacing w:before="120" w:after="120"/>
        <w:ind w:right="46"/>
        <w:jc w:val="center"/>
        <w:rPr>
          <w:b/>
          <w:bCs/>
          <w:sz w:val="24"/>
          <w:szCs w:val="24"/>
        </w:rPr>
      </w:pPr>
    </w:p>
    <w:p w14:paraId="3B2AB050" w14:textId="77777777" w:rsidR="00CA2C48" w:rsidRPr="00895A3A" w:rsidRDefault="00CA2C48" w:rsidP="000E59EE">
      <w:pPr>
        <w:spacing w:before="120" w:after="120"/>
        <w:ind w:right="46"/>
        <w:jc w:val="center"/>
        <w:rPr>
          <w:b/>
          <w:bCs/>
          <w:sz w:val="24"/>
          <w:szCs w:val="24"/>
        </w:rPr>
      </w:pPr>
    </w:p>
    <w:p w14:paraId="41EDBF30" w14:textId="77777777" w:rsidR="00492C59" w:rsidRPr="00895A3A" w:rsidRDefault="00492C59" w:rsidP="000E59EE">
      <w:pPr>
        <w:spacing w:before="120" w:after="120"/>
        <w:ind w:right="46"/>
        <w:jc w:val="center"/>
        <w:rPr>
          <w:b/>
          <w:bCs/>
          <w:sz w:val="24"/>
          <w:szCs w:val="24"/>
        </w:rPr>
      </w:pPr>
    </w:p>
    <w:p w14:paraId="50FA9861" w14:textId="77777777" w:rsidR="00F120FC" w:rsidRPr="00895A3A" w:rsidRDefault="00F120FC" w:rsidP="000E59EE">
      <w:pPr>
        <w:spacing w:before="120" w:after="120"/>
        <w:ind w:right="46"/>
        <w:jc w:val="center"/>
        <w:rPr>
          <w:b/>
          <w:bCs/>
          <w:sz w:val="24"/>
          <w:szCs w:val="24"/>
        </w:rPr>
      </w:pPr>
    </w:p>
    <w:p w14:paraId="38B4A6B1" w14:textId="77777777" w:rsidR="00F120FC" w:rsidRPr="00895A3A" w:rsidRDefault="00F120FC" w:rsidP="000E59EE">
      <w:pPr>
        <w:spacing w:before="120" w:after="120"/>
        <w:ind w:right="46"/>
        <w:jc w:val="center"/>
        <w:rPr>
          <w:b/>
          <w:bCs/>
          <w:sz w:val="24"/>
          <w:szCs w:val="24"/>
        </w:rPr>
      </w:pPr>
    </w:p>
    <w:p w14:paraId="056BABE5" w14:textId="77777777" w:rsidR="00F120FC" w:rsidRPr="00895A3A" w:rsidRDefault="00F120FC" w:rsidP="000E59EE">
      <w:pPr>
        <w:spacing w:before="120" w:after="120"/>
        <w:ind w:right="46"/>
        <w:jc w:val="center"/>
        <w:rPr>
          <w:b/>
          <w:bCs/>
          <w:sz w:val="24"/>
          <w:szCs w:val="24"/>
        </w:rPr>
      </w:pPr>
    </w:p>
    <w:p w14:paraId="0EAE30A2" w14:textId="77777777" w:rsidR="00F120FC" w:rsidRPr="00895A3A" w:rsidRDefault="00F120FC" w:rsidP="000E59EE">
      <w:pPr>
        <w:spacing w:before="120" w:after="120"/>
        <w:ind w:right="46"/>
        <w:jc w:val="center"/>
        <w:rPr>
          <w:b/>
          <w:bCs/>
          <w:sz w:val="24"/>
          <w:szCs w:val="24"/>
        </w:rPr>
      </w:pPr>
    </w:p>
    <w:p w14:paraId="4B8C726B" w14:textId="77777777" w:rsidR="00F120FC" w:rsidRPr="00895A3A" w:rsidRDefault="00F120FC" w:rsidP="000E59EE">
      <w:pPr>
        <w:spacing w:before="120" w:after="120"/>
        <w:ind w:right="46"/>
        <w:jc w:val="center"/>
        <w:rPr>
          <w:b/>
          <w:bCs/>
          <w:sz w:val="24"/>
          <w:szCs w:val="24"/>
        </w:rPr>
      </w:pPr>
    </w:p>
    <w:p w14:paraId="660E5C38" w14:textId="77777777" w:rsidR="00F120FC" w:rsidRPr="00895A3A" w:rsidRDefault="00F120FC" w:rsidP="000E59EE">
      <w:pPr>
        <w:spacing w:before="120" w:after="120"/>
        <w:ind w:right="46"/>
        <w:jc w:val="center"/>
        <w:rPr>
          <w:b/>
          <w:bCs/>
          <w:sz w:val="24"/>
          <w:szCs w:val="24"/>
        </w:rPr>
      </w:pPr>
    </w:p>
    <w:p w14:paraId="4FF4B905" w14:textId="77777777" w:rsidR="00F120FC" w:rsidRPr="00895A3A" w:rsidRDefault="00F120FC" w:rsidP="000E59EE">
      <w:pPr>
        <w:spacing w:before="120" w:after="120"/>
        <w:ind w:right="46"/>
        <w:jc w:val="center"/>
        <w:rPr>
          <w:b/>
          <w:bCs/>
          <w:sz w:val="24"/>
          <w:szCs w:val="24"/>
        </w:rPr>
      </w:pPr>
    </w:p>
    <w:p w14:paraId="7A6AC523" w14:textId="77777777" w:rsidR="00F120FC" w:rsidRPr="00895A3A" w:rsidRDefault="00F120FC" w:rsidP="000E59EE">
      <w:pPr>
        <w:spacing w:before="120" w:after="120"/>
        <w:ind w:right="46"/>
        <w:jc w:val="center"/>
        <w:rPr>
          <w:b/>
          <w:bCs/>
          <w:sz w:val="24"/>
          <w:szCs w:val="24"/>
        </w:rPr>
      </w:pPr>
    </w:p>
    <w:p w14:paraId="6D19C520" w14:textId="77777777" w:rsidR="00F120FC" w:rsidRPr="00895A3A" w:rsidRDefault="00F120FC" w:rsidP="000E59EE">
      <w:pPr>
        <w:spacing w:before="120" w:after="120"/>
        <w:ind w:right="46"/>
        <w:jc w:val="center"/>
        <w:rPr>
          <w:b/>
          <w:bCs/>
          <w:sz w:val="24"/>
          <w:szCs w:val="24"/>
        </w:rPr>
      </w:pPr>
    </w:p>
    <w:p w14:paraId="10AC4EBE" w14:textId="77777777" w:rsidR="00F120FC" w:rsidRPr="00895A3A" w:rsidRDefault="00F120FC" w:rsidP="000E59EE">
      <w:pPr>
        <w:spacing w:before="120" w:after="120"/>
        <w:ind w:right="46"/>
        <w:jc w:val="center"/>
        <w:rPr>
          <w:b/>
          <w:bCs/>
          <w:sz w:val="24"/>
          <w:szCs w:val="24"/>
        </w:rPr>
      </w:pPr>
    </w:p>
    <w:p w14:paraId="3D559B13" w14:textId="77777777" w:rsidR="00F120FC" w:rsidRPr="00895A3A" w:rsidRDefault="00F120FC" w:rsidP="000E59EE">
      <w:pPr>
        <w:spacing w:before="120" w:after="120"/>
        <w:ind w:right="46"/>
        <w:jc w:val="center"/>
        <w:rPr>
          <w:b/>
          <w:bCs/>
          <w:sz w:val="24"/>
          <w:szCs w:val="24"/>
        </w:rPr>
      </w:pPr>
    </w:p>
    <w:p w14:paraId="182B0FC1" w14:textId="77777777" w:rsidR="00F120FC" w:rsidRPr="00895A3A" w:rsidRDefault="00F120FC" w:rsidP="000E59EE">
      <w:pPr>
        <w:spacing w:before="120" w:after="120"/>
        <w:ind w:right="46"/>
        <w:jc w:val="center"/>
        <w:rPr>
          <w:b/>
          <w:bCs/>
          <w:sz w:val="24"/>
          <w:szCs w:val="24"/>
        </w:rPr>
      </w:pPr>
    </w:p>
    <w:p w14:paraId="47082F83" w14:textId="77777777" w:rsidR="00F120FC" w:rsidRPr="00895A3A" w:rsidRDefault="00F120FC" w:rsidP="000E59EE">
      <w:pPr>
        <w:spacing w:before="120" w:after="120"/>
        <w:ind w:right="46"/>
        <w:jc w:val="center"/>
        <w:rPr>
          <w:b/>
          <w:bCs/>
          <w:sz w:val="24"/>
          <w:szCs w:val="24"/>
        </w:rPr>
      </w:pPr>
    </w:p>
    <w:p w14:paraId="20138A9C" w14:textId="77777777" w:rsidR="00F120FC" w:rsidRPr="00895A3A" w:rsidRDefault="00F120FC" w:rsidP="000E59EE">
      <w:pPr>
        <w:spacing w:before="120" w:after="120"/>
        <w:ind w:right="46"/>
        <w:jc w:val="center"/>
        <w:rPr>
          <w:b/>
          <w:bCs/>
          <w:sz w:val="24"/>
          <w:szCs w:val="24"/>
        </w:rPr>
      </w:pPr>
    </w:p>
    <w:p w14:paraId="369AFF8F" w14:textId="77777777" w:rsidR="003B79F1" w:rsidRPr="00895A3A" w:rsidRDefault="003B79F1" w:rsidP="000E59EE">
      <w:pPr>
        <w:spacing w:before="120" w:after="120"/>
        <w:ind w:right="46"/>
        <w:jc w:val="center"/>
        <w:rPr>
          <w:b/>
          <w:bCs/>
          <w:sz w:val="24"/>
          <w:szCs w:val="24"/>
        </w:rPr>
      </w:pPr>
    </w:p>
    <w:p w14:paraId="29144F2C" w14:textId="77777777" w:rsidR="003B79F1" w:rsidRPr="00895A3A" w:rsidRDefault="003B79F1" w:rsidP="004C0218">
      <w:pPr>
        <w:spacing w:before="120" w:after="120"/>
        <w:ind w:right="46"/>
        <w:rPr>
          <w:b/>
          <w:bCs/>
          <w:sz w:val="24"/>
          <w:szCs w:val="24"/>
        </w:rPr>
      </w:pPr>
    </w:p>
    <w:p w14:paraId="7CCDAEA5" w14:textId="7C71F845" w:rsidR="008A6E70" w:rsidRPr="00895A3A" w:rsidRDefault="00851287" w:rsidP="004C0218">
      <w:pPr>
        <w:spacing w:after="120"/>
        <w:ind w:right="46"/>
        <w:jc w:val="center"/>
        <w:rPr>
          <w:b/>
          <w:bCs/>
          <w:sz w:val="24"/>
          <w:szCs w:val="24"/>
        </w:rPr>
      </w:pPr>
      <w:r w:rsidRPr="00895A3A">
        <w:rPr>
          <w:b/>
          <w:bCs/>
          <w:sz w:val="24"/>
          <w:szCs w:val="24"/>
        </w:rPr>
        <w:lastRenderedPageBreak/>
        <w:t>E</w:t>
      </w:r>
      <w:r w:rsidR="008A6E70" w:rsidRPr="00895A3A">
        <w:rPr>
          <w:b/>
          <w:bCs/>
          <w:sz w:val="24"/>
          <w:szCs w:val="24"/>
        </w:rPr>
        <w:t>DITAL</w:t>
      </w:r>
    </w:p>
    <w:p w14:paraId="79B1F456" w14:textId="57449514" w:rsidR="008A6E70" w:rsidRPr="00895A3A" w:rsidRDefault="008A6E70" w:rsidP="004C0218">
      <w:pPr>
        <w:spacing w:after="120"/>
        <w:jc w:val="center"/>
        <w:rPr>
          <w:b/>
          <w:sz w:val="24"/>
          <w:szCs w:val="24"/>
        </w:rPr>
      </w:pPr>
      <w:r w:rsidRPr="00895A3A">
        <w:rPr>
          <w:b/>
          <w:bCs/>
          <w:sz w:val="24"/>
          <w:szCs w:val="24"/>
        </w:rPr>
        <w:t xml:space="preserve">PREGÃO </w:t>
      </w:r>
      <w:r w:rsidR="0036037D" w:rsidRPr="00895A3A">
        <w:rPr>
          <w:b/>
          <w:bCs/>
          <w:sz w:val="24"/>
          <w:szCs w:val="24"/>
        </w:rPr>
        <w:t>ELETRÔNICO</w:t>
      </w:r>
      <w:r w:rsidRPr="00895A3A">
        <w:rPr>
          <w:b/>
          <w:bCs/>
          <w:sz w:val="24"/>
          <w:szCs w:val="24"/>
        </w:rPr>
        <w:t xml:space="preserve"> Nº</w:t>
      </w:r>
      <w:r w:rsidR="004F51FE" w:rsidRPr="00895A3A">
        <w:rPr>
          <w:b/>
          <w:bCs/>
          <w:sz w:val="24"/>
          <w:szCs w:val="24"/>
        </w:rPr>
        <w:t xml:space="preserve"> </w:t>
      </w:r>
      <w:r w:rsidR="00B77813">
        <w:rPr>
          <w:b/>
          <w:bCs/>
          <w:sz w:val="24"/>
          <w:szCs w:val="24"/>
        </w:rPr>
        <w:t>005</w:t>
      </w:r>
      <w:r w:rsidR="004F51FE" w:rsidRPr="00895A3A">
        <w:rPr>
          <w:b/>
          <w:sz w:val="24"/>
          <w:szCs w:val="24"/>
        </w:rPr>
        <w:t>/</w:t>
      </w:r>
      <w:r w:rsidR="00E1704B" w:rsidRPr="00895A3A">
        <w:rPr>
          <w:b/>
          <w:sz w:val="24"/>
          <w:szCs w:val="24"/>
        </w:rPr>
        <w:t>20</w:t>
      </w:r>
      <w:r w:rsidR="009A41B8" w:rsidRPr="00895A3A">
        <w:rPr>
          <w:b/>
          <w:sz w:val="24"/>
          <w:szCs w:val="24"/>
        </w:rPr>
        <w:t>2</w:t>
      </w:r>
      <w:r w:rsidR="00CA2C48" w:rsidRPr="00895A3A">
        <w:rPr>
          <w:b/>
          <w:sz w:val="24"/>
          <w:szCs w:val="24"/>
        </w:rPr>
        <w:t>4</w:t>
      </w:r>
    </w:p>
    <w:p w14:paraId="3AF785F2" w14:textId="002E0B72" w:rsidR="008A6E70" w:rsidRPr="00895A3A" w:rsidRDefault="008A6E70" w:rsidP="004C0218">
      <w:pPr>
        <w:spacing w:after="120"/>
        <w:jc w:val="center"/>
        <w:rPr>
          <w:b/>
          <w:bCs/>
          <w:sz w:val="24"/>
          <w:szCs w:val="24"/>
        </w:rPr>
      </w:pPr>
      <w:r w:rsidRPr="00895A3A">
        <w:rPr>
          <w:b/>
          <w:bCs/>
          <w:sz w:val="24"/>
          <w:szCs w:val="24"/>
        </w:rPr>
        <w:t>ANEXO I</w:t>
      </w:r>
      <w:r w:rsidR="0028303A" w:rsidRPr="00895A3A">
        <w:rPr>
          <w:b/>
          <w:bCs/>
          <w:sz w:val="24"/>
          <w:szCs w:val="24"/>
        </w:rPr>
        <w:t>V</w:t>
      </w:r>
    </w:p>
    <w:p w14:paraId="27540C7B" w14:textId="77777777" w:rsidR="00D93B7A" w:rsidRPr="00895A3A" w:rsidRDefault="00D93B7A" w:rsidP="004C0218">
      <w:pPr>
        <w:tabs>
          <w:tab w:val="left" w:pos="284"/>
          <w:tab w:val="left" w:pos="709"/>
          <w:tab w:val="left" w:pos="9214"/>
        </w:tabs>
        <w:spacing w:after="120"/>
        <w:jc w:val="center"/>
        <w:rPr>
          <w:b/>
          <w:sz w:val="24"/>
          <w:szCs w:val="24"/>
        </w:rPr>
      </w:pPr>
      <w:r w:rsidRPr="00895A3A">
        <w:rPr>
          <w:b/>
          <w:sz w:val="24"/>
          <w:szCs w:val="24"/>
        </w:rPr>
        <w:t>DECLARAÇÃO</w:t>
      </w:r>
      <w:r w:rsidRPr="00895A3A">
        <w:rPr>
          <w:b/>
          <w:spacing w:val="1"/>
          <w:sz w:val="24"/>
          <w:szCs w:val="24"/>
        </w:rPr>
        <w:t xml:space="preserve"> </w:t>
      </w:r>
      <w:r w:rsidRPr="00895A3A">
        <w:rPr>
          <w:b/>
          <w:sz w:val="24"/>
          <w:szCs w:val="24"/>
        </w:rPr>
        <w:t>ÚNICA</w:t>
      </w:r>
    </w:p>
    <w:p w14:paraId="5E6F995B" w14:textId="77777777" w:rsidR="00D93B7A" w:rsidRPr="00895A3A" w:rsidRDefault="00D93B7A" w:rsidP="00E56788">
      <w:pPr>
        <w:pStyle w:val="Corpodetexto"/>
        <w:tabs>
          <w:tab w:val="left" w:pos="284"/>
          <w:tab w:val="left" w:pos="709"/>
          <w:tab w:val="left" w:pos="9214"/>
        </w:tabs>
        <w:spacing w:line="276" w:lineRule="auto"/>
        <w:jc w:val="both"/>
        <w:rPr>
          <w:sz w:val="24"/>
          <w:szCs w:val="24"/>
        </w:rPr>
      </w:pPr>
      <w:proofErr w:type="gramStart"/>
      <w:r w:rsidRPr="00895A3A">
        <w:rPr>
          <w:sz w:val="24"/>
          <w:szCs w:val="24"/>
        </w:rPr>
        <w:t>DECLARAMOS</w:t>
      </w:r>
      <w:r w:rsidRPr="00895A3A">
        <w:rPr>
          <w:spacing w:val="-4"/>
          <w:sz w:val="24"/>
          <w:szCs w:val="24"/>
        </w:rPr>
        <w:t xml:space="preserve"> </w:t>
      </w:r>
      <w:r w:rsidRPr="00895A3A">
        <w:rPr>
          <w:sz w:val="24"/>
          <w:szCs w:val="24"/>
        </w:rPr>
        <w:t>,</w:t>
      </w:r>
      <w:proofErr w:type="gramEnd"/>
      <w:r w:rsidRPr="00895A3A">
        <w:rPr>
          <w:spacing w:val="-1"/>
          <w:sz w:val="24"/>
          <w:szCs w:val="24"/>
        </w:rPr>
        <w:t xml:space="preserve"> </w:t>
      </w:r>
      <w:r w:rsidRPr="00895A3A">
        <w:rPr>
          <w:sz w:val="24"/>
          <w:szCs w:val="24"/>
        </w:rPr>
        <w:t>sob</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penas</w:t>
      </w:r>
      <w:r w:rsidRPr="00895A3A">
        <w:rPr>
          <w:spacing w:val="-1"/>
          <w:sz w:val="24"/>
          <w:szCs w:val="24"/>
        </w:rPr>
        <w:t xml:space="preserve"> </w:t>
      </w:r>
      <w:r w:rsidRPr="00895A3A">
        <w:rPr>
          <w:sz w:val="24"/>
          <w:szCs w:val="24"/>
        </w:rPr>
        <w:t>da</w:t>
      </w:r>
      <w:r w:rsidRPr="00895A3A">
        <w:rPr>
          <w:spacing w:val="-3"/>
          <w:sz w:val="24"/>
          <w:szCs w:val="24"/>
        </w:rPr>
        <w:t xml:space="preserve"> </w:t>
      </w:r>
      <w:r w:rsidRPr="00895A3A">
        <w:rPr>
          <w:sz w:val="24"/>
          <w:szCs w:val="24"/>
        </w:rPr>
        <w:t>lei,</w:t>
      </w:r>
      <w:r w:rsidRPr="00895A3A">
        <w:rPr>
          <w:spacing w:val="-4"/>
          <w:sz w:val="24"/>
          <w:szCs w:val="24"/>
        </w:rPr>
        <w:t xml:space="preserve"> </w:t>
      </w:r>
      <w:r w:rsidRPr="00895A3A">
        <w:rPr>
          <w:sz w:val="24"/>
          <w:szCs w:val="24"/>
        </w:rPr>
        <w:t>em</w:t>
      </w:r>
      <w:r w:rsidRPr="00895A3A">
        <w:rPr>
          <w:spacing w:val="-1"/>
          <w:sz w:val="24"/>
          <w:szCs w:val="24"/>
        </w:rPr>
        <w:t xml:space="preserve"> </w:t>
      </w:r>
      <w:r w:rsidRPr="00895A3A">
        <w:rPr>
          <w:sz w:val="24"/>
          <w:szCs w:val="24"/>
        </w:rPr>
        <w:t>especial o</w:t>
      </w:r>
      <w:r w:rsidRPr="00895A3A">
        <w:rPr>
          <w:spacing w:val="-1"/>
          <w:sz w:val="24"/>
          <w:szCs w:val="24"/>
        </w:rPr>
        <w:t xml:space="preserve"> </w:t>
      </w:r>
      <w:r w:rsidRPr="00895A3A">
        <w:rPr>
          <w:sz w:val="24"/>
          <w:szCs w:val="24"/>
        </w:rPr>
        <w:t>art.</w:t>
      </w:r>
      <w:r w:rsidRPr="00895A3A">
        <w:rPr>
          <w:spacing w:val="-5"/>
          <w:sz w:val="24"/>
          <w:szCs w:val="24"/>
        </w:rPr>
        <w:t xml:space="preserve"> </w:t>
      </w:r>
      <w:r w:rsidRPr="00895A3A">
        <w:rPr>
          <w:sz w:val="24"/>
          <w:szCs w:val="24"/>
        </w:rPr>
        <w:t>299</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Código</w:t>
      </w:r>
      <w:r w:rsidRPr="00895A3A">
        <w:rPr>
          <w:spacing w:val="-3"/>
          <w:sz w:val="24"/>
          <w:szCs w:val="24"/>
        </w:rPr>
        <w:t xml:space="preserve"> </w:t>
      </w:r>
      <w:r w:rsidRPr="00895A3A">
        <w:rPr>
          <w:sz w:val="24"/>
          <w:szCs w:val="24"/>
        </w:rPr>
        <w:t>Penal</w:t>
      </w:r>
      <w:r w:rsidRPr="00895A3A">
        <w:rPr>
          <w:spacing w:val="-1"/>
          <w:sz w:val="24"/>
          <w:szCs w:val="24"/>
        </w:rPr>
        <w:t xml:space="preserve"> </w:t>
      </w:r>
      <w:r w:rsidRPr="00895A3A">
        <w:rPr>
          <w:sz w:val="24"/>
          <w:szCs w:val="24"/>
        </w:rPr>
        <w:t>Brasileiro:</w:t>
      </w:r>
    </w:p>
    <w:p w14:paraId="7A5B2D9E" w14:textId="77777777" w:rsidR="00D93B7A" w:rsidRPr="00895A3A" w:rsidRDefault="00D93B7A" w:rsidP="00E56788">
      <w:pPr>
        <w:pStyle w:val="PargrafodaLista"/>
        <w:widowControl w:val="0"/>
        <w:numPr>
          <w:ilvl w:val="0"/>
          <w:numId w:val="24"/>
        </w:numPr>
        <w:tabs>
          <w:tab w:val="left" w:pos="284"/>
          <w:tab w:val="left" w:pos="709"/>
          <w:tab w:val="left" w:pos="1131"/>
          <w:tab w:val="left" w:pos="9214"/>
        </w:tabs>
        <w:suppressAutoHyphens w:val="0"/>
        <w:autoSpaceDE w:val="0"/>
        <w:autoSpaceDN w:val="0"/>
        <w:spacing w:line="276" w:lineRule="auto"/>
        <w:ind w:left="0" w:firstLine="0"/>
        <w:jc w:val="both"/>
      </w:pPr>
      <w:r w:rsidRPr="00895A3A">
        <w:t>-</w:t>
      </w:r>
      <w:r w:rsidRPr="00895A3A">
        <w:rPr>
          <w:spacing w:val="-10"/>
        </w:rPr>
        <w:t xml:space="preserve"> </w:t>
      </w:r>
      <w:proofErr w:type="gramStart"/>
      <w:r w:rsidRPr="00895A3A">
        <w:t>a</w:t>
      </w:r>
      <w:r w:rsidRPr="00895A3A">
        <w:rPr>
          <w:spacing w:val="-10"/>
        </w:rPr>
        <w:t xml:space="preserve"> </w:t>
      </w:r>
      <w:r w:rsidRPr="00895A3A">
        <w:t>inexistência</w:t>
      </w:r>
      <w:r w:rsidRPr="00895A3A">
        <w:rPr>
          <w:spacing w:val="-9"/>
        </w:rPr>
        <w:t xml:space="preserve"> </w:t>
      </w:r>
      <w:r w:rsidRPr="00895A3A">
        <w:t>de</w:t>
      </w:r>
      <w:r w:rsidRPr="00895A3A">
        <w:rPr>
          <w:spacing w:val="-10"/>
        </w:rPr>
        <w:t xml:space="preserve"> </w:t>
      </w:r>
      <w:r w:rsidRPr="00895A3A">
        <w:t>fato</w:t>
      </w:r>
      <w:r w:rsidRPr="00895A3A">
        <w:rPr>
          <w:spacing w:val="-8"/>
        </w:rPr>
        <w:t xml:space="preserve"> </w:t>
      </w:r>
      <w:r w:rsidRPr="00895A3A">
        <w:t>impeditivo</w:t>
      </w:r>
      <w:proofErr w:type="gramEnd"/>
      <w:r w:rsidRPr="00895A3A">
        <w:rPr>
          <w:spacing w:val="-10"/>
        </w:rPr>
        <w:t xml:space="preserve"> </w:t>
      </w:r>
      <w:r w:rsidRPr="00895A3A">
        <w:t>para</w:t>
      </w:r>
      <w:r w:rsidRPr="00895A3A">
        <w:rPr>
          <w:spacing w:val="-10"/>
        </w:rPr>
        <w:t xml:space="preserve"> </w:t>
      </w:r>
      <w:r w:rsidRPr="00895A3A">
        <w:t>licitar</w:t>
      </w:r>
      <w:r w:rsidRPr="00895A3A">
        <w:rPr>
          <w:spacing w:val="-9"/>
        </w:rPr>
        <w:t xml:space="preserve"> </w:t>
      </w:r>
      <w:r w:rsidRPr="00895A3A">
        <w:t>ou</w:t>
      </w:r>
      <w:r w:rsidRPr="00895A3A">
        <w:rPr>
          <w:spacing w:val="-11"/>
        </w:rPr>
        <w:t xml:space="preserve"> </w:t>
      </w:r>
      <w:r w:rsidRPr="00895A3A">
        <w:t>contratar</w:t>
      </w:r>
      <w:r w:rsidRPr="00895A3A">
        <w:rPr>
          <w:spacing w:val="-10"/>
        </w:rPr>
        <w:t xml:space="preserve"> </w:t>
      </w:r>
      <w:r w:rsidRPr="00895A3A">
        <w:t>com</w:t>
      </w:r>
      <w:r w:rsidRPr="00895A3A">
        <w:rPr>
          <w:spacing w:val="-8"/>
        </w:rPr>
        <w:t xml:space="preserve"> </w:t>
      </w:r>
      <w:r w:rsidRPr="00895A3A">
        <w:t>a</w:t>
      </w:r>
      <w:r w:rsidRPr="00895A3A">
        <w:rPr>
          <w:spacing w:val="-8"/>
        </w:rPr>
        <w:t xml:space="preserve"> </w:t>
      </w:r>
      <w:r w:rsidRPr="00895A3A">
        <w:t>Administração</w:t>
      </w:r>
      <w:r w:rsidRPr="00895A3A">
        <w:rPr>
          <w:spacing w:val="-9"/>
        </w:rPr>
        <w:t xml:space="preserve"> </w:t>
      </w:r>
      <w:r w:rsidRPr="00895A3A">
        <w:t>Pública;</w:t>
      </w:r>
    </w:p>
    <w:p w14:paraId="16F20661" w14:textId="102280CE" w:rsidR="00D93B7A" w:rsidRPr="00895A3A" w:rsidRDefault="00D93B7A" w:rsidP="00E56788">
      <w:pPr>
        <w:pStyle w:val="PargrafodaLista"/>
        <w:widowControl w:val="0"/>
        <w:numPr>
          <w:ilvl w:val="0"/>
          <w:numId w:val="24"/>
        </w:numPr>
        <w:tabs>
          <w:tab w:val="left" w:pos="284"/>
          <w:tab w:val="left" w:pos="709"/>
          <w:tab w:val="left" w:pos="1243"/>
          <w:tab w:val="left" w:pos="9214"/>
        </w:tabs>
        <w:suppressAutoHyphens w:val="0"/>
        <w:autoSpaceDE w:val="0"/>
        <w:autoSpaceDN w:val="0"/>
        <w:spacing w:line="276" w:lineRule="auto"/>
        <w:ind w:left="0" w:firstLine="0"/>
        <w:jc w:val="both"/>
      </w:pPr>
      <w:r w:rsidRPr="00895A3A">
        <w:t>- o pleno conhecimento e aceitação das regras e das condições gerais</w:t>
      </w:r>
      <w:r w:rsidR="003766E4" w:rsidRPr="00895A3A">
        <w:t xml:space="preserve"> </w:t>
      </w:r>
      <w:r w:rsidRPr="00895A3A">
        <w:t>da contratação,</w:t>
      </w:r>
      <w:r w:rsidRPr="00895A3A">
        <w:rPr>
          <w:spacing w:val="1"/>
        </w:rPr>
        <w:t xml:space="preserve"> </w:t>
      </w:r>
      <w:r w:rsidRPr="00895A3A">
        <w:t>definidas</w:t>
      </w:r>
      <w:r w:rsidRPr="00895A3A">
        <w:rPr>
          <w:spacing w:val="-1"/>
        </w:rPr>
        <w:t xml:space="preserve"> </w:t>
      </w:r>
      <w:r w:rsidRPr="00895A3A">
        <w:t>do Edital;</w:t>
      </w:r>
    </w:p>
    <w:p w14:paraId="5DEB7401" w14:textId="77777777" w:rsidR="00D93B7A" w:rsidRPr="00895A3A" w:rsidRDefault="00D93B7A" w:rsidP="00E56788">
      <w:pPr>
        <w:pStyle w:val="PargrafodaLista"/>
        <w:widowControl w:val="0"/>
        <w:numPr>
          <w:ilvl w:val="0"/>
          <w:numId w:val="24"/>
        </w:numPr>
        <w:tabs>
          <w:tab w:val="left" w:pos="284"/>
          <w:tab w:val="left" w:pos="709"/>
          <w:tab w:val="left" w:pos="1299"/>
          <w:tab w:val="left" w:pos="9214"/>
        </w:tabs>
        <w:suppressAutoHyphens w:val="0"/>
        <w:autoSpaceDE w:val="0"/>
        <w:autoSpaceDN w:val="0"/>
        <w:spacing w:line="276" w:lineRule="auto"/>
        <w:ind w:left="0" w:firstLine="0"/>
        <w:jc w:val="both"/>
      </w:pPr>
      <w:r w:rsidRPr="00895A3A">
        <w:t>-</w:t>
      </w:r>
      <w:r w:rsidRPr="00895A3A">
        <w:rPr>
          <w:spacing w:val="-2"/>
        </w:rPr>
        <w:t xml:space="preserve"> </w:t>
      </w:r>
      <w:r w:rsidRPr="00895A3A">
        <w:t>a</w:t>
      </w:r>
      <w:r w:rsidRPr="00895A3A">
        <w:rPr>
          <w:spacing w:val="-2"/>
        </w:rPr>
        <w:t xml:space="preserve"> </w:t>
      </w:r>
      <w:r w:rsidRPr="00895A3A">
        <w:t>responsabilidade</w:t>
      </w:r>
      <w:r w:rsidRPr="00895A3A">
        <w:rPr>
          <w:spacing w:val="-1"/>
        </w:rPr>
        <w:t xml:space="preserve"> </w:t>
      </w:r>
      <w:r w:rsidRPr="00895A3A">
        <w:t>pelas</w:t>
      </w:r>
      <w:r w:rsidRPr="00895A3A">
        <w:rPr>
          <w:spacing w:val="-1"/>
        </w:rPr>
        <w:t xml:space="preserve"> </w:t>
      </w:r>
      <w:r w:rsidRPr="00895A3A">
        <w:t>transações</w:t>
      </w:r>
      <w:r w:rsidRPr="00895A3A">
        <w:rPr>
          <w:spacing w:val="-1"/>
        </w:rPr>
        <w:t xml:space="preserve"> </w:t>
      </w:r>
      <w:r w:rsidRPr="00895A3A">
        <w:t>que forem</w:t>
      </w:r>
      <w:r w:rsidRPr="00895A3A">
        <w:rPr>
          <w:spacing w:val="-1"/>
        </w:rPr>
        <w:t xml:space="preserve"> </w:t>
      </w:r>
      <w:r w:rsidRPr="00895A3A">
        <w:t>efetuadas no</w:t>
      </w:r>
      <w:r w:rsidRPr="00895A3A">
        <w:rPr>
          <w:spacing w:val="-1"/>
        </w:rPr>
        <w:t xml:space="preserve"> </w:t>
      </w:r>
      <w:r w:rsidRPr="00895A3A">
        <w:t>sistema;</w:t>
      </w:r>
    </w:p>
    <w:p w14:paraId="2CCE301E" w14:textId="2EC2350B" w:rsidR="00D93B7A" w:rsidRPr="00895A3A" w:rsidRDefault="00D93B7A" w:rsidP="00E56788">
      <w:pPr>
        <w:pStyle w:val="PargrafodaLista"/>
        <w:widowControl w:val="0"/>
        <w:numPr>
          <w:ilvl w:val="0"/>
          <w:numId w:val="25"/>
        </w:numPr>
        <w:tabs>
          <w:tab w:val="left" w:pos="284"/>
          <w:tab w:val="left" w:pos="709"/>
          <w:tab w:val="left" w:pos="1409"/>
          <w:tab w:val="left" w:pos="9214"/>
        </w:tabs>
        <w:suppressAutoHyphens w:val="0"/>
        <w:autoSpaceDE w:val="0"/>
        <w:autoSpaceDN w:val="0"/>
        <w:spacing w:line="276" w:lineRule="auto"/>
        <w:ind w:left="0" w:firstLine="0"/>
        <w:jc w:val="both"/>
      </w:pPr>
      <w:proofErr w:type="gramStart"/>
      <w:r w:rsidRPr="00895A3A">
        <w:t>que</w:t>
      </w:r>
      <w:proofErr w:type="gramEnd"/>
      <w:r w:rsidRPr="00895A3A">
        <w:t xml:space="preserve"> a proposta econômica compreende a integralidade dos custos para atendimento</w:t>
      </w:r>
      <w:r w:rsidRPr="00895A3A">
        <w:rPr>
          <w:spacing w:val="1"/>
        </w:rPr>
        <w:t xml:space="preserve"> </w:t>
      </w:r>
      <w:r w:rsidRPr="00895A3A">
        <w:t>dos direitos trabalhistas assegurados na Constituição Federal, nas leis trabalhistas, nas</w:t>
      </w:r>
      <w:r w:rsidRPr="00895A3A">
        <w:rPr>
          <w:spacing w:val="1"/>
        </w:rPr>
        <w:t xml:space="preserve"> </w:t>
      </w:r>
      <w:r w:rsidRPr="00895A3A">
        <w:t xml:space="preserve">normas </w:t>
      </w:r>
      <w:r w:rsidR="00B313BF" w:rsidRPr="00895A3A">
        <w:t>infra legais</w:t>
      </w:r>
      <w:r w:rsidRPr="00895A3A">
        <w:t>, nas convenções coletivas de trabalho e nos termos de ajustamento de</w:t>
      </w:r>
      <w:r w:rsidRPr="00895A3A">
        <w:rPr>
          <w:spacing w:val="1"/>
        </w:rPr>
        <w:t xml:space="preserve"> </w:t>
      </w:r>
      <w:r w:rsidRPr="00895A3A">
        <w:t>conduta</w:t>
      </w:r>
      <w:r w:rsidRPr="00895A3A">
        <w:rPr>
          <w:spacing w:val="-1"/>
        </w:rPr>
        <w:t xml:space="preserve"> </w:t>
      </w:r>
      <w:r w:rsidRPr="00895A3A">
        <w:t>vigentes na</w:t>
      </w:r>
      <w:r w:rsidR="00B313BF" w:rsidRPr="00895A3A">
        <w:t xml:space="preserve"> </w:t>
      </w:r>
      <w:r w:rsidRPr="00895A3A">
        <w:t>data</w:t>
      </w:r>
      <w:r w:rsidRPr="00895A3A">
        <w:rPr>
          <w:spacing w:val="-1"/>
        </w:rPr>
        <w:t xml:space="preserve"> </w:t>
      </w:r>
      <w:r w:rsidRPr="00895A3A">
        <w:t>de</w:t>
      </w:r>
      <w:r w:rsidRPr="00895A3A">
        <w:rPr>
          <w:spacing w:val="-1"/>
        </w:rPr>
        <w:t xml:space="preserve"> </w:t>
      </w:r>
      <w:r w:rsidRPr="00895A3A">
        <w:t>entrega</w:t>
      </w:r>
      <w:r w:rsidRPr="00895A3A">
        <w:rPr>
          <w:spacing w:val="-1"/>
        </w:rPr>
        <w:t xml:space="preserve"> </w:t>
      </w:r>
      <w:r w:rsidRPr="00895A3A">
        <w:t>das propostas.</w:t>
      </w:r>
    </w:p>
    <w:p w14:paraId="7D18BBFF" w14:textId="77777777" w:rsidR="00D93B7A" w:rsidRPr="00895A3A" w:rsidRDefault="00D93B7A" w:rsidP="00E56788">
      <w:pPr>
        <w:pStyle w:val="PargrafodaLista"/>
        <w:widowControl w:val="0"/>
        <w:numPr>
          <w:ilvl w:val="0"/>
          <w:numId w:val="25"/>
        </w:numPr>
        <w:tabs>
          <w:tab w:val="left" w:pos="284"/>
          <w:tab w:val="left" w:pos="709"/>
          <w:tab w:val="left" w:pos="1308"/>
          <w:tab w:val="left" w:pos="9214"/>
        </w:tabs>
        <w:suppressAutoHyphens w:val="0"/>
        <w:autoSpaceDE w:val="0"/>
        <w:autoSpaceDN w:val="0"/>
        <w:spacing w:line="276" w:lineRule="auto"/>
        <w:ind w:left="0" w:firstLine="0"/>
        <w:jc w:val="both"/>
      </w:pPr>
      <w:proofErr w:type="gramStart"/>
      <w:r w:rsidRPr="00895A3A">
        <w:t>que</w:t>
      </w:r>
      <w:proofErr w:type="gramEnd"/>
      <w:r w:rsidRPr="00895A3A">
        <w:rPr>
          <w:spacing w:val="-7"/>
        </w:rPr>
        <w:t xml:space="preserve"> </w:t>
      </w:r>
      <w:r w:rsidRPr="00895A3A">
        <w:t>cumpre</w:t>
      </w:r>
      <w:r w:rsidRPr="00895A3A">
        <w:rPr>
          <w:spacing w:val="-8"/>
        </w:rPr>
        <w:t xml:space="preserve"> </w:t>
      </w:r>
      <w:r w:rsidRPr="00895A3A">
        <w:t>os</w:t>
      </w:r>
      <w:r w:rsidRPr="00895A3A">
        <w:rPr>
          <w:spacing w:val="-5"/>
        </w:rPr>
        <w:t xml:space="preserve"> </w:t>
      </w:r>
      <w:r w:rsidRPr="00895A3A">
        <w:t>requisitos</w:t>
      </w:r>
      <w:r w:rsidRPr="00895A3A">
        <w:rPr>
          <w:spacing w:val="-6"/>
        </w:rPr>
        <w:t xml:space="preserve"> </w:t>
      </w:r>
      <w:r w:rsidRPr="00895A3A">
        <w:t>de</w:t>
      </w:r>
      <w:r w:rsidRPr="00895A3A">
        <w:rPr>
          <w:spacing w:val="-7"/>
        </w:rPr>
        <w:t xml:space="preserve"> </w:t>
      </w:r>
      <w:r w:rsidRPr="00895A3A">
        <w:t>habilitação</w:t>
      </w:r>
      <w:r w:rsidRPr="00895A3A">
        <w:rPr>
          <w:spacing w:val="-5"/>
        </w:rPr>
        <w:t xml:space="preserve"> </w:t>
      </w:r>
      <w:r w:rsidRPr="00895A3A">
        <w:t>e</w:t>
      </w:r>
      <w:r w:rsidRPr="00895A3A">
        <w:rPr>
          <w:spacing w:val="-7"/>
        </w:rPr>
        <w:t xml:space="preserve"> </w:t>
      </w:r>
      <w:r w:rsidRPr="00895A3A">
        <w:t>que</w:t>
      </w:r>
      <w:r w:rsidRPr="00895A3A">
        <w:rPr>
          <w:spacing w:val="-7"/>
        </w:rPr>
        <w:t xml:space="preserve"> </w:t>
      </w:r>
      <w:r w:rsidRPr="00895A3A">
        <w:t>as</w:t>
      </w:r>
      <w:r w:rsidRPr="00895A3A">
        <w:rPr>
          <w:spacing w:val="-5"/>
        </w:rPr>
        <w:t xml:space="preserve"> </w:t>
      </w:r>
      <w:r w:rsidRPr="00895A3A">
        <w:t>declarações informadas</w:t>
      </w:r>
      <w:r w:rsidRPr="00895A3A">
        <w:rPr>
          <w:spacing w:val="-5"/>
        </w:rPr>
        <w:t xml:space="preserve"> </w:t>
      </w:r>
      <w:r w:rsidRPr="00895A3A">
        <w:t>são</w:t>
      </w:r>
      <w:r w:rsidRPr="00895A3A">
        <w:rPr>
          <w:spacing w:val="-8"/>
        </w:rPr>
        <w:t xml:space="preserve"> </w:t>
      </w:r>
      <w:r w:rsidRPr="00895A3A">
        <w:t>verídicas,</w:t>
      </w:r>
      <w:r w:rsidRPr="00895A3A">
        <w:rPr>
          <w:spacing w:val="-58"/>
        </w:rPr>
        <w:t xml:space="preserve"> </w:t>
      </w:r>
      <w:r w:rsidRPr="00895A3A">
        <w:t>de</w:t>
      </w:r>
      <w:r w:rsidRPr="00895A3A">
        <w:rPr>
          <w:spacing w:val="-2"/>
        </w:rPr>
        <w:t xml:space="preserve"> </w:t>
      </w:r>
      <w:r w:rsidRPr="00895A3A">
        <w:t>acordo</w:t>
      </w:r>
      <w:r w:rsidRPr="00895A3A">
        <w:rPr>
          <w:spacing w:val="1"/>
        </w:rPr>
        <w:t xml:space="preserve"> </w:t>
      </w:r>
      <w:r w:rsidRPr="00895A3A">
        <w:t>com os dispositivos legais;</w:t>
      </w:r>
    </w:p>
    <w:p w14:paraId="38F12251" w14:textId="6B79BE49" w:rsidR="00D93B7A" w:rsidRPr="00895A3A" w:rsidRDefault="00D93B7A" w:rsidP="00E56788">
      <w:pPr>
        <w:pStyle w:val="PargrafodaLista"/>
        <w:widowControl w:val="0"/>
        <w:numPr>
          <w:ilvl w:val="0"/>
          <w:numId w:val="26"/>
        </w:numPr>
        <w:tabs>
          <w:tab w:val="left" w:pos="284"/>
          <w:tab w:val="left" w:pos="709"/>
          <w:tab w:val="left" w:pos="1334"/>
          <w:tab w:val="left" w:pos="9214"/>
        </w:tabs>
        <w:suppressAutoHyphens w:val="0"/>
        <w:autoSpaceDE w:val="0"/>
        <w:autoSpaceDN w:val="0"/>
        <w:spacing w:line="276" w:lineRule="auto"/>
        <w:ind w:left="0" w:firstLine="0"/>
        <w:jc w:val="both"/>
      </w:pPr>
      <w:r w:rsidRPr="00895A3A">
        <w:t>-</w:t>
      </w:r>
      <w:r w:rsidRPr="00895A3A">
        <w:rPr>
          <w:spacing w:val="-1"/>
        </w:rPr>
        <w:t xml:space="preserve"> </w:t>
      </w:r>
      <w:r w:rsidRPr="00895A3A">
        <w:t>que</w:t>
      </w:r>
      <w:r w:rsidRPr="00895A3A">
        <w:rPr>
          <w:spacing w:val="-4"/>
        </w:rPr>
        <w:t xml:space="preserve"> </w:t>
      </w:r>
      <w:r w:rsidRPr="00895A3A">
        <w:t>não emprega</w:t>
      </w:r>
      <w:r w:rsidRPr="00895A3A">
        <w:rPr>
          <w:spacing w:val="-4"/>
        </w:rPr>
        <w:t xml:space="preserve"> </w:t>
      </w:r>
      <w:r w:rsidRPr="00895A3A">
        <w:t>menor</w:t>
      </w:r>
      <w:r w:rsidRPr="00895A3A">
        <w:rPr>
          <w:spacing w:val="-3"/>
        </w:rPr>
        <w:t xml:space="preserve"> </w:t>
      </w:r>
      <w:r w:rsidRPr="00895A3A">
        <w:t>de</w:t>
      </w:r>
      <w:r w:rsidRPr="00895A3A">
        <w:rPr>
          <w:spacing w:val="-2"/>
        </w:rPr>
        <w:t xml:space="preserve"> </w:t>
      </w:r>
      <w:r w:rsidRPr="00895A3A">
        <w:t>18</w:t>
      </w:r>
      <w:r w:rsidRPr="00895A3A">
        <w:rPr>
          <w:spacing w:val="-3"/>
        </w:rPr>
        <w:t xml:space="preserve"> </w:t>
      </w:r>
      <w:r w:rsidRPr="00895A3A">
        <w:t>anos em</w:t>
      </w:r>
      <w:r w:rsidRPr="00895A3A">
        <w:rPr>
          <w:spacing w:val="-2"/>
        </w:rPr>
        <w:t xml:space="preserve"> </w:t>
      </w:r>
      <w:r w:rsidRPr="00895A3A">
        <w:t>trabalho</w:t>
      </w:r>
      <w:r w:rsidRPr="00895A3A">
        <w:rPr>
          <w:spacing w:val="-2"/>
        </w:rPr>
        <w:t xml:space="preserve"> </w:t>
      </w:r>
      <w:r w:rsidRPr="00895A3A">
        <w:t>noturno,</w:t>
      </w:r>
      <w:r w:rsidRPr="00895A3A">
        <w:rPr>
          <w:spacing w:val="-3"/>
        </w:rPr>
        <w:t xml:space="preserve"> </w:t>
      </w:r>
      <w:r w:rsidRPr="00895A3A">
        <w:t>perigoso ou</w:t>
      </w:r>
      <w:r w:rsidR="00B313BF" w:rsidRPr="00895A3A">
        <w:t xml:space="preserve"> </w:t>
      </w:r>
      <w:r w:rsidRPr="00895A3A">
        <w:t>insalubre</w:t>
      </w:r>
      <w:r w:rsidRPr="00895A3A">
        <w:rPr>
          <w:spacing w:val="-2"/>
        </w:rPr>
        <w:t xml:space="preserve"> </w:t>
      </w:r>
      <w:r w:rsidRPr="00895A3A">
        <w:t>e</w:t>
      </w:r>
      <w:r w:rsidRPr="00895A3A">
        <w:rPr>
          <w:spacing w:val="-4"/>
        </w:rPr>
        <w:t xml:space="preserve"> </w:t>
      </w:r>
      <w:r w:rsidRPr="00895A3A">
        <w:t>não</w:t>
      </w:r>
      <w:r w:rsidRPr="00895A3A">
        <w:rPr>
          <w:spacing w:val="-57"/>
        </w:rPr>
        <w:t xml:space="preserve"> </w:t>
      </w:r>
      <w:r w:rsidRPr="00895A3A">
        <w:t>emprega menor de 16 anos, salvo menor, a partir de 14 anos, na condição de aprendiz,</w:t>
      </w:r>
      <w:r w:rsidRPr="00895A3A">
        <w:rPr>
          <w:spacing w:val="1"/>
        </w:rPr>
        <w:t xml:space="preserve"> </w:t>
      </w:r>
      <w:r w:rsidRPr="00895A3A">
        <w:t>nos</w:t>
      </w:r>
      <w:r w:rsidRPr="00895A3A">
        <w:rPr>
          <w:spacing w:val="-1"/>
        </w:rPr>
        <w:t xml:space="preserve"> </w:t>
      </w:r>
      <w:r w:rsidRPr="00895A3A">
        <w:t>termos do artigo 7°,</w:t>
      </w:r>
      <w:r w:rsidRPr="00895A3A">
        <w:rPr>
          <w:spacing w:val="2"/>
        </w:rPr>
        <w:t xml:space="preserve"> </w:t>
      </w:r>
      <w:r w:rsidRPr="00895A3A">
        <w:t>XXXIII,</w:t>
      </w:r>
      <w:r w:rsidRPr="00895A3A">
        <w:rPr>
          <w:spacing w:val="1"/>
        </w:rPr>
        <w:t xml:space="preserve"> </w:t>
      </w:r>
      <w:r w:rsidRPr="00895A3A">
        <w:t>da Constituição;</w:t>
      </w:r>
    </w:p>
    <w:p w14:paraId="15BE60DC" w14:textId="3885E7D0" w:rsidR="00D93B7A" w:rsidRPr="00895A3A" w:rsidRDefault="00D93B7A" w:rsidP="00E56788">
      <w:pPr>
        <w:pStyle w:val="PargrafodaLista"/>
        <w:widowControl w:val="0"/>
        <w:numPr>
          <w:ilvl w:val="0"/>
          <w:numId w:val="26"/>
        </w:numPr>
        <w:tabs>
          <w:tab w:val="left" w:pos="284"/>
          <w:tab w:val="left" w:pos="709"/>
          <w:tab w:val="left" w:pos="1471"/>
          <w:tab w:val="left" w:pos="9214"/>
        </w:tabs>
        <w:suppressAutoHyphens w:val="0"/>
        <w:autoSpaceDE w:val="0"/>
        <w:autoSpaceDN w:val="0"/>
        <w:spacing w:line="276" w:lineRule="auto"/>
        <w:ind w:left="0" w:firstLine="0"/>
        <w:jc w:val="both"/>
      </w:pPr>
      <w:r w:rsidRPr="00895A3A">
        <w:t>-</w:t>
      </w:r>
      <w:r w:rsidRPr="00895A3A">
        <w:rPr>
          <w:spacing w:val="1"/>
        </w:rPr>
        <w:t xml:space="preserve"> </w:t>
      </w:r>
      <w:r w:rsidRPr="00895A3A">
        <w:t>que</w:t>
      </w:r>
      <w:r w:rsidRPr="00895A3A">
        <w:rPr>
          <w:spacing w:val="1"/>
        </w:rPr>
        <w:t xml:space="preserve"> </w:t>
      </w:r>
      <w:r w:rsidRPr="00895A3A">
        <w:t>não</w:t>
      </w:r>
      <w:r w:rsidRPr="00895A3A">
        <w:rPr>
          <w:spacing w:val="1"/>
        </w:rPr>
        <w:t xml:space="preserve"> </w:t>
      </w:r>
      <w:r w:rsidRPr="00895A3A">
        <w:t>possui,</w:t>
      </w:r>
      <w:r w:rsidRPr="00895A3A">
        <w:rPr>
          <w:spacing w:val="1"/>
        </w:rPr>
        <w:t xml:space="preserve"> </w:t>
      </w:r>
      <w:r w:rsidRPr="00895A3A">
        <w:t>em</w:t>
      </w:r>
      <w:r w:rsidRPr="00895A3A">
        <w:rPr>
          <w:spacing w:val="1"/>
        </w:rPr>
        <w:t xml:space="preserve"> </w:t>
      </w:r>
      <w:r w:rsidRPr="00895A3A">
        <w:t>sua</w:t>
      </w:r>
      <w:r w:rsidRPr="00895A3A">
        <w:rPr>
          <w:spacing w:val="1"/>
        </w:rPr>
        <w:t xml:space="preserve"> </w:t>
      </w:r>
      <w:r w:rsidRPr="00895A3A">
        <w:t>cadeia</w:t>
      </w:r>
      <w:r w:rsidRPr="00895A3A">
        <w:rPr>
          <w:spacing w:val="1"/>
        </w:rPr>
        <w:t xml:space="preserve"> </w:t>
      </w:r>
      <w:r w:rsidRPr="00895A3A">
        <w:t>produtiva,</w:t>
      </w:r>
      <w:r w:rsidRPr="00895A3A">
        <w:rPr>
          <w:spacing w:val="1"/>
        </w:rPr>
        <w:t xml:space="preserve"> </w:t>
      </w:r>
      <w:proofErr w:type="gramStart"/>
      <w:r w:rsidRPr="00895A3A">
        <w:t>empregados</w:t>
      </w:r>
      <w:r w:rsidRPr="00895A3A">
        <w:rPr>
          <w:spacing w:val="1"/>
        </w:rPr>
        <w:t xml:space="preserve"> </w:t>
      </w:r>
      <w:r w:rsidRPr="00895A3A">
        <w:t>executando</w:t>
      </w:r>
      <w:r w:rsidRPr="00895A3A">
        <w:rPr>
          <w:spacing w:val="1"/>
        </w:rPr>
        <w:t xml:space="preserve"> </w:t>
      </w:r>
      <w:r w:rsidRPr="00895A3A">
        <w:t>trabalho</w:t>
      </w:r>
      <w:r w:rsidRPr="00895A3A">
        <w:rPr>
          <w:spacing w:val="1"/>
        </w:rPr>
        <w:t xml:space="preserve"> </w:t>
      </w:r>
      <w:r w:rsidRPr="00895A3A">
        <w:t>degradante</w:t>
      </w:r>
      <w:r w:rsidRPr="00895A3A">
        <w:rPr>
          <w:spacing w:val="-2"/>
        </w:rPr>
        <w:t xml:space="preserve"> </w:t>
      </w:r>
      <w:r w:rsidRPr="00895A3A">
        <w:t>ou</w:t>
      </w:r>
      <w:r w:rsidRPr="00895A3A">
        <w:rPr>
          <w:spacing w:val="-1"/>
        </w:rPr>
        <w:t xml:space="preserve"> </w:t>
      </w:r>
      <w:r w:rsidRPr="00895A3A">
        <w:t>forçado,</w:t>
      </w:r>
      <w:r w:rsidRPr="00895A3A">
        <w:rPr>
          <w:spacing w:val="-1"/>
        </w:rPr>
        <w:t xml:space="preserve"> </w:t>
      </w:r>
      <w:r w:rsidRPr="00895A3A">
        <w:t>observando</w:t>
      </w:r>
      <w:r w:rsidRPr="00895A3A">
        <w:rPr>
          <w:spacing w:val="-1"/>
        </w:rPr>
        <w:t xml:space="preserve"> </w:t>
      </w:r>
      <w:r w:rsidRPr="00895A3A">
        <w:t>o</w:t>
      </w:r>
      <w:r w:rsidRPr="00895A3A">
        <w:rPr>
          <w:spacing w:val="-1"/>
        </w:rPr>
        <w:t xml:space="preserve"> </w:t>
      </w:r>
      <w:r w:rsidRPr="00895A3A">
        <w:t>disposto</w:t>
      </w:r>
      <w:r w:rsidRPr="00895A3A">
        <w:rPr>
          <w:spacing w:val="-1"/>
        </w:rPr>
        <w:t xml:space="preserve"> </w:t>
      </w:r>
      <w:r w:rsidRPr="00895A3A">
        <w:t>nos</w:t>
      </w:r>
      <w:r w:rsidRPr="00895A3A">
        <w:rPr>
          <w:spacing w:val="-4"/>
        </w:rPr>
        <w:t xml:space="preserve"> </w:t>
      </w:r>
      <w:r w:rsidRPr="00895A3A">
        <w:t>incisos</w:t>
      </w:r>
      <w:r w:rsidRPr="00895A3A">
        <w:rPr>
          <w:spacing w:val="-1"/>
        </w:rPr>
        <w:t xml:space="preserve"> </w:t>
      </w:r>
      <w:r w:rsidRPr="00895A3A">
        <w:t>III</w:t>
      </w:r>
      <w:r w:rsidRPr="00895A3A">
        <w:rPr>
          <w:spacing w:val="-3"/>
        </w:rPr>
        <w:t xml:space="preserve"> </w:t>
      </w:r>
      <w:r w:rsidRPr="00895A3A">
        <w:t>e IV</w:t>
      </w:r>
      <w:r w:rsidR="00B313BF" w:rsidRPr="00895A3A">
        <w:t xml:space="preserve"> </w:t>
      </w:r>
      <w:r w:rsidRPr="00895A3A">
        <w:t>do</w:t>
      </w:r>
      <w:r w:rsidRPr="00895A3A">
        <w:rPr>
          <w:spacing w:val="-1"/>
        </w:rPr>
        <w:t xml:space="preserve"> </w:t>
      </w:r>
      <w:r w:rsidRPr="00895A3A">
        <w:t>art.</w:t>
      </w:r>
      <w:r w:rsidRPr="00895A3A">
        <w:rPr>
          <w:spacing w:val="-1"/>
        </w:rPr>
        <w:t xml:space="preserve"> </w:t>
      </w:r>
      <w:r w:rsidRPr="00895A3A">
        <w:t>1º</w:t>
      </w:r>
      <w:r w:rsidRPr="00895A3A">
        <w:rPr>
          <w:spacing w:val="-4"/>
        </w:rPr>
        <w:t xml:space="preserve"> </w:t>
      </w:r>
      <w:r w:rsidRPr="00895A3A">
        <w:t>e</w:t>
      </w:r>
      <w:r w:rsidRPr="00895A3A">
        <w:rPr>
          <w:spacing w:val="-2"/>
        </w:rPr>
        <w:t xml:space="preserve"> </w:t>
      </w:r>
      <w:r w:rsidRPr="00895A3A">
        <w:t>no</w:t>
      </w:r>
      <w:r w:rsidRPr="00895A3A">
        <w:rPr>
          <w:spacing w:val="-1"/>
        </w:rPr>
        <w:t xml:space="preserve"> </w:t>
      </w:r>
      <w:r w:rsidRPr="00895A3A">
        <w:t>inciso III</w:t>
      </w:r>
      <w:r w:rsidRPr="00895A3A">
        <w:rPr>
          <w:spacing w:val="-58"/>
        </w:rPr>
        <w:t xml:space="preserve"> </w:t>
      </w:r>
      <w:r w:rsidRPr="00895A3A">
        <w:t>do</w:t>
      </w:r>
      <w:r w:rsidRPr="00895A3A">
        <w:rPr>
          <w:spacing w:val="-1"/>
        </w:rPr>
        <w:t xml:space="preserve"> </w:t>
      </w:r>
      <w:r w:rsidRPr="00895A3A">
        <w:t>art. 5º da Constituição Federal</w:t>
      </w:r>
      <w:proofErr w:type="gramEnd"/>
      <w:r w:rsidRPr="00895A3A">
        <w:t>;</w:t>
      </w:r>
    </w:p>
    <w:p w14:paraId="43968CD2" w14:textId="77777777" w:rsidR="00D93B7A" w:rsidRPr="00895A3A" w:rsidRDefault="00D93B7A" w:rsidP="00E56788">
      <w:pPr>
        <w:pStyle w:val="PargrafodaLista"/>
        <w:widowControl w:val="0"/>
        <w:numPr>
          <w:ilvl w:val="0"/>
          <w:numId w:val="26"/>
        </w:numPr>
        <w:tabs>
          <w:tab w:val="left" w:pos="284"/>
          <w:tab w:val="left" w:pos="709"/>
          <w:tab w:val="left" w:pos="1486"/>
          <w:tab w:val="left" w:pos="9214"/>
        </w:tabs>
        <w:suppressAutoHyphens w:val="0"/>
        <w:autoSpaceDE w:val="0"/>
        <w:autoSpaceDN w:val="0"/>
        <w:spacing w:line="276" w:lineRule="auto"/>
        <w:ind w:left="0" w:firstLine="0"/>
        <w:jc w:val="both"/>
      </w:pPr>
      <w:r w:rsidRPr="00895A3A">
        <w:t>- a inexistência no quadro da empresa, de sócios ou representantes com vínculo de</w:t>
      </w:r>
      <w:r w:rsidRPr="00895A3A">
        <w:rPr>
          <w:spacing w:val="1"/>
        </w:rPr>
        <w:t xml:space="preserve"> </w:t>
      </w:r>
      <w:r w:rsidRPr="00895A3A">
        <w:t>parentesco em linha reta, colateral ou por afinidade até o terceiro grau, de gestores</w:t>
      </w:r>
      <w:r w:rsidRPr="00895A3A">
        <w:rPr>
          <w:spacing w:val="1"/>
        </w:rPr>
        <w:t xml:space="preserve"> </w:t>
      </w:r>
      <w:r w:rsidRPr="00895A3A">
        <w:t>públicos (servidores e agentes políticos) ocupantes do quadro da Prefeitura Municipal de</w:t>
      </w:r>
      <w:r w:rsidRPr="00895A3A">
        <w:rPr>
          <w:spacing w:val="-57"/>
        </w:rPr>
        <w:t xml:space="preserve"> </w:t>
      </w:r>
      <w:r w:rsidRPr="00895A3A">
        <w:t>Bom</w:t>
      </w:r>
      <w:r w:rsidRPr="00895A3A">
        <w:rPr>
          <w:spacing w:val="-1"/>
        </w:rPr>
        <w:t xml:space="preserve"> </w:t>
      </w:r>
      <w:r w:rsidRPr="00895A3A">
        <w:t>Jardim – RJ, envolvidos no procedimento licitatório.</w:t>
      </w:r>
    </w:p>
    <w:p w14:paraId="01A53746" w14:textId="77777777" w:rsidR="00D93B7A" w:rsidRPr="00895A3A" w:rsidRDefault="00D93B7A" w:rsidP="00E56788">
      <w:pPr>
        <w:pStyle w:val="PargrafodaLista"/>
        <w:widowControl w:val="0"/>
        <w:numPr>
          <w:ilvl w:val="0"/>
          <w:numId w:val="27"/>
        </w:numPr>
        <w:tabs>
          <w:tab w:val="left" w:pos="284"/>
          <w:tab w:val="left" w:pos="709"/>
          <w:tab w:val="left" w:pos="1416"/>
          <w:tab w:val="left" w:pos="9214"/>
        </w:tabs>
        <w:suppressAutoHyphens w:val="0"/>
        <w:autoSpaceDE w:val="0"/>
        <w:autoSpaceDN w:val="0"/>
        <w:spacing w:line="276" w:lineRule="auto"/>
        <w:ind w:left="0" w:firstLine="0"/>
        <w:jc w:val="both"/>
      </w:pPr>
      <w:proofErr w:type="gramStart"/>
      <w:r w:rsidRPr="00895A3A">
        <w:t>que</w:t>
      </w:r>
      <w:proofErr w:type="gramEnd"/>
      <w:r w:rsidRPr="00895A3A">
        <w:t xml:space="preserve"> não fomos declarados inidôneos para licitar ou contratar com o Poder Público</w:t>
      </w:r>
      <w:r w:rsidRPr="00895A3A">
        <w:rPr>
          <w:spacing w:val="1"/>
        </w:rPr>
        <w:t xml:space="preserve"> </w:t>
      </w:r>
      <w:r w:rsidRPr="00895A3A">
        <w:t>Municipal de Bom Jardim/RJ, bem como não foi declarada INIDÔNEA para licitar ou</w:t>
      </w:r>
      <w:r w:rsidRPr="00895A3A">
        <w:rPr>
          <w:spacing w:val="1"/>
        </w:rPr>
        <w:t xml:space="preserve"> </w:t>
      </w:r>
      <w:r w:rsidRPr="00895A3A">
        <w:t>contratar com a Administração Pública, nos termos do inciso IV, do artigo 87 da Lei</w:t>
      </w:r>
      <w:r w:rsidRPr="00895A3A">
        <w:rPr>
          <w:spacing w:val="1"/>
        </w:rPr>
        <w:t xml:space="preserve"> </w:t>
      </w:r>
      <w:r w:rsidRPr="00895A3A">
        <w:t>Federal n o 8.666/93 e alterações posteriores, assim comunicarei qualquer fato ou evento</w:t>
      </w:r>
      <w:r w:rsidRPr="00895A3A">
        <w:rPr>
          <w:spacing w:val="-57"/>
        </w:rPr>
        <w:t xml:space="preserve"> </w:t>
      </w:r>
      <w:r w:rsidRPr="00895A3A">
        <w:t>superveniente à entrega dos documentos de habilitação que venha alterar a atual situação</w:t>
      </w:r>
      <w:r w:rsidRPr="00895A3A">
        <w:rPr>
          <w:spacing w:val="-57"/>
        </w:rPr>
        <w:t xml:space="preserve"> </w:t>
      </w:r>
      <w:r w:rsidRPr="00895A3A">
        <w:t>quanto</w:t>
      </w:r>
      <w:r w:rsidRPr="00895A3A">
        <w:rPr>
          <w:spacing w:val="1"/>
        </w:rPr>
        <w:t xml:space="preserve"> </w:t>
      </w:r>
      <w:r w:rsidRPr="00895A3A">
        <w:t>à</w:t>
      </w:r>
      <w:r w:rsidRPr="00895A3A">
        <w:rPr>
          <w:spacing w:val="1"/>
        </w:rPr>
        <w:t xml:space="preserve"> </w:t>
      </w:r>
      <w:r w:rsidRPr="00895A3A">
        <w:t>capacidade</w:t>
      </w:r>
      <w:r w:rsidRPr="00895A3A">
        <w:rPr>
          <w:spacing w:val="1"/>
        </w:rPr>
        <w:t xml:space="preserve"> </w:t>
      </w:r>
      <w:r w:rsidRPr="00895A3A">
        <w:t>jurídica,</w:t>
      </w:r>
      <w:r w:rsidRPr="00895A3A">
        <w:rPr>
          <w:spacing w:val="1"/>
        </w:rPr>
        <w:t xml:space="preserve"> </w:t>
      </w:r>
      <w:r w:rsidRPr="00895A3A">
        <w:t>técnica,</w:t>
      </w:r>
      <w:r w:rsidRPr="00895A3A">
        <w:rPr>
          <w:spacing w:val="1"/>
        </w:rPr>
        <w:t xml:space="preserve"> </w:t>
      </w:r>
      <w:r w:rsidRPr="00895A3A">
        <w:t>regularidade</w:t>
      </w:r>
      <w:r w:rsidRPr="00895A3A">
        <w:rPr>
          <w:spacing w:val="1"/>
        </w:rPr>
        <w:t xml:space="preserve"> </w:t>
      </w:r>
      <w:r w:rsidRPr="00895A3A">
        <w:t>fiscal</w:t>
      </w:r>
      <w:r w:rsidRPr="00895A3A">
        <w:rPr>
          <w:spacing w:val="1"/>
        </w:rPr>
        <w:t xml:space="preserve"> </w:t>
      </w:r>
      <w:r w:rsidRPr="00895A3A">
        <w:t>e</w:t>
      </w:r>
      <w:r w:rsidRPr="00895A3A">
        <w:rPr>
          <w:spacing w:val="1"/>
        </w:rPr>
        <w:t xml:space="preserve"> </w:t>
      </w:r>
      <w:r w:rsidRPr="00895A3A">
        <w:t>idoneidade</w:t>
      </w:r>
      <w:r w:rsidRPr="00895A3A">
        <w:rPr>
          <w:spacing w:val="1"/>
        </w:rPr>
        <w:t xml:space="preserve"> </w:t>
      </w:r>
      <w:r w:rsidRPr="00895A3A">
        <w:t>econômico-</w:t>
      </w:r>
      <w:r w:rsidRPr="00895A3A">
        <w:rPr>
          <w:spacing w:val="1"/>
        </w:rPr>
        <w:t xml:space="preserve"> </w:t>
      </w:r>
      <w:r w:rsidRPr="00895A3A">
        <w:t>financeira.</w:t>
      </w:r>
    </w:p>
    <w:p w14:paraId="3A4629E2" w14:textId="637C6742" w:rsidR="00D93B7A" w:rsidRPr="00895A3A" w:rsidRDefault="00D93B7A" w:rsidP="00E56788">
      <w:pPr>
        <w:pStyle w:val="PargrafodaLista"/>
        <w:widowControl w:val="0"/>
        <w:numPr>
          <w:ilvl w:val="0"/>
          <w:numId w:val="27"/>
        </w:numPr>
        <w:tabs>
          <w:tab w:val="left" w:pos="284"/>
          <w:tab w:val="left" w:pos="709"/>
          <w:tab w:val="left" w:pos="1325"/>
          <w:tab w:val="left" w:pos="9214"/>
        </w:tabs>
        <w:suppressAutoHyphens w:val="0"/>
        <w:autoSpaceDE w:val="0"/>
        <w:autoSpaceDN w:val="0"/>
        <w:spacing w:line="276" w:lineRule="auto"/>
        <w:ind w:left="0" w:firstLine="0"/>
        <w:jc w:val="both"/>
      </w:pPr>
      <w:r w:rsidRPr="00895A3A">
        <w:t>Declaro ainda que a proposta apresentada para participar do Processo Eletrônico, foi</w:t>
      </w:r>
      <w:r w:rsidRPr="00895A3A">
        <w:rPr>
          <w:spacing w:val="1"/>
        </w:rPr>
        <w:t xml:space="preserve"> </w:t>
      </w:r>
      <w:r w:rsidRPr="00895A3A">
        <w:t>elaborada</w:t>
      </w:r>
      <w:r w:rsidRPr="00895A3A">
        <w:rPr>
          <w:spacing w:val="-14"/>
        </w:rPr>
        <w:t xml:space="preserve"> </w:t>
      </w:r>
      <w:r w:rsidRPr="00895A3A">
        <w:t>de</w:t>
      </w:r>
      <w:r w:rsidRPr="00895A3A">
        <w:rPr>
          <w:spacing w:val="-13"/>
        </w:rPr>
        <w:t xml:space="preserve"> </w:t>
      </w:r>
      <w:r w:rsidRPr="00895A3A">
        <w:t>maneira</w:t>
      </w:r>
      <w:r w:rsidRPr="00895A3A">
        <w:rPr>
          <w:spacing w:val="-14"/>
        </w:rPr>
        <w:t xml:space="preserve"> </w:t>
      </w:r>
      <w:r w:rsidRPr="00895A3A">
        <w:t>independente,</w:t>
      </w:r>
      <w:r w:rsidRPr="00895A3A">
        <w:rPr>
          <w:spacing w:val="-11"/>
        </w:rPr>
        <w:t xml:space="preserve"> </w:t>
      </w:r>
      <w:r w:rsidRPr="00895A3A">
        <w:t>e</w:t>
      </w:r>
      <w:r w:rsidRPr="00895A3A">
        <w:rPr>
          <w:spacing w:val="-14"/>
        </w:rPr>
        <w:t xml:space="preserve"> </w:t>
      </w:r>
      <w:r w:rsidRPr="00895A3A">
        <w:t>o</w:t>
      </w:r>
      <w:r w:rsidRPr="00895A3A">
        <w:rPr>
          <w:spacing w:val="-12"/>
        </w:rPr>
        <w:t xml:space="preserve"> </w:t>
      </w:r>
      <w:r w:rsidRPr="00895A3A">
        <w:t>conteúdo</w:t>
      </w:r>
      <w:r w:rsidRPr="00895A3A">
        <w:rPr>
          <w:spacing w:val="-14"/>
        </w:rPr>
        <w:t xml:space="preserve"> </w:t>
      </w:r>
      <w:r w:rsidRPr="00895A3A">
        <w:t>da</w:t>
      </w:r>
      <w:r w:rsidRPr="00895A3A">
        <w:rPr>
          <w:spacing w:val="-11"/>
        </w:rPr>
        <w:t xml:space="preserve"> </w:t>
      </w:r>
      <w:r w:rsidRPr="00895A3A">
        <w:t>proposta</w:t>
      </w:r>
      <w:r w:rsidRPr="00895A3A">
        <w:rPr>
          <w:spacing w:val="-14"/>
        </w:rPr>
        <w:t xml:space="preserve"> </w:t>
      </w:r>
      <w:r w:rsidRPr="00895A3A">
        <w:t>não</w:t>
      </w:r>
      <w:r w:rsidRPr="00895A3A">
        <w:rPr>
          <w:spacing w:val="-12"/>
        </w:rPr>
        <w:t xml:space="preserve"> </w:t>
      </w:r>
      <w:r w:rsidRPr="00895A3A">
        <w:t>foi,</w:t>
      </w:r>
      <w:r w:rsidRPr="00895A3A">
        <w:rPr>
          <w:spacing w:val="-13"/>
        </w:rPr>
        <w:t xml:space="preserve"> </w:t>
      </w:r>
      <w:r w:rsidRPr="00895A3A">
        <w:t>no</w:t>
      </w:r>
      <w:r w:rsidRPr="00895A3A">
        <w:rPr>
          <w:spacing w:val="-13"/>
        </w:rPr>
        <w:t xml:space="preserve"> </w:t>
      </w:r>
      <w:r w:rsidRPr="00895A3A">
        <w:t>todo</w:t>
      </w:r>
      <w:r w:rsidRPr="00895A3A">
        <w:rPr>
          <w:spacing w:val="-12"/>
        </w:rPr>
        <w:t xml:space="preserve"> </w:t>
      </w:r>
      <w:r w:rsidRPr="00895A3A">
        <w:t>ou</w:t>
      </w:r>
      <w:r w:rsidRPr="00895A3A">
        <w:rPr>
          <w:spacing w:val="-13"/>
        </w:rPr>
        <w:t xml:space="preserve"> </w:t>
      </w:r>
      <w:r w:rsidRPr="00895A3A">
        <w:t>em</w:t>
      </w:r>
      <w:r w:rsidRPr="00895A3A">
        <w:rPr>
          <w:spacing w:val="-12"/>
        </w:rPr>
        <w:t xml:space="preserve"> </w:t>
      </w:r>
      <w:r w:rsidRPr="00895A3A">
        <w:t>parte,</w:t>
      </w:r>
      <w:r w:rsidRPr="00895A3A">
        <w:rPr>
          <w:spacing w:val="-58"/>
        </w:rPr>
        <w:t xml:space="preserve"> </w:t>
      </w:r>
      <w:r w:rsidRPr="00895A3A">
        <w:t xml:space="preserve">direta ou indiretamente, </w:t>
      </w:r>
      <w:r w:rsidR="00276981" w:rsidRPr="00895A3A">
        <w:t>informado, discutido</w:t>
      </w:r>
      <w:r w:rsidRPr="00895A3A">
        <w:t xml:space="preserve"> ou recebido de qualquer outro participante</w:t>
      </w:r>
      <w:r w:rsidRPr="00895A3A">
        <w:rPr>
          <w:spacing w:val="1"/>
        </w:rPr>
        <w:t xml:space="preserve"> </w:t>
      </w:r>
      <w:r w:rsidRPr="00895A3A">
        <w:t>potencial</w:t>
      </w:r>
      <w:r w:rsidRPr="00895A3A">
        <w:rPr>
          <w:spacing w:val="-9"/>
        </w:rPr>
        <w:t xml:space="preserve"> </w:t>
      </w:r>
      <w:r w:rsidRPr="00895A3A">
        <w:t>ou</w:t>
      </w:r>
      <w:r w:rsidRPr="00895A3A">
        <w:rPr>
          <w:spacing w:val="-9"/>
        </w:rPr>
        <w:t xml:space="preserve"> </w:t>
      </w:r>
      <w:r w:rsidRPr="00895A3A">
        <w:t>de</w:t>
      </w:r>
      <w:r w:rsidRPr="00895A3A">
        <w:rPr>
          <w:spacing w:val="-10"/>
        </w:rPr>
        <w:t xml:space="preserve"> </w:t>
      </w:r>
      <w:r w:rsidRPr="00895A3A">
        <w:t>fato</w:t>
      </w:r>
      <w:r w:rsidRPr="00895A3A">
        <w:rPr>
          <w:spacing w:val="-7"/>
        </w:rPr>
        <w:t xml:space="preserve"> </w:t>
      </w:r>
      <w:r w:rsidRPr="00895A3A">
        <w:t>do</w:t>
      </w:r>
      <w:r w:rsidRPr="00895A3A">
        <w:rPr>
          <w:spacing w:val="-9"/>
        </w:rPr>
        <w:t xml:space="preserve"> </w:t>
      </w:r>
      <w:r w:rsidRPr="00895A3A">
        <w:t>Pregão,</w:t>
      </w:r>
      <w:r w:rsidRPr="00895A3A">
        <w:rPr>
          <w:spacing w:val="-9"/>
        </w:rPr>
        <w:t xml:space="preserve"> </w:t>
      </w:r>
      <w:r w:rsidRPr="00895A3A">
        <w:t>por</w:t>
      </w:r>
      <w:r w:rsidRPr="00895A3A">
        <w:rPr>
          <w:spacing w:val="-8"/>
        </w:rPr>
        <w:t xml:space="preserve"> </w:t>
      </w:r>
      <w:r w:rsidRPr="00895A3A">
        <w:t>qualquer</w:t>
      </w:r>
      <w:r w:rsidRPr="00895A3A">
        <w:rPr>
          <w:spacing w:val="-10"/>
        </w:rPr>
        <w:t xml:space="preserve"> </w:t>
      </w:r>
      <w:r w:rsidRPr="00895A3A">
        <w:t>meio</w:t>
      </w:r>
      <w:r w:rsidRPr="00895A3A">
        <w:rPr>
          <w:spacing w:val="-6"/>
        </w:rPr>
        <w:t xml:space="preserve"> </w:t>
      </w:r>
      <w:r w:rsidRPr="00895A3A">
        <w:t>ou</w:t>
      </w:r>
      <w:r w:rsidRPr="00895A3A">
        <w:rPr>
          <w:spacing w:val="-8"/>
        </w:rPr>
        <w:t xml:space="preserve"> </w:t>
      </w:r>
      <w:r w:rsidRPr="00895A3A">
        <w:t>por</w:t>
      </w:r>
      <w:r w:rsidRPr="00895A3A">
        <w:rPr>
          <w:spacing w:val="-9"/>
        </w:rPr>
        <w:t xml:space="preserve"> </w:t>
      </w:r>
      <w:r w:rsidRPr="00895A3A">
        <w:t>qualquer</w:t>
      </w:r>
      <w:r w:rsidRPr="00895A3A">
        <w:rPr>
          <w:spacing w:val="-10"/>
        </w:rPr>
        <w:t xml:space="preserve"> </w:t>
      </w:r>
      <w:r w:rsidRPr="00895A3A">
        <w:t>pessoa</w:t>
      </w:r>
      <w:r w:rsidRPr="00895A3A">
        <w:rPr>
          <w:spacing w:val="-7"/>
        </w:rPr>
        <w:t xml:space="preserve"> </w:t>
      </w:r>
      <w:r w:rsidRPr="00895A3A">
        <w:t>e</w:t>
      </w:r>
      <w:r w:rsidRPr="00895A3A">
        <w:rPr>
          <w:spacing w:val="-7"/>
        </w:rPr>
        <w:t xml:space="preserve"> </w:t>
      </w:r>
      <w:r w:rsidRPr="00895A3A">
        <w:t>que</w:t>
      </w:r>
      <w:r w:rsidRPr="00895A3A">
        <w:rPr>
          <w:spacing w:val="-10"/>
        </w:rPr>
        <w:t xml:space="preserve"> </w:t>
      </w:r>
      <w:r w:rsidRPr="00895A3A">
        <w:t>a</w:t>
      </w:r>
      <w:r w:rsidRPr="00895A3A">
        <w:rPr>
          <w:spacing w:val="-9"/>
        </w:rPr>
        <w:t xml:space="preserve"> </w:t>
      </w:r>
      <w:r w:rsidRPr="00895A3A">
        <w:t>empresa</w:t>
      </w:r>
      <w:r w:rsidRPr="00895A3A">
        <w:rPr>
          <w:spacing w:val="-58"/>
        </w:rPr>
        <w:t xml:space="preserve"> </w:t>
      </w:r>
      <w:r w:rsidRPr="00895A3A">
        <w:t>não foi declarada inidônea ou</w:t>
      </w:r>
      <w:r w:rsidR="00276981" w:rsidRPr="00895A3A">
        <w:t xml:space="preserve"> </w:t>
      </w:r>
      <w:r w:rsidRPr="00895A3A">
        <w:t>suspensa, por nenhum órgão público de qualquer esfera de</w:t>
      </w:r>
      <w:r w:rsidRPr="00895A3A">
        <w:rPr>
          <w:spacing w:val="1"/>
        </w:rPr>
        <w:t xml:space="preserve"> </w:t>
      </w:r>
      <w:r w:rsidRPr="00895A3A">
        <w:t>governo, estando apta a</w:t>
      </w:r>
      <w:r w:rsidRPr="00895A3A">
        <w:rPr>
          <w:spacing w:val="1"/>
        </w:rPr>
        <w:t xml:space="preserve"> </w:t>
      </w:r>
      <w:r w:rsidRPr="00895A3A">
        <w:t>contratar</w:t>
      </w:r>
      <w:r w:rsidRPr="00895A3A">
        <w:rPr>
          <w:spacing w:val="-2"/>
        </w:rPr>
        <w:t xml:space="preserve"> </w:t>
      </w:r>
      <w:r w:rsidRPr="00895A3A">
        <w:t>com o poder público.</w:t>
      </w:r>
    </w:p>
    <w:p w14:paraId="30C19873" w14:textId="35E1450A" w:rsidR="00D93B7A" w:rsidRPr="00895A3A"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895A3A">
        <w:rPr>
          <w:color w:val="202328"/>
          <w:sz w:val="24"/>
          <w:szCs w:val="24"/>
          <w:u w:val="single" w:color="1F2227"/>
        </w:rPr>
        <w:t xml:space="preserve"> </w:t>
      </w:r>
      <w:r w:rsidRPr="00895A3A">
        <w:rPr>
          <w:color w:val="202328"/>
          <w:sz w:val="24"/>
          <w:szCs w:val="24"/>
          <w:u w:val="single" w:color="1F2227"/>
        </w:rPr>
        <w:tab/>
      </w:r>
      <w:proofErr w:type="gramStart"/>
      <w:r w:rsidRPr="00895A3A">
        <w:rPr>
          <w:color w:val="202328"/>
          <w:sz w:val="24"/>
          <w:szCs w:val="24"/>
        </w:rPr>
        <w:t>,</w:t>
      </w:r>
      <w:r w:rsidRPr="00895A3A">
        <w:rPr>
          <w:color w:val="202328"/>
          <w:sz w:val="24"/>
          <w:szCs w:val="24"/>
          <w:u w:val="single" w:color="1F2227"/>
        </w:rPr>
        <w:tab/>
      </w:r>
      <w:proofErr w:type="gramEnd"/>
      <w:r w:rsidRPr="00895A3A">
        <w:rPr>
          <w:color w:val="202328"/>
          <w:sz w:val="24"/>
          <w:szCs w:val="24"/>
        </w:rPr>
        <w:t>de</w:t>
      </w:r>
      <w:r w:rsidRPr="00895A3A">
        <w:rPr>
          <w:color w:val="202328"/>
          <w:sz w:val="24"/>
          <w:szCs w:val="24"/>
          <w:u w:val="single" w:color="1F2227"/>
        </w:rPr>
        <w:tab/>
      </w:r>
      <w:proofErr w:type="spellStart"/>
      <w:r w:rsidRPr="00895A3A">
        <w:rPr>
          <w:color w:val="202328"/>
          <w:sz w:val="24"/>
          <w:szCs w:val="24"/>
        </w:rPr>
        <w:t>de</w:t>
      </w:r>
      <w:proofErr w:type="spellEnd"/>
      <w:r w:rsidRPr="00895A3A">
        <w:rPr>
          <w:color w:val="202328"/>
          <w:spacing w:val="-1"/>
          <w:sz w:val="24"/>
          <w:szCs w:val="24"/>
        </w:rPr>
        <w:t xml:space="preserve"> </w:t>
      </w:r>
      <w:r w:rsidRPr="00895A3A">
        <w:rPr>
          <w:color w:val="202328"/>
          <w:sz w:val="24"/>
          <w:szCs w:val="24"/>
        </w:rPr>
        <w:t>202</w:t>
      </w:r>
      <w:r w:rsidR="00CE683C" w:rsidRPr="00895A3A">
        <w:rPr>
          <w:color w:val="202328"/>
          <w:sz w:val="24"/>
          <w:szCs w:val="24"/>
        </w:rPr>
        <w:t>4</w:t>
      </w:r>
    </w:p>
    <w:p w14:paraId="04BCADE0" w14:textId="77777777" w:rsidR="00D93B7A" w:rsidRPr="00895A3A" w:rsidRDefault="00D93B7A" w:rsidP="000E59EE">
      <w:pPr>
        <w:tabs>
          <w:tab w:val="left" w:pos="284"/>
          <w:tab w:val="left" w:pos="709"/>
          <w:tab w:val="left" w:pos="9214"/>
        </w:tabs>
        <w:spacing w:before="120" w:after="120"/>
        <w:jc w:val="center"/>
        <w:rPr>
          <w:b/>
          <w:sz w:val="24"/>
          <w:szCs w:val="24"/>
        </w:rPr>
      </w:pPr>
      <w:r w:rsidRPr="00895A3A">
        <w:rPr>
          <w:b/>
          <w:color w:val="202328"/>
          <w:sz w:val="24"/>
          <w:szCs w:val="24"/>
        </w:rPr>
        <w:t>LOCAL</w:t>
      </w:r>
      <w:r w:rsidRPr="00895A3A">
        <w:rPr>
          <w:b/>
          <w:color w:val="202328"/>
          <w:spacing w:val="-1"/>
          <w:sz w:val="24"/>
          <w:szCs w:val="24"/>
        </w:rPr>
        <w:t xml:space="preserve"> </w:t>
      </w:r>
      <w:r w:rsidRPr="00895A3A">
        <w:rPr>
          <w:b/>
          <w:color w:val="202328"/>
          <w:sz w:val="24"/>
          <w:szCs w:val="24"/>
        </w:rPr>
        <w:t>E</w:t>
      </w:r>
      <w:r w:rsidRPr="00895A3A">
        <w:rPr>
          <w:b/>
          <w:color w:val="202328"/>
          <w:spacing w:val="1"/>
          <w:sz w:val="24"/>
          <w:szCs w:val="24"/>
        </w:rPr>
        <w:t xml:space="preserve"> </w:t>
      </w:r>
      <w:r w:rsidRPr="00895A3A">
        <w:rPr>
          <w:b/>
          <w:color w:val="202328"/>
          <w:sz w:val="24"/>
          <w:szCs w:val="24"/>
        </w:rPr>
        <w:t>DATA</w:t>
      </w:r>
    </w:p>
    <w:p w14:paraId="6E13DB55" w14:textId="77777777" w:rsidR="00D93B7A" w:rsidRPr="00895A3A" w:rsidRDefault="00D93B7A" w:rsidP="000E59EE">
      <w:pPr>
        <w:tabs>
          <w:tab w:val="left" w:pos="284"/>
          <w:tab w:val="left" w:pos="709"/>
          <w:tab w:val="left" w:pos="9214"/>
        </w:tabs>
        <w:spacing w:before="120" w:after="120"/>
        <w:jc w:val="center"/>
        <w:rPr>
          <w:b/>
          <w:sz w:val="24"/>
          <w:szCs w:val="24"/>
        </w:rPr>
      </w:pPr>
      <w:r w:rsidRPr="00895A3A">
        <w:rPr>
          <w:b/>
          <w:color w:val="202328"/>
          <w:sz w:val="24"/>
          <w:szCs w:val="24"/>
        </w:rPr>
        <w:t>Assinatura</w:t>
      </w:r>
      <w:r w:rsidRPr="00895A3A">
        <w:rPr>
          <w:b/>
          <w:color w:val="202328"/>
          <w:spacing w:val="-3"/>
          <w:sz w:val="24"/>
          <w:szCs w:val="24"/>
        </w:rPr>
        <w:t xml:space="preserve"> </w:t>
      </w:r>
      <w:r w:rsidRPr="00895A3A">
        <w:rPr>
          <w:b/>
          <w:color w:val="202328"/>
          <w:sz w:val="24"/>
          <w:szCs w:val="24"/>
        </w:rPr>
        <w:t>Digital:</w:t>
      </w:r>
    </w:p>
    <w:p w14:paraId="3F730163" w14:textId="77777777" w:rsidR="00A87358" w:rsidRPr="00895A3A" w:rsidRDefault="00A87358" w:rsidP="000E59EE">
      <w:pPr>
        <w:tabs>
          <w:tab w:val="left" w:pos="284"/>
          <w:tab w:val="left" w:pos="709"/>
          <w:tab w:val="left" w:pos="9214"/>
        </w:tabs>
        <w:spacing w:before="120" w:after="120"/>
        <w:jc w:val="both"/>
        <w:rPr>
          <w:b/>
          <w:sz w:val="24"/>
          <w:szCs w:val="24"/>
        </w:rPr>
      </w:pPr>
      <w:r w:rsidRPr="00895A3A">
        <w:rPr>
          <w:b/>
          <w:sz w:val="24"/>
          <w:szCs w:val="24"/>
        </w:rPr>
        <w:t xml:space="preserve">OBSERVAÇÕES: </w:t>
      </w:r>
    </w:p>
    <w:p w14:paraId="0A14774D" w14:textId="77777777" w:rsidR="00A87358" w:rsidRPr="00895A3A"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895A3A">
        <w:rPr>
          <w:b/>
          <w:color w:val="auto"/>
        </w:rPr>
        <w:t xml:space="preserve">TODAS AS FOLHAS DEVERÃO </w:t>
      </w:r>
      <w:r w:rsidRPr="00895A3A">
        <w:rPr>
          <w:color w:val="auto"/>
        </w:rPr>
        <w:t>SER CARIMBADAS E ASSINADAS PELO REPRESENTANTE DA EMPRESA</w:t>
      </w:r>
    </w:p>
    <w:p w14:paraId="12727AB8" w14:textId="77777777" w:rsidR="00E56788" w:rsidRPr="00895A3A" w:rsidRDefault="00E56788" w:rsidP="00E56788">
      <w:pPr>
        <w:pStyle w:val="PargrafodaLista"/>
        <w:tabs>
          <w:tab w:val="left" w:pos="284"/>
          <w:tab w:val="left" w:pos="709"/>
          <w:tab w:val="left" w:pos="9214"/>
        </w:tabs>
        <w:suppressAutoHyphens w:val="0"/>
        <w:spacing w:before="120" w:after="120"/>
        <w:ind w:left="0"/>
        <w:contextualSpacing/>
        <w:jc w:val="both"/>
        <w:rPr>
          <w:color w:val="auto"/>
        </w:rPr>
      </w:pPr>
    </w:p>
    <w:p w14:paraId="32EC8A8E" w14:textId="23C4D6E3" w:rsidR="008A6E70" w:rsidRPr="00895A3A" w:rsidRDefault="008A6E70" w:rsidP="00D93B7A">
      <w:pPr>
        <w:spacing w:before="120"/>
        <w:jc w:val="center"/>
        <w:rPr>
          <w:b/>
          <w:bCs/>
          <w:sz w:val="24"/>
          <w:szCs w:val="24"/>
        </w:rPr>
      </w:pPr>
      <w:r w:rsidRPr="00895A3A">
        <w:rPr>
          <w:b/>
          <w:bCs/>
          <w:sz w:val="24"/>
          <w:szCs w:val="24"/>
        </w:rPr>
        <w:lastRenderedPageBreak/>
        <w:t>EDITAL</w:t>
      </w:r>
    </w:p>
    <w:p w14:paraId="378C48D2" w14:textId="7FD58E66" w:rsidR="008A6E70" w:rsidRPr="00895A3A" w:rsidRDefault="008A6E70" w:rsidP="00D93B7A">
      <w:pPr>
        <w:pStyle w:val="Ttulo2"/>
        <w:spacing w:before="120"/>
        <w:jc w:val="center"/>
        <w:rPr>
          <w:szCs w:val="24"/>
        </w:rPr>
      </w:pPr>
      <w:r w:rsidRPr="00895A3A">
        <w:rPr>
          <w:szCs w:val="24"/>
        </w:rPr>
        <w:t xml:space="preserve">PREGÃO </w:t>
      </w:r>
      <w:r w:rsidR="007576F3" w:rsidRPr="00895A3A">
        <w:rPr>
          <w:szCs w:val="24"/>
        </w:rPr>
        <w:t>ELETRÔNICO</w:t>
      </w:r>
      <w:r w:rsidRPr="00895A3A">
        <w:rPr>
          <w:szCs w:val="24"/>
        </w:rPr>
        <w:t xml:space="preserve"> Nº</w:t>
      </w:r>
      <w:r w:rsidR="00276981" w:rsidRPr="00895A3A">
        <w:rPr>
          <w:szCs w:val="24"/>
        </w:rPr>
        <w:t xml:space="preserve"> </w:t>
      </w:r>
      <w:r w:rsidR="00B77813">
        <w:rPr>
          <w:szCs w:val="24"/>
        </w:rPr>
        <w:t>005</w:t>
      </w:r>
      <w:r w:rsidR="004F51FE" w:rsidRPr="00895A3A">
        <w:rPr>
          <w:szCs w:val="24"/>
        </w:rPr>
        <w:t>/</w:t>
      </w:r>
      <w:r w:rsidR="00E1704B" w:rsidRPr="00895A3A">
        <w:rPr>
          <w:szCs w:val="24"/>
        </w:rPr>
        <w:t>20</w:t>
      </w:r>
      <w:r w:rsidR="009A41B8" w:rsidRPr="00895A3A">
        <w:rPr>
          <w:szCs w:val="24"/>
        </w:rPr>
        <w:t>2</w:t>
      </w:r>
      <w:r w:rsidR="00CA2C48" w:rsidRPr="00895A3A">
        <w:rPr>
          <w:szCs w:val="24"/>
        </w:rPr>
        <w:t>4</w:t>
      </w:r>
    </w:p>
    <w:p w14:paraId="1BD274F6" w14:textId="15D0E9E1" w:rsidR="008A6E70" w:rsidRPr="00895A3A" w:rsidRDefault="00D93B7A" w:rsidP="00D93B7A">
      <w:pPr>
        <w:spacing w:before="120"/>
        <w:jc w:val="center"/>
        <w:rPr>
          <w:b/>
          <w:bCs/>
          <w:sz w:val="24"/>
          <w:szCs w:val="24"/>
        </w:rPr>
      </w:pPr>
      <w:r w:rsidRPr="00895A3A">
        <w:rPr>
          <w:b/>
          <w:bCs/>
          <w:sz w:val="24"/>
          <w:szCs w:val="24"/>
        </w:rPr>
        <w:t xml:space="preserve">ANEXO </w:t>
      </w:r>
      <w:r w:rsidR="008A6E70" w:rsidRPr="00895A3A">
        <w:rPr>
          <w:b/>
          <w:bCs/>
          <w:sz w:val="24"/>
          <w:szCs w:val="24"/>
        </w:rPr>
        <w:t>V</w:t>
      </w:r>
    </w:p>
    <w:p w14:paraId="73DDBE95" w14:textId="77777777" w:rsidR="008A6E70" w:rsidRPr="00895A3A" w:rsidRDefault="008A6E70" w:rsidP="00D93B7A">
      <w:pPr>
        <w:spacing w:before="120"/>
        <w:jc w:val="center"/>
        <w:rPr>
          <w:b/>
          <w:bCs/>
          <w:sz w:val="24"/>
          <w:szCs w:val="24"/>
        </w:rPr>
      </w:pPr>
      <w:r w:rsidRPr="00895A3A">
        <w:rPr>
          <w:b/>
          <w:bCs/>
          <w:sz w:val="24"/>
          <w:szCs w:val="24"/>
        </w:rPr>
        <w:t>CARTA DE CREDENCIAMENTO (modelo)</w:t>
      </w:r>
    </w:p>
    <w:p w14:paraId="1CE54355" w14:textId="77777777" w:rsidR="008A6E70" w:rsidRPr="00895A3A" w:rsidRDefault="008A6E70" w:rsidP="00280E5C">
      <w:pPr>
        <w:jc w:val="both"/>
        <w:rPr>
          <w:b/>
          <w:bCs/>
          <w:sz w:val="24"/>
          <w:szCs w:val="24"/>
        </w:rPr>
      </w:pPr>
    </w:p>
    <w:p w14:paraId="2254C842" w14:textId="77777777" w:rsidR="008A6E70" w:rsidRPr="00895A3A" w:rsidRDefault="008A6E70" w:rsidP="00280E5C">
      <w:pPr>
        <w:jc w:val="both"/>
        <w:rPr>
          <w:b/>
          <w:bCs/>
          <w:sz w:val="24"/>
          <w:szCs w:val="24"/>
        </w:rPr>
      </w:pPr>
    </w:p>
    <w:p w14:paraId="29933E2E" w14:textId="09778482" w:rsidR="008A6E70" w:rsidRPr="00895A3A" w:rsidRDefault="008A6E70" w:rsidP="00280E5C">
      <w:pPr>
        <w:jc w:val="both"/>
        <w:rPr>
          <w:sz w:val="24"/>
          <w:szCs w:val="24"/>
        </w:rPr>
      </w:pPr>
      <w:r w:rsidRPr="00895A3A">
        <w:rPr>
          <w:sz w:val="24"/>
          <w:szCs w:val="24"/>
        </w:rPr>
        <w:t>(local</w:t>
      </w:r>
      <w:proofErr w:type="gramStart"/>
      <w:r w:rsidRPr="00895A3A">
        <w:rPr>
          <w:sz w:val="24"/>
          <w:szCs w:val="24"/>
        </w:rPr>
        <w:t xml:space="preserve"> )</w:t>
      </w:r>
      <w:proofErr w:type="gramEnd"/>
      <w:r w:rsidRPr="00895A3A">
        <w:rPr>
          <w:sz w:val="24"/>
          <w:szCs w:val="24"/>
        </w:rPr>
        <w:t xml:space="preserve">       , de      </w:t>
      </w:r>
      <w:proofErr w:type="spellStart"/>
      <w:r w:rsidRPr="00895A3A">
        <w:rPr>
          <w:sz w:val="24"/>
          <w:szCs w:val="24"/>
        </w:rPr>
        <w:t>de</w:t>
      </w:r>
      <w:proofErr w:type="spellEnd"/>
      <w:r w:rsidRPr="00895A3A">
        <w:rPr>
          <w:sz w:val="24"/>
          <w:szCs w:val="24"/>
        </w:rPr>
        <w:t xml:space="preserve">  20</w:t>
      </w:r>
      <w:r w:rsidR="009A41B8" w:rsidRPr="00895A3A">
        <w:rPr>
          <w:sz w:val="24"/>
          <w:szCs w:val="24"/>
        </w:rPr>
        <w:t>2</w:t>
      </w:r>
      <w:r w:rsidR="00A15B6A" w:rsidRPr="00895A3A">
        <w:rPr>
          <w:sz w:val="24"/>
          <w:szCs w:val="24"/>
        </w:rPr>
        <w:t>4</w:t>
      </w:r>
      <w:r w:rsidRPr="00895A3A">
        <w:rPr>
          <w:sz w:val="24"/>
          <w:szCs w:val="24"/>
        </w:rPr>
        <w:t>.</w:t>
      </w:r>
    </w:p>
    <w:p w14:paraId="10C53904" w14:textId="77777777" w:rsidR="008A6E70" w:rsidRPr="00895A3A" w:rsidRDefault="008A6E70" w:rsidP="00280E5C">
      <w:pPr>
        <w:jc w:val="both"/>
        <w:rPr>
          <w:sz w:val="24"/>
          <w:szCs w:val="24"/>
        </w:rPr>
      </w:pPr>
    </w:p>
    <w:p w14:paraId="7928FACF" w14:textId="77777777" w:rsidR="008A6E70" w:rsidRPr="00895A3A" w:rsidRDefault="008A6E70" w:rsidP="00280E5C">
      <w:pPr>
        <w:jc w:val="both"/>
        <w:rPr>
          <w:sz w:val="24"/>
          <w:szCs w:val="24"/>
        </w:rPr>
      </w:pPr>
      <w:r w:rsidRPr="00895A3A">
        <w:rPr>
          <w:sz w:val="24"/>
          <w:szCs w:val="24"/>
        </w:rPr>
        <w:t>Ao</w:t>
      </w:r>
    </w:p>
    <w:p w14:paraId="342AC56B" w14:textId="77777777" w:rsidR="008A6E70" w:rsidRPr="00895A3A" w:rsidRDefault="00BB0C02" w:rsidP="00280E5C">
      <w:pPr>
        <w:jc w:val="both"/>
        <w:rPr>
          <w:sz w:val="24"/>
          <w:szCs w:val="24"/>
        </w:rPr>
      </w:pPr>
      <w:r w:rsidRPr="00895A3A">
        <w:rPr>
          <w:sz w:val="24"/>
          <w:szCs w:val="24"/>
        </w:rPr>
        <w:t>Município de Bom Jardim/RJ</w:t>
      </w:r>
      <w:r w:rsidR="008A6E70" w:rsidRPr="00895A3A">
        <w:rPr>
          <w:sz w:val="24"/>
          <w:szCs w:val="24"/>
        </w:rPr>
        <w:t>.</w:t>
      </w:r>
    </w:p>
    <w:p w14:paraId="67E47B33" w14:textId="77777777" w:rsidR="008A6E70" w:rsidRPr="00895A3A" w:rsidRDefault="008A6E70" w:rsidP="00280E5C">
      <w:pPr>
        <w:jc w:val="both"/>
        <w:rPr>
          <w:sz w:val="24"/>
          <w:szCs w:val="24"/>
        </w:rPr>
      </w:pPr>
      <w:r w:rsidRPr="00895A3A">
        <w:rPr>
          <w:sz w:val="24"/>
          <w:szCs w:val="24"/>
        </w:rPr>
        <w:t xml:space="preserve">Praça Gov. Roberto Silveira nº 44 – </w:t>
      </w:r>
      <w:r w:rsidR="00EB0121" w:rsidRPr="00895A3A">
        <w:rPr>
          <w:sz w:val="24"/>
          <w:szCs w:val="24"/>
        </w:rPr>
        <w:t>2</w:t>
      </w:r>
      <w:r w:rsidRPr="00895A3A">
        <w:rPr>
          <w:sz w:val="24"/>
          <w:szCs w:val="24"/>
        </w:rPr>
        <w:t>º andar</w:t>
      </w:r>
    </w:p>
    <w:p w14:paraId="435751DB" w14:textId="77777777" w:rsidR="008A6E70" w:rsidRPr="00895A3A" w:rsidRDefault="008A6E70" w:rsidP="00280E5C">
      <w:pPr>
        <w:jc w:val="both"/>
        <w:rPr>
          <w:sz w:val="24"/>
          <w:szCs w:val="24"/>
        </w:rPr>
      </w:pPr>
      <w:r w:rsidRPr="00895A3A">
        <w:rPr>
          <w:sz w:val="24"/>
          <w:szCs w:val="24"/>
        </w:rPr>
        <w:t>Centro-Bom Jardim – RJ.</w:t>
      </w:r>
    </w:p>
    <w:p w14:paraId="07EC21D8" w14:textId="77777777" w:rsidR="008A6E70" w:rsidRPr="00895A3A" w:rsidRDefault="008A6E70" w:rsidP="00280E5C">
      <w:pPr>
        <w:jc w:val="both"/>
        <w:rPr>
          <w:sz w:val="24"/>
          <w:szCs w:val="24"/>
        </w:rPr>
      </w:pPr>
    </w:p>
    <w:p w14:paraId="08DB026F" w14:textId="77777777" w:rsidR="008A6E70" w:rsidRPr="00895A3A" w:rsidRDefault="008208EE" w:rsidP="00280E5C">
      <w:pPr>
        <w:jc w:val="both"/>
        <w:rPr>
          <w:sz w:val="24"/>
          <w:szCs w:val="24"/>
        </w:rPr>
      </w:pPr>
      <w:r w:rsidRPr="00895A3A">
        <w:rPr>
          <w:sz w:val="24"/>
          <w:szCs w:val="24"/>
        </w:rPr>
        <w:t>À pregoeira</w:t>
      </w:r>
    </w:p>
    <w:p w14:paraId="54F9212F" w14:textId="77777777" w:rsidR="008A6E70" w:rsidRPr="00895A3A" w:rsidRDefault="008A6E70" w:rsidP="00280E5C">
      <w:pPr>
        <w:jc w:val="both"/>
        <w:rPr>
          <w:sz w:val="24"/>
          <w:szCs w:val="24"/>
        </w:rPr>
      </w:pPr>
    </w:p>
    <w:p w14:paraId="747ADF23" w14:textId="77777777" w:rsidR="008A6E70" w:rsidRPr="00895A3A" w:rsidRDefault="008A6E70" w:rsidP="00280E5C">
      <w:pPr>
        <w:jc w:val="both"/>
        <w:rPr>
          <w:sz w:val="24"/>
          <w:szCs w:val="24"/>
        </w:rPr>
      </w:pPr>
      <w:r w:rsidRPr="00895A3A">
        <w:rPr>
          <w:sz w:val="24"/>
          <w:szCs w:val="24"/>
        </w:rPr>
        <w:t xml:space="preserve">Pela presente, fica credenciado o </w:t>
      </w:r>
      <w:proofErr w:type="gramStart"/>
      <w:r w:rsidRPr="00895A3A">
        <w:rPr>
          <w:sz w:val="24"/>
          <w:szCs w:val="24"/>
        </w:rPr>
        <w:t>Sr.</w:t>
      </w:r>
      <w:proofErr w:type="gramEnd"/>
      <w:r w:rsidRPr="00895A3A">
        <w:rPr>
          <w:sz w:val="24"/>
          <w:szCs w:val="24"/>
        </w:rPr>
        <w:t xml:space="preserve"> ____________, </w:t>
      </w:r>
      <w:r w:rsidR="00054D6F" w:rsidRPr="00895A3A">
        <w:rPr>
          <w:sz w:val="24"/>
          <w:szCs w:val="24"/>
        </w:rPr>
        <w:t xml:space="preserve">residente e domiciliado na Rua...., </w:t>
      </w:r>
      <w:r w:rsidRPr="00895A3A">
        <w:rPr>
          <w:sz w:val="24"/>
          <w:szCs w:val="24"/>
        </w:rPr>
        <w:t>portador da Célula de Identidade nº _______________, expedida em ____/___/___ e CPF nº ______________, para representar a empresa __________________________</w:t>
      </w:r>
    </w:p>
    <w:p w14:paraId="28CF4477" w14:textId="1317D54F" w:rsidR="008A6E70" w:rsidRPr="00895A3A" w:rsidRDefault="008A6E70" w:rsidP="00280E5C">
      <w:pPr>
        <w:jc w:val="both"/>
        <w:rPr>
          <w:sz w:val="24"/>
          <w:szCs w:val="24"/>
        </w:rPr>
      </w:pPr>
      <w:r w:rsidRPr="00895A3A">
        <w:rPr>
          <w:sz w:val="24"/>
          <w:szCs w:val="24"/>
        </w:rPr>
        <w:t xml:space="preserve">Inscrita no CNPJ sob o nº __________________, na Licitação modalidade PREGÃO </w:t>
      </w:r>
      <w:r w:rsidR="004C0218" w:rsidRPr="00895A3A">
        <w:rPr>
          <w:sz w:val="24"/>
          <w:szCs w:val="24"/>
        </w:rPr>
        <w:t>ELETRÔNICO</w:t>
      </w:r>
      <w:r w:rsidRPr="00895A3A">
        <w:rPr>
          <w:sz w:val="24"/>
          <w:szCs w:val="24"/>
        </w:rPr>
        <w:t xml:space="preserve"> nº ____________, a ser realizada em </w:t>
      </w:r>
      <w:proofErr w:type="gramStart"/>
      <w:r w:rsidRPr="00895A3A">
        <w:rPr>
          <w:sz w:val="24"/>
          <w:szCs w:val="24"/>
        </w:rPr>
        <w:t>____________</w:t>
      </w:r>
      <w:proofErr w:type="gramEnd"/>
    </w:p>
    <w:p w14:paraId="328261B9" w14:textId="77777777" w:rsidR="008A6E70" w:rsidRPr="00895A3A" w:rsidRDefault="008A6E70" w:rsidP="00280E5C">
      <w:pPr>
        <w:jc w:val="both"/>
        <w:rPr>
          <w:sz w:val="24"/>
          <w:szCs w:val="24"/>
        </w:rPr>
      </w:pPr>
      <w:r w:rsidRPr="00895A3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95A3A">
        <w:rPr>
          <w:sz w:val="24"/>
          <w:szCs w:val="24"/>
        </w:rPr>
        <w:t>, bem como assinar contratos e Atas</w:t>
      </w:r>
      <w:r w:rsidRPr="00895A3A">
        <w:rPr>
          <w:sz w:val="24"/>
          <w:szCs w:val="24"/>
        </w:rPr>
        <w:t>.</w:t>
      </w:r>
    </w:p>
    <w:p w14:paraId="4EEBBD8A" w14:textId="77777777" w:rsidR="008A6E70" w:rsidRPr="00895A3A" w:rsidRDefault="008A6E70" w:rsidP="00280E5C">
      <w:pPr>
        <w:jc w:val="both"/>
        <w:rPr>
          <w:sz w:val="24"/>
          <w:szCs w:val="24"/>
        </w:rPr>
      </w:pPr>
    </w:p>
    <w:p w14:paraId="44D32DFA" w14:textId="77777777" w:rsidR="008A6E70" w:rsidRPr="00895A3A" w:rsidRDefault="008A6E70" w:rsidP="00280E5C">
      <w:pPr>
        <w:jc w:val="both"/>
        <w:rPr>
          <w:sz w:val="24"/>
          <w:szCs w:val="24"/>
        </w:rPr>
      </w:pPr>
      <w:r w:rsidRPr="00895A3A">
        <w:rPr>
          <w:sz w:val="24"/>
          <w:szCs w:val="24"/>
        </w:rPr>
        <w:t>Atenciosamente.</w:t>
      </w:r>
    </w:p>
    <w:p w14:paraId="7497974D" w14:textId="77777777" w:rsidR="00E22D7E" w:rsidRPr="00895A3A" w:rsidRDefault="00E22D7E" w:rsidP="00280E5C">
      <w:pPr>
        <w:jc w:val="both"/>
        <w:rPr>
          <w:sz w:val="24"/>
          <w:szCs w:val="24"/>
        </w:rPr>
      </w:pPr>
    </w:p>
    <w:p w14:paraId="769449C0" w14:textId="77777777" w:rsidR="00E22D7E" w:rsidRPr="00895A3A" w:rsidRDefault="00E22D7E" w:rsidP="00280E5C">
      <w:pPr>
        <w:jc w:val="both"/>
        <w:rPr>
          <w:sz w:val="24"/>
          <w:szCs w:val="24"/>
        </w:rPr>
      </w:pPr>
    </w:p>
    <w:p w14:paraId="31DE306E" w14:textId="77777777" w:rsidR="00E22D7E" w:rsidRPr="00895A3A" w:rsidRDefault="00E22D7E" w:rsidP="00280E5C">
      <w:pPr>
        <w:jc w:val="both"/>
        <w:rPr>
          <w:sz w:val="24"/>
          <w:szCs w:val="24"/>
        </w:rPr>
      </w:pPr>
    </w:p>
    <w:p w14:paraId="33F4B22B" w14:textId="77777777" w:rsidR="008A6E70" w:rsidRPr="00895A3A" w:rsidRDefault="008A6E70" w:rsidP="00280E5C">
      <w:pPr>
        <w:jc w:val="both"/>
        <w:rPr>
          <w:sz w:val="24"/>
          <w:szCs w:val="24"/>
        </w:rPr>
      </w:pPr>
    </w:p>
    <w:p w14:paraId="4D63FD07" w14:textId="77777777" w:rsidR="008A6E70" w:rsidRPr="00895A3A" w:rsidRDefault="008A6E70" w:rsidP="00280E5C">
      <w:pPr>
        <w:jc w:val="both"/>
        <w:rPr>
          <w:sz w:val="24"/>
          <w:szCs w:val="24"/>
        </w:rPr>
      </w:pPr>
      <w:r w:rsidRPr="00895A3A">
        <w:rPr>
          <w:sz w:val="24"/>
          <w:szCs w:val="24"/>
        </w:rPr>
        <w:t>________________________________</w:t>
      </w:r>
    </w:p>
    <w:p w14:paraId="0FEED47B" w14:textId="77777777" w:rsidR="008A6E70" w:rsidRPr="00895A3A" w:rsidRDefault="008A6E70" w:rsidP="00276981">
      <w:pPr>
        <w:jc w:val="center"/>
        <w:rPr>
          <w:sz w:val="24"/>
          <w:szCs w:val="24"/>
        </w:rPr>
      </w:pPr>
      <w:r w:rsidRPr="00895A3A">
        <w:rPr>
          <w:sz w:val="24"/>
          <w:szCs w:val="24"/>
        </w:rPr>
        <w:t>Assinatura do representante legal.</w:t>
      </w:r>
    </w:p>
    <w:p w14:paraId="585A2B7A" w14:textId="77777777" w:rsidR="008A6E70" w:rsidRPr="00895A3A" w:rsidRDefault="008A6E70" w:rsidP="00276981">
      <w:pPr>
        <w:jc w:val="center"/>
        <w:rPr>
          <w:sz w:val="24"/>
          <w:szCs w:val="24"/>
        </w:rPr>
      </w:pPr>
    </w:p>
    <w:p w14:paraId="1642DB63" w14:textId="77777777" w:rsidR="008A6E70" w:rsidRPr="00895A3A" w:rsidRDefault="008A6E70" w:rsidP="00276981">
      <w:pPr>
        <w:jc w:val="center"/>
        <w:rPr>
          <w:sz w:val="24"/>
          <w:szCs w:val="24"/>
        </w:rPr>
      </w:pPr>
      <w:r w:rsidRPr="00895A3A">
        <w:rPr>
          <w:sz w:val="24"/>
          <w:szCs w:val="24"/>
        </w:rPr>
        <w:t>Carimbo do CNPJ.</w:t>
      </w:r>
    </w:p>
    <w:p w14:paraId="1DE7264E" w14:textId="77777777" w:rsidR="008A6E70" w:rsidRPr="00895A3A" w:rsidRDefault="008A6E70" w:rsidP="00280E5C">
      <w:pPr>
        <w:jc w:val="both"/>
        <w:rPr>
          <w:b/>
          <w:bCs/>
          <w:sz w:val="24"/>
          <w:szCs w:val="24"/>
        </w:rPr>
      </w:pPr>
    </w:p>
    <w:p w14:paraId="47B540CC" w14:textId="77777777" w:rsidR="00E22D7E" w:rsidRPr="00895A3A" w:rsidRDefault="00E22D7E" w:rsidP="00280E5C">
      <w:pPr>
        <w:jc w:val="both"/>
        <w:rPr>
          <w:b/>
          <w:bCs/>
          <w:sz w:val="24"/>
          <w:szCs w:val="24"/>
        </w:rPr>
      </w:pPr>
    </w:p>
    <w:p w14:paraId="0F83B05F" w14:textId="77777777" w:rsidR="00E22D7E" w:rsidRPr="00895A3A" w:rsidRDefault="00E22D7E" w:rsidP="00280E5C">
      <w:pPr>
        <w:jc w:val="both"/>
        <w:rPr>
          <w:b/>
          <w:bCs/>
          <w:sz w:val="24"/>
          <w:szCs w:val="24"/>
        </w:rPr>
      </w:pPr>
    </w:p>
    <w:p w14:paraId="4A11F352" w14:textId="77777777" w:rsidR="00E22D7E" w:rsidRPr="00895A3A" w:rsidRDefault="00E22D7E" w:rsidP="00280E5C">
      <w:pPr>
        <w:jc w:val="both"/>
        <w:rPr>
          <w:b/>
          <w:bCs/>
          <w:sz w:val="24"/>
          <w:szCs w:val="24"/>
        </w:rPr>
      </w:pPr>
    </w:p>
    <w:p w14:paraId="2DB05D38" w14:textId="77777777" w:rsidR="00E22D7E" w:rsidRPr="00895A3A" w:rsidRDefault="00E22D7E" w:rsidP="00280E5C">
      <w:pPr>
        <w:jc w:val="both"/>
        <w:rPr>
          <w:b/>
          <w:bCs/>
          <w:sz w:val="24"/>
          <w:szCs w:val="24"/>
        </w:rPr>
      </w:pPr>
    </w:p>
    <w:p w14:paraId="61F4EB4F" w14:textId="77777777" w:rsidR="00E22D7E" w:rsidRPr="00895A3A" w:rsidRDefault="00E22D7E" w:rsidP="00280E5C">
      <w:pPr>
        <w:jc w:val="both"/>
        <w:rPr>
          <w:b/>
          <w:bCs/>
          <w:sz w:val="24"/>
          <w:szCs w:val="24"/>
        </w:rPr>
      </w:pPr>
    </w:p>
    <w:p w14:paraId="0BF417DC" w14:textId="77777777" w:rsidR="00E22D7E" w:rsidRPr="00895A3A" w:rsidRDefault="00E22D7E" w:rsidP="00280E5C">
      <w:pPr>
        <w:jc w:val="both"/>
        <w:rPr>
          <w:b/>
          <w:bCs/>
          <w:sz w:val="24"/>
          <w:szCs w:val="24"/>
        </w:rPr>
      </w:pPr>
    </w:p>
    <w:p w14:paraId="2E440473" w14:textId="77777777" w:rsidR="008A6E70" w:rsidRPr="00895A3A" w:rsidRDefault="008A6E70" w:rsidP="00280E5C">
      <w:pPr>
        <w:jc w:val="both"/>
        <w:rPr>
          <w:sz w:val="24"/>
          <w:szCs w:val="24"/>
        </w:rPr>
      </w:pPr>
      <w:r w:rsidRPr="00895A3A">
        <w:rPr>
          <w:b/>
          <w:bCs/>
          <w:sz w:val="24"/>
          <w:szCs w:val="24"/>
        </w:rPr>
        <w:t xml:space="preserve">OBS: </w:t>
      </w:r>
      <w:r w:rsidRPr="00895A3A">
        <w:rPr>
          <w:sz w:val="24"/>
          <w:szCs w:val="24"/>
        </w:rPr>
        <w:t>A carta de credenciamento deverá ser assinada pelo representante legal da licitante, com poderes para constituir mandatário.</w:t>
      </w:r>
    </w:p>
    <w:p w14:paraId="026B8C18" w14:textId="77777777" w:rsidR="008A6E70" w:rsidRPr="00895A3A" w:rsidRDefault="008A6E70" w:rsidP="00280E5C">
      <w:pPr>
        <w:jc w:val="both"/>
        <w:rPr>
          <w:sz w:val="24"/>
          <w:szCs w:val="24"/>
        </w:rPr>
      </w:pPr>
      <w:r w:rsidRPr="00895A3A">
        <w:rPr>
          <w:sz w:val="24"/>
          <w:szCs w:val="24"/>
        </w:rPr>
        <w:t>Esta carta deverá ser confeccionada em papel timbrado da empresa;</w:t>
      </w:r>
    </w:p>
    <w:p w14:paraId="152D5F73" w14:textId="77777777" w:rsidR="000E59EE" w:rsidRPr="00895A3A" w:rsidRDefault="000E59EE" w:rsidP="00280E5C">
      <w:pPr>
        <w:pStyle w:val="Cabealho"/>
        <w:tabs>
          <w:tab w:val="clear" w:pos="4419"/>
          <w:tab w:val="clear" w:pos="8838"/>
        </w:tabs>
        <w:jc w:val="both"/>
        <w:rPr>
          <w:b/>
          <w:sz w:val="24"/>
          <w:szCs w:val="24"/>
        </w:rPr>
      </w:pPr>
    </w:p>
    <w:p w14:paraId="08B378ED" w14:textId="77777777" w:rsidR="000E59EE" w:rsidRPr="00895A3A" w:rsidRDefault="000E59EE" w:rsidP="00280E5C">
      <w:pPr>
        <w:pStyle w:val="Cabealho"/>
        <w:tabs>
          <w:tab w:val="clear" w:pos="4419"/>
          <w:tab w:val="clear" w:pos="8838"/>
        </w:tabs>
        <w:jc w:val="both"/>
        <w:rPr>
          <w:b/>
          <w:sz w:val="24"/>
          <w:szCs w:val="24"/>
        </w:rPr>
      </w:pPr>
    </w:p>
    <w:p w14:paraId="18DF3BE1" w14:textId="77777777" w:rsidR="00276981" w:rsidRPr="00895A3A" w:rsidRDefault="00276981" w:rsidP="00280E5C">
      <w:pPr>
        <w:pStyle w:val="Cabealho"/>
        <w:tabs>
          <w:tab w:val="clear" w:pos="4419"/>
          <w:tab w:val="clear" w:pos="8838"/>
        </w:tabs>
        <w:jc w:val="both"/>
        <w:rPr>
          <w:b/>
          <w:sz w:val="24"/>
          <w:szCs w:val="24"/>
        </w:rPr>
      </w:pPr>
    </w:p>
    <w:p w14:paraId="402090E9" w14:textId="77777777" w:rsidR="00702A92" w:rsidRPr="00895A3A" w:rsidRDefault="00702A92" w:rsidP="00280E5C">
      <w:pPr>
        <w:pStyle w:val="Cabealho"/>
        <w:tabs>
          <w:tab w:val="clear" w:pos="4419"/>
          <w:tab w:val="clear" w:pos="8838"/>
        </w:tabs>
        <w:jc w:val="both"/>
        <w:rPr>
          <w:b/>
          <w:sz w:val="24"/>
          <w:szCs w:val="24"/>
        </w:rPr>
      </w:pPr>
    </w:p>
    <w:p w14:paraId="27DAC975" w14:textId="3EC4DEF5" w:rsidR="008A6E70" w:rsidRPr="00895A3A" w:rsidRDefault="008A6E70" w:rsidP="006C27F2">
      <w:pPr>
        <w:pStyle w:val="Ttulo2"/>
        <w:spacing w:before="120"/>
        <w:jc w:val="center"/>
        <w:rPr>
          <w:szCs w:val="24"/>
        </w:rPr>
      </w:pPr>
      <w:r w:rsidRPr="00895A3A">
        <w:rPr>
          <w:szCs w:val="24"/>
        </w:rPr>
        <w:lastRenderedPageBreak/>
        <w:t>EDITAL</w:t>
      </w:r>
    </w:p>
    <w:p w14:paraId="0F6F560A" w14:textId="33CFB7FB" w:rsidR="003E5F04" w:rsidRPr="00895A3A" w:rsidRDefault="003E5F04" w:rsidP="006C27F2">
      <w:pPr>
        <w:pStyle w:val="Ttulo2"/>
        <w:spacing w:before="120"/>
        <w:jc w:val="center"/>
        <w:rPr>
          <w:szCs w:val="24"/>
        </w:rPr>
      </w:pPr>
      <w:r w:rsidRPr="00895A3A">
        <w:rPr>
          <w:szCs w:val="24"/>
        </w:rPr>
        <w:t>PREGÃO</w:t>
      </w:r>
      <w:r w:rsidR="0036037D" w:rsidRPr="00895A3A">
        <w:rPr>
          <w:szCs w:val="24"/>
        </w:rPr>
        <w:t xml:space="preserve"> ELETRÔNICO</w:t>
      </w:r>
      <w:r w:rsidRPr="00895A3A">
        <w:rPr>
          <w:szCs w:val="24"/>
        </w:rPr>
        <w:t xml:space="preserve"> Nº </w:t>
      </w:r>
      <w:r w:rsidR="00B77813">
        <w:rPr>
          <w:szCs w:val="24"/>
        </w:rPr>
        <w:t>005</w:t>
      </w:r>
      <w:r w:rsidRPr="00895A3A">
        <w:rPr>
          <w:szCs w:val="24"/>
        </w:rPr>
        <w:t>/202</w:t>
      </w:r>
      <w:r w:rsidR="00CA2C48" w:rsidRPr="00895A3A">
        <w:rPr>
          <w:szCs w:val="24"/>
        </w:rPr>
        <w:t>4</w:t>
      </w:r>
    </w:p>
    <w:p w14:paraId="3D446A84" w14:textId="145F021B" w:rsidR="008A6E70" w:rsidRPr="00895A3A" w:rsidRDefault="008A6E70" w:rsidP="006C27F2">
      <w:pPr>
        <w:spacing w:before="120"/>
        <w:jc w:val="center"/>
        <w:rPr>
          <w:i/>
          <w:sz w:val="24"/>
          <w:szCs w:val="24"/>
        </w:rPr>
      </w:pPr>
      <w:proofErr w:type="gramStart"/>
      <w:r w:rsidRPr="00895A3A">
        <w:rPr>
          <w:b/>
          <w:bCs/>
          <w:sz w:val="24"/>
          <w:szCs w:val="24"/>
        </w:rPr>
        <w:t xml:space="preserve">ANEXO </w:t>
      </w:r>
      <w:r w:rsidR="004C0218" w:rsidRPr="00895A3A">
        <w:rPr>
          <w:b/>
          <w:bCs/>
          <w:sz w:val="24"/>
          <w:szCs w:val="24"/>
        </w:rPr>
        <w:t>V</w:t>
      </w:r>
      <w:r w:rsidR="00D93B7A" w:rsidRPr="00895A3A">
        <w:rPr>
          <w:b/>
          <w:bCs/>
          <w:sz w:val="24"/>
          <w:szCs w:val="24"/>
        </w:rPr>
        <w:t>I</w:t>
      </w:r>
      <w:proofErr w:type="gramEnd"/>
    </w:p>
    <w:p w14:paraId="04B71C3A" w14:textId="77777777" w:rsidR="008A6E70" w:rsidRPr="00895A3A" w:rsidRDefault="008A6E70" w:rsidP="006C27F2">
      <w:pPr>
        <w:jc w:val="center"/>
        <w:rPr>
          <w:sz w:val="24"/>
          <w:szCs w:val="24"/>
        </w:rPr>
      </w:pPr>
    </w:p>
    <w:p w14:paraId="7FC2A17A" w14:textId="7A6A1EB5" w:rsidR="00557F2E" w:rsidRPr="00895A3A" w:rsidRDefault="00557F2E" w:rsidP="006C27F2">
      <w:pPr>
        <w:pStyle w:val="Ttulo9"/>
        <w:rPr>
          <w:b/>
          <w:i w:val="0"/>
          <w:szCs w:val="24"/>
          <w:u w:val="single"/>
        </w:rPr>
      </w:pPr>
      <w:r w:rsidRPr="00895A3A">
        <w:rPr>
          <w:b/>
          <w:i w:val="0"/>
          <w:szCs w:val="24"/>
          <w:u w:val="single"/>
        </w:rPr>
        <w:t>MINUTA DE CONTRATO</w:t>
      </w:r>
    </w:p>
    <w:p w14:paraId="68B9BF4D" w14:textId="77777777" w:rsidR="00557F2E" w:rsidRPr="00895A3A" w:rsidRDefault="00557F2E" w:rsidP="00280E5C">
      <w:pPr>
        <w:jc w:val="both"/>
        <w:rPr>
          <w:b/>
          <w:sz w:val="24"/>
          <w:szCs w:val="24"/>
        </w:rPr>
      </w:pPr>
    </w:p>
    <w:p w14:paraId="38ECE216" w14:textId="77777777" w:rsidR="008B7FA6" w:rsidRPr="00895A3A" w:rsidRDefault="008B7FA6" w:rsidP="00280E5C">
      <w:pPr>
        <w:jc w:val="both"/>
        <w:rPr>
          <w:sz w:val="24"/>
          <w:szCs w:val="24"/>
        </w:rPr>
      </w:pPr>
    </w:p>
    <w:p w14:paraId="569A7B31" w14:textId="77777777" w:rsidR="004A0894" w:rsidRPr="00895A3A" w:rsidRDefault="004A0894" w:rsidP="004A0894">
      <w:pPr>
        <w:pStyle w:val="Corpodetexto"/>
        <w:spacing w:line="276" w:lineRule="auto"/>
        <w:jc w:val="left"/>
        <w:rPr>
          <w:b/>
          <w:bCs/>
          <w:sz w:val="24"/>
          <w:szCs w:val="24"/>
        </w:rPr>
      </w:pPr>
    </w:p>
    <w:p w14:paraId="7F74F577" w14:textId="77777777" w:rsidR="004A0894" w:rsidRPr="00895A3A" w:rsidRDefault="004A0894" w:rsidP="004A0894">
      <w:pPr>
        <w:pStyle w:val="Corpodetexto"/>
        <w:spacing w:line="276" w:lineRule="auto"/>
        <w:jc w:val="left"/>
        <w:rPr>
          <w:b/>
          <w:bCs/>
          <w:sz w:val="24"/>
          <w:szCs w:val="24"/>
        </w:rPr>
      </w:pPr>
    </w:p>
    <w:p w14:paraId="44F9E14C" w14:textId="77777777" w:rsidR="004A0894" w:rsidRPr="00895A3A" w:rsidRDefault="004A0894" w:rsidP="004A0894">
      <w:pPr>
        <w:pStyle w:val="Corpodetexto"/>
        <w:spacing w:line="276" w:lineRule="auto"/>
        <w:jc w:val="left"/>
        <w:rPr>
          <w:b/>
          <w:bCs/>
          <w:sz w:val="24"/>
          <w:szCs w:val="24"/>
        </w:rPr>
      </w:pPr>
    </w:p>
    <w:p w14:paraId="4144FF3E" w14:textId="77777777" w:rsidR="004A0894" w:rsidRPr="00895A3A" w:rsidRDefault="004A0894" w:rsidP="004A0894">
      <w:pPr>
        <w:pStyle w:val="Corpodetexto"/>
        <w:spacing w:line="276" w:lineRule="auto"/>
        <w:jc w:val="left"/>
        <w:rPr>
          <w:b/>
          <w:bCs/>
          <w:sz w:val="24"/>
          <w:szCs w:val="24"/>
        </w:rPr>
      </w:pPr>
    </w:p>
    <w:p w14:paraId="0F00D72D" w14:textId="77777777" w:rsidR="004A0894" w:rsidRPr="00895A3A" w:rsidRDefault="004A0894" w:rsidP="004A0894">
      <w:pPr>
        <w:pStyle w:val="Corpodetexto"/>
        <w:spacing w:line="276" w:lineRule="auto"/>
        <w:jc w:val="left"/>
        <w:rPr>
          <w:b/>
          <w:bCs/>
          <w:sz w:val="24"/>
          <w:szCs w:val="24"/>
        </w:rPr>
      </w:pPr>
    </w:p>
    <w:p w14:paraId="2E4B912C" w14:textId="77777777" w:rsidR="004A0894" w:rsidRPr="00895A3A" w:rsidRDefault="004A0894" w:rsidP="004A0894">
      <w:pPr>
        <w:pStyle w:val="Corpodetexto"/>
        <w:spacing w:line="276" w:lineRule="auto"/>
        <w:jc w:val="left"/>
        <w:rPr>
          <w:b/>
          <w:bCs/>
          <w:sz w:val="24"/>
          <w:szCs w:val="24"/>
        </w:rPr>
      </w:pPr>
    </w:p>
    <w:p w14:paraId="240D04D3" w14:textId="77777777" w:rsidR="004A0894" w:rsidRPr="00895A3A" w:rsidRDefault="004A0894" w:rsidP="004A0894">
      <w:pPr>
        <w:pStyle w:val="Corpodetexto"/>
        <w:spacing w:line="276" w:lineRule="auto"/>
        <w:jc w:val="left"/>
        <w:rPr>
          <w:b/>
          <w:bCs/>
          <w:sz w:val="24"/>
          <w:szCs w:val="24"/>
        </w:rPr>
      </w:pPr>
    </w:p>
    <w:p w14:paraId="227EE334" w14:textId="77777777" w:rsidR="004A0894" w:rsidRPr="00895A3A" w:rsidRDefault="004A0894" w:rsidP="004A0894">
      <w:pPr>
        <w:pStyle w:val="Corpodetexto"/>
        <w:spacing w:line="276" w:lineRule="auto"/>
        <w:jc w:val="left"/>
        <w:rPr>
          <w:b/>
          <w:bCs/>
          <w:sz w:val="24"/>
          <w:szCs w:val="24"/>
        </w:rPr>
      </w:pPr>
    </w:p>
    <w:p w14:paraId="78DEFF7B" w14:textId="77777777" w:rsidR="004A0894" w:rsidRPr="00895A3A" w:rsidRDefault="004A0894" w:rsidP="004A0894">
      <w:pPr>
        <w:pStyle w:val="Corpodetexto"/>
        <w:spacing w:line="276" w:lineRule="auto"/>
        <w:jc w:val="left"/>
        <w:rPr>
          <w:b/>
          <w:bCs/>
          <w:sz w:val="24"/>
          <w:szCs w:val="24"/>
        </w:rPr>
      </w:pPr>
    </w:p>
    <w:p w14:paraId="1DFBF75D" w14:textId="77777777" w:rsidR="004A0894" w:rsidRPr="00895A3A" w:rsidRDefault="004A0894" w:rsidP="004A0894">
      <w:pPr>
        <w:pStyle w:val="Corpodetexto"/>
        <w:spacing w:line="276" w:lineRule="auto"/>
        <w:jc w:val="left"/>
        <w:rPr>
          <w:b/>
          <w:bCs/>
          <w:sz w:val="24"/>
          <w:szCs w:val="24"/>
        </w:rPr>
      </w:pPr>
    </w:p>
    <w:p w14:paraId="664D70FE" w14:textId="77777777" w:rsidR="004A0894" w:rsidRPr="00895A3A" w:rsidRDefault="004A0894" w:rsidP="004A0894">
      <w:pPr>
        <w:pStyle w:val="Corpodetexto"/>
        <w:spacing w:line="276" w:lineRule="auto"/>
        <w:jc w:val="left"/>
        <w:rPr>
          <w:b/>
          <w:bCs/>
          <w:sz w:val="24"/>
          <w:szCs w:val="24"/>
        </w:rPr>
      </w:pPr>
    </w:p>
    <w:p w14:paraId="43F4A1AE" w14:textId="77777777" w:rsidR="004A0894" w:rsidRPr="00895A3A" w:rsidRDefault="004A0894" w:rsidP="004A0894">
      <w:pPr>
        <w:pStyle w:val="Corpodetexto"/>
        <w:spacing w:line="276" w:lineRule="auto"/>
        <w:jc w:val="left"/>
        <w:rPr>
          <w:b/>
          <w:bCs/>
          <w:sz w:val="24"/>
          <w:szCs w:val="24"/>
        </w:rPr>
      </w:pPr>
    </w:p>
    <w:p w14:paraId="1AEB6F26" w14:textId="77777777" w:rsidR="004A0894" w:rsidRPr="00895A3A" w:rsidRDefault="004A0894" w:rsidP="004A0894">
      <w:pPr>
        <w:pStyle w:val="Corpodetexto"/>
        <w:spacing w:line="276" w:lineRule="auto"/>
        <w:jc w:val="left"/>
        <w:rPr>
          <w:b/>
          <w:bCs/>
          <w:sz w:val="24"/>
          <w:szCs w:val="24"/>
        </w:rPr>
      </w:pPr>
    </w:p>
    <w:p w14:paraId="5513BD99" w14:textId="77777777" w:rsidR="004A0894" w:rsidRPr="00895A3A" w:rsidRDefault="004A0894" w:rsidP="004A0894">
      <w:pPr>
        <w:pStyle w:val="Corpodetexto"/>
        <w:spacing w:line="276" w:lineRule="auto"/>
        <w:jc w:val="left"/>
        <w:rPr>
          <w:b/>
          <w:bCs/>
          <w:sz w:val="24"/>
          <w:szCs w:val="24"/>
        </w:rPr>
      </w:pPr>
    </w:p>
    <w:p w14:paraId="715D8AA5" w14:textId="77777777" w:rsidR="004A0894" w:rsidRPr="00895A3A" w:rsidRDefault="004A0894" w:rsidP="004A0894">
      <w:pPr>
        <w:pStyle w:val="Corpodetexto"/>
        <w:spacing w:line="276" w:lineRule="auto"/>
        <w:jc w:val="left"/>
        <w:rPr>
          <w:b/>
          <w:bCs/>
          <w:sz w:val="24"/>
          <w:szCs w:val="24"/>
        </w:rPr>
      </w:pPr>
    </w:p>
    <w:p w14:paraId="2C9CC3A5" w14:textId="77777777" w:rsidR="004A0894" w:rsidRPr="00895A3A" w:rsidRDefault="004A0894" w:rsidP="004A0894">
      <w:pPr>
        <w:pStyle w:val="Corpodetexto"/>
        <w:spacing w:line="276" w:lineRule="auto"/>
        <w:jc w:val="left"/>
        <w:rPr>
          <w:b/>
          <w:bCs/>
          <w:sz w:val="24"/>
          <w:szCs w:val="24"/>
        </w:rPr>
      </w:pPr>
    </w:p>
    <w:p w14:paraId="150A5368" w14:textId="77777777" w:rsidR="004A0894" w:rsidRPr="00895A3A" w:rsidRDefault="004A0894" w:rsidP="004A0894">
      <w:pPr>
        <w:pStyle w:val="Corpodetexto"/>
        <w:spacing w:line="276" w:lineRule="auto"/>
        <w:jc w:val="left"/>
        <w:rPr>
          <w:b/>
          <w:bCs/>
          <w:sz w:val="24"/>
          <w:szCs w:val="24"/>
        </w:rPr>
      </w:pPr>
    </w:p>
    <w:p w14:paraId="482E74AD" w14:textId="77777777" w:rsidR="004A0894" w:rsidRPr="00895A3A" w:rsidRDefault="004A0894" w:rsidP="004A0894">
      <w:pPr>
        <w:pStyle w:val="Corpodetexto"/>
        <w:spacing w:line="276" w:lineRule="auto"/>
        <w:jc w:val="left"/>
        <w:rPr>
          <w:b/>
          <w:bCs/>
          <w:sz w:val="24"/>
          <w:szCs w:val="24"/>
        </w:rPr>
      </w:pPr>
    </w:p>
    <w:p w14:paraId="393EFE05" w14:textId="77777777" w:rsidR="004A0894" w:rsidRPr="00895A3A" w:rsidRDefault="004A0894" w:rsidP="004A0894">
      <w:pPr>
        <w:pStyle w:val="Corpodetexto"/>
        <w:spacing w:line="276" w:lineRule="auto"/>
        <w:jc w:val="left"/>
        <w:rPr>
          <w:b/>
          <w:bCs/>
          <w:sz w:val="24"/>
          <w:szCs w:val="24"/>
        </w:rPr>
      </w:pPr>
    </w:p>
    <w:p w14:paraId="40A3D23E" w14:textId="77777777" w:rsidR="004A0894" w:rsidRPr="00895A3A" w:rsidRDefault="004A0894" w:rsidP="004A0894">
      <w:pPr>
        <w:pStyle w:val="Corpodetexto"/>
        <w:spacing w:line="276" w:lineRule="auto"/>
        <w:jc w:val="left"/>
        <w:rPr>
          <w:b/>
          <w:bCs/>
          <w:sz w:val="24"/>
          <w:szCs w:val="24"/>
        </w:rPr>
      </w:pPr>
    </w:p>
    <w:p w14:paraId="67C578DA" w14:textId="77777777" w:rsidR="004A0894" w:rsidRPr="00895A3A" w:rsidRDefault="004A0894" w:rsidP="004A0894">
      <w:pPr>
        <w:pStyle w:val="Corpodetexto"/>
        <w:spacing w:line="276" w:lineRule="auto"/>
        <w:jc w:val="left"/>
        <w:rPr>
          <w:b/>
          <w:bCs/>
          <w:sz w:val="24"/>
          <w:szCs w:val="24"/>
        </w:rPr>
      </w:pPr>
    </w:p>
    <w:p w14:paraId="1DBA255B" w14:textId="77777777" w:rsidR="004A0894" w:rsidRPr="00895A3A" w:rsidRDefault="004A0894" w:rsidP="004A0894">
      <w:pPr>
        <w:pStyle w:val="Corpodetexto"/>
        <w:spacing w:line="276" w:lineRule="auto"/>
        <w:jc w:val="left"/>
        <w:rPr>
          <w:b/>
          <w:bCs/>
          <w:sz w:val="24"/>
          <w:szCs w:val="24"/>
        </w:rPr>
      </w:pPr>
    </w:p>
    <w:p w14:paraId="0937C597" w14:textId="77777777" w:rsidR="004A0894" w:rsidRPr="00895A3A" w:rsidRDefault="004A0894" w:rsidP="004A0894">
      <w:pPr>
        <w:pStyle w:val="Corpodetexto"/>
        <w:spacing w:line="276" w:lineRule="auto"/>
        <w:jc w:val="left"/>
        <w:rPr>
          <w:b/>
          <w:bCs/>
          <w:sz w:val="24"/>
          <w:szCs w:val="24"/>
        </w:rPr>
      </w:pPr>
    </w:p>
    <w:p w14:paraId="3BA3E7CE" w14:textId="77777777" w:rsidR="004A0894" w:rsidRPr="00895A3A" w:rsidRDefault="004A0894" w:rsidP="004A0894">
      <w:pPr>
        <w:pStyle w:val="Corpodetexto"/>
        <w:spacing w:line="276" w:lineRule="auto"/>
        <w:jc w:val="left"/>
        <w:rPr>
          <w:b/>
          <w:bCs/>
          <w:sz w:val="24"/>
          <w:szCs w:val="24"/>
        </w:rPr>
      </w:pPr>
    </w:p>
    <w:p w14:paraId="1A009B49" w14:textId="77777777" w:rsidR="004A0894" w:rsidRPr="00895A3A" w:rsidRDefault="004A0894" w:rsidP="004A0894">
      <w:pPr>
        <w:pStyle w:val="Corpodetexto"/>
        <w:spacing w:line="276" w:lineRule="auto"/>
        <w:jc w:val="left"/>
        <w:rPr>
          <w:b/>
          <w:bCs/>
          <w:sz w:val="24"/>
          <w:szCs w:val="24"/>
        </w:rPr>
      </w:pPr>
    </w:p>
    <w:p w14:paraId="24520402" w14:textId="77777777" w:rsidR="004A0894" w:rsidRPr="00895A3A" w:rsidRDefault="004A0894" w:rsidP="004A0894">
      <w:pPr>
        <w:pStyle w:val="Corpodetexto"/>
        <w:spacing w:line="276" w:lineRule="auto"/>
        <w:jc w:val="left"/>
        <w:rPr>
          <w:b/>
          <w:bCs/>
          <w:sz w:val="24"/>
          <w:szCs w:val="24"/>
        </w:rPr>
      </w:pPr>
    </w:p>
    <w:p w14:paraId="797074F3" w14:textId="77777777" w:rsidR="004A0894" w:rsidRDefault="004A0894" w:rsidP="004A0894">
      <w:pPr>
        <w:pStyle w:val="Corpodetexto"/>
        <w:spacing w:line="276" w:lineRule="auto"/>
        <w:jc w:val="left"/>
        <w:rPr>
          <w:b/>
          <w:bCs/>
          <w:sz w:val="24"/>
          <w:szCs w:val="24"/>
        </w:rPr>
      </w:pPr>
    </w:p>
    <w:p w14:paraId="42D1E848" w14:textId="77777777" w:rsidR="00B77813" w:rsidRDefault="00B77813" w:rsidP="004A0894">
      <w:pPr>
        <w:pStyle w:val="Corpodetexto"/>
        <w:spacing w:line="276" w:lineRule="auto"/>
        <w:jc w:val="left"/>
        <w:rPr>
          <w:b/>
          <w:bCs/>
          <w:sz w:val="24"/>
          <w:szCs w:val="24"/>
        </w:rPr>
      </w:pPr>
    </w:p>
    <w:p w14:paraId="09C8F2AB" w14:textId="77777777" w:rsidR="00B77813" w:rsidRDefault="00B77813" w:rsidP="004A0894">
      <w:pPr>
        <w:pStyle w:val="Corpodetexto"/>
        <w:spacing w:line="276" w:lineRule="auto"/>
        <w:jc w:val="left"/>
        <w:rPr>
          <w:b/>
          <w:bCs/>
          <w:sz w:val="24"/>
          <w:szCs w:val="24"/>
        </w:rPr>
      </w:pPr>
    </w:p>
    <w:p w14:paraId="7D123BCC" w14:textId="77777777" w:rsidR="00B77813" w:rsidRDefault="00B77813" w:rsidP="004A0894">
      <w:pPr>
        <w:pStyle w:val="Corpodetexto"/>
        <w:spacing w:line="276" w:lineRule="auto"/>
        <w:jc w:val="left"/>
        <w:rPr>
          <w:b/>
          <w:bCs/>
          <w:sz w:val="24"/>
          <w:szCs w:val="24"/>
        </w:rPr>
      </w:pPr>
    </w:p>
    <w:p w14:paraId="3F8CEB5C" w14:textId="77777777" w:rsidR="00B77813" w:rsidRDefault="00B77813" w:rsidP="004A0894">
      <w:pPr>
        <w:pStyle w:val="Corpodetexto"/>
        <w:spacing w:line="276" w:lineRule="auto"/>
        <w:jc w:val="left"/>
        <w:rPr>
          <w:b/>
          <w:bCs/>
          <w:sz w:val="24"/>
          <w:szCs w:val="24"/>
        </w:rPr>
      </w:pPr>
    </w:p>
    <w:p w14:paraId="1C2DF1A1" w14:textId="77777777" w:rsidR="00B77813" w:rsidRDefault="00B77813" w:rsidP="004A0894">
      <w:pPr>
        <w:pStyle w:val="Corpodetexto"/>
        <w:spacing w:line="276" w:lineRule="auto"/>
        <w:jc w:val="left"/>
        <w:rPr>
          <w:b/>
          <w:bCs/>
          <w:sz w:val="24"/>
          <w:szCs w:val="24"/>
        </w:rPr>
      </w:pPr>
    </w:p>
    <w:p w14:paraId="299B72B9" w14:textId="77777777" w:rsidR="00B77813" w:rsidRDefault="00B77813" w:rsidP="004A0894">
      <w:pPr>
        <w:pStyle w:val="Corpodetexto"/>
        <w:spacing w:line="276" w:lineRule="auto"/>
        <w:jc w:val="left"/>
        <w:rPr>
          <w:b/>
          <w:bCs/>
          <w:sz w:val="24"/>
          <w:szCs w:val="24"/>
        </w:rPr>
      </w:pPr>
    </w:p>
    <w:p w14:paraId="4B8CF6C0" w14:textId="77777777" w:rsidR="00B77813" w:rsidRDefault="00B77813" w:rsidP="004A0894">
      <w:pPr>
        <w:pStyle w:val="Corpodetexto"/>
        <w:spacing w:line="276" w:lineRule="auto"/>
        <w:jc w:val="left"/>
        <w:rPr>
          <w:b/>
          <w:bCs/>
          <w:sz w:val="24"/>
          <w:szCs w:val="24"/>
        </w:rPr>
      </w:pPr>
    </w:p>
    <w:p w14:paraId="79E311E4" w14:textId="77777777" w:rsidR="00B77813" w:rsidRDefault="00B77813" w:rsidP="004A0894">
      <w:pPr>
        <w:pStyle w:val="Corpodetexto"/>
        <w:spacing w:line="276" w:lineRule="auto"/>
        <w:jc w:val="left"/>
        <w:rPr>
          <w:b/>
          <w:bCs/>
          <w:sz w:val="24"/>
          <w:szCs w:val="24"/>
        </w:rPr>
      </w:pPr>
    </w:p>
    <w:p w14:paraId="1732587C" w14:textId="77777777" w:rsidR="00B77813" w:rsidRPr="00895A3A" w:rsidRDefault="00B77813" w:rsidP="004A0894">
      <w:pPr>
        <w:pStyle w:val="Corpodetexto"/>
        <w:spacing w:line="276" w:lineRule="auto"/>
        <w:jc w:val="left"/>
        <w:rPr>
          <w:b/>
          <w:bCs/>
          <w:sz w:val="24"/>
          <w:szCs w:val="24"/>
        </w:rPr>
      </w:pPr>
      <w:bookmarkStart w:id="33" w:name="_GoBack"/>
      <w:bookmarkEnd w:id="33"/>
    </w:p>
    <w:p w14:paraId="6A437F44" w14:textId="77777777" w:rsidR="004A0894" w:rsidRPr="00895A3A" w:rsidRDefault="004A0894" w:rsidP="004A0894">
      <w:pPr>
        <w:pStyle w:val="Corpodetexto"/>
        <w:spacing w:line="276" w:lineRule="auto"/>
        <w:jc w:val="left"/>
        <w:rPr>
          <w:b/>
          <w:bCs/>
          <w:sz w:val="24"/>
          <w:szCs w:val="24"/>
        </w:rPr>
      </w:pPr>
    </w:p>
    <w:p w14:paraId="3A76509C" w14:textId="77777777" w:rsidR="004A0894" w:rsidRPr="00895A3A" w:rsidRDefault="004A0894" w:rsidP="004A0894">
      <w:pPr>
        <w:pStyle w:val="Corpodetexto"/>
        <w:spacing w:line="276" w:lineRule="auto"/>
        <w:jc w:val="left"/>
        <w:rPr>
          <w:b/>
          <w:bCs/>
          <w:sz w:val="24"/>
          <w:szCs w:val="24"/>
        </w:rPr>
      </w:pPr>
    </w:p>
    <w:p w14:paraId="67FF42A4" w14:textId="77777777" w:rsidR="004A0894" w:rsidRPr="00895A3A" w:rsidRDefault="004A0894" w:rsidP="004A0894">
      <w:pPr>
        <w:pStyle w:val="Corpodetexto"/>
        <w:spacing w:line="276" w:lineRule="auto"/>
        <w:jc w:val="left"/>
        <w:rPr>
          <w:b/>
          <w:bCs/>
          <w:sz w:val="24"/>
          <w:szCs w:val="24"/>
        </w:rPr>
      </w:pPr>
    </w:p>
    <w:p w14:paraId="52B77267" w14:textId="77777777" w:rsidR="004A0894" w:rsidRPr="00895A3A" w:rsidRDefault="004A0894" w:rsidP="004A0894">
      <w:pPr>
        <w:pStyle w:val="Corpodetexto"/>
        <w:spacing w:line="276" w:lineRule="auto"/>
        <w:jc w:val="left"/>
        <w:rPr>
          <w:b/>
          <w:bCs/>
          <w:sz w:val="24"/>
          <w:szCs w:val="24"/>
        </w:rPr>
      </w:pPr>
      <w:r w:rsidRPr="00895A3A">
        <w:rPr>
          <w:b/>
          <w:bCs/>
          <w:sz w:val="24"/>
          <w:szCs w:val="24"/>
        </w:rPr>
        <w:lastRenderedPageBreak/>
        <w:t xml:space="preserve">MINUTA DE CONTRATO Nº </w:t>
      </w:r>
      <w:sdt>
        <w:sdtPr>
          <w:rPr>
            <w:b/>
            <w:bCs/>
            <w:sz w:val="24"/>
            <w:szCs w:val="24"/>
          </w:rPr>
          <w:id w:val="1273132527"/>
        </w:sdtPr>
        <w:sdtContent>
          <w:r w:rsidRPr="00895A3A">
            <w:rPr>
              <w:b/>
              <w:bCs/>
              <w:sz w:val="24"/>
              <w:szCs w:val="24"/>
            </w:rPr>
            <w:t>XX</w:t>
          </w:r>
        </w:sdtContent>
      </w:sdt>
      <w:r w:rsidRPr="00895A3A">
        <w:rPr>
          <w:b/>
          <w:bCs/>
          <w:sz w:val="24"/>
          <w:szCs w:val="24"/>
        </w:rPr>
        <w:t>/</w:t>
      </w:r>
      <w:sdt>
        <w:sdtPr>
          <w:rPr>
            <w:b/>
            <w:bCs/>
            <w:sz w:val="24"/>
            <w:szCs w:val="24"/>
          </w:rPr>
          <w:id w:val="-1312710680"/>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895A3A">
            <w:rPr>
              <w:b/>
              <w:bCs/>
              <w:sz w:val="24"/>
              <w:szCs w:val="24"/>
            </w:rPr>
            <w:t xml:space="preserve"> 2024</w:t>
          </w:r>
        </w:sdtContent>
      </w:sdt>
    </w:p>
    <w:p w14:paraId="62ACB6B4" w14:textId="77777777" w:rsidR="004A0894" w:rsidRPr="00895A3A" w:rsidRDefault="004A0894" w:rsidP="004A0894">
      <w:pPr>
        <w:pStyle w:val="Corpodetexto"/>
        <w:spacing w:line="276" w:lineRule="auto"/>
        <w:jc w:val="left"/>
        <w:rPr>
          <w:b/>
          <w:sz w:val="24"/>
          <w:szCs w:val="24"/>
        </w:rPr>
      </w:pPr>
      <w:r w:rsidRPr="00895A3A">
        <w:rPr>
          <w:b/>
          <w:bCs/>
          <w:sz w:val="24"/>
          <w:szCs w:val="24"/>
        </w:rPr>
        <w:t xml:space="preserve">REF: </w:t>
      </w:r>
      <w:r w:rsidRPr="00895A3A">
        <w:rPr>
          <w:b/>
          <w:sz w:val="24"/>
          <w:szCs w:val="24"/>
        </w:rPr>
        <w:t xml:space="preserve">PREGÃO ELETRÔNICO </w:t>
      </w:r>
      <w:r w:rsidRPr="00895A3A">
        <w:rPr>
          <w:b/>
          <w:bCs/>
          <w:sz w:val="24"/>
          <w:szCs w:val="24"/>
        </w:rPr>
        <w:t xml:space="preserve">Nº </w:t>
      </w:r>
      <w:sdt>
        <w:sdtPr>
          <w:rPr>
            <w:b/>
            <w:bCs/>
            <w:sz w:val="24"/>
            <w:szCs w:val="24"/>
          </w:rPr>
          <w:id w:val="-424427327"/>
        </w:sdtPr>
        <w:sdtContent>
          <w:r w:rsidRPr="00895A3A">
            <w:rPr>
              <w:b/>
              <w:bCs/>
              <w:sz w:val="24"/>
              <w:szCs w:val="24"/>
            </w:rPr>
            <w:t>XX/2024</w:t>
          </w:r>
        </w:sdtContent>
      </w:sdt>
    </w:p>
    <w:p w14:paraId="16E9F6B4" w14:textId="77777777" w:rsidR="004A0894" w:rsidRPr="00895A3A" w:rsidRDefault="004A0894" w:rsidP="004A0894">
      <w:pPr>
        <w:spacing w:line="360" w:lineRule="auto"/>
        <w:ind w:left="4536"/>
        <w:jc w:val="both"/>
        <w:rPr>
          <w:b/>
          <w:bCs/>
          <w:sz w:val="24"/>
          <w:szCs w:val="24"/>
        </w:rPr>
      </w:pPr>
    </w:p>
    <w:p w14:paraId="28AA0CAB" w14:textId="77777777" w:rsidR="004A0894" w:rsidRPr="00895A3A" w:rsidRDefault="004A0894" w:rsidP="004A0894">
      <w:pPr>
        <w:spacing w:line="360" w:lineRule="auto"/>
        <w:ind w:left="4536"/>
        <w:jc w:val="both"/>
        <w:rPr>
          <w:b/>
          <w:bCs/>
          <w:sz w:val="24"/>
          <w:szCs w:val="24"/>
        </w:rPr>
      </w:pPr>
    </w:p>
    <w:p w14:paraId="1EB4B538" w14:textId="6F759DF9" w:rsidR="004A0894" w:rsidRPr="00895A3A" w:rsidRDefault="004A0894" w:rsidP="004A0894">
      <w:pPr>
        <w:pStyle w:val="Corpodetexto"/>
        <w:spacing w:line="200" w:lineRule="atLeast"/>
        <w:ind w:left="4595"/>
        <w:jc w:val="both"/>
        <w:rPr>
          <w:b/>
          <w:bCs/>
          <w:sz w:val="24"/>
          <w:szCs w:val="22"/>
        </w:rPr>
      </w:pPr>
      <w:r w:rsidRPr="00895A3A">
        <w:rPr>
          <w:b/>
          <w:bCs/>
          <w:sz w:val="24"/>
          <w:szCs w:val="22"/>
        </w:rPr>
        <w:t xml:space="preserve">CONTRATO PARA EVENTUAL E FUTURA AQUISIÇÃO DE </w:t>
      </w:r>
      <w:r w:rsidRPr="00895A3A">
        <w:rPr>
          <w:b/>
          <w:sz w:val="24"/>
          <w:szCs w:val="24"/>
        </w:rPr>
        <w:t>CONTENTORES DE LIXO</w:t>
      </w:r>
      <w:r w:rsidRPr="00895A3A">
        <w:rPr>
          <w:b/>
          <w:bCs/>
          <w:sz w:val="24"/>
          <w:szCs w:val="22"/>
        </w:rPr>
        <w:t xml:space="preserve"> QUE ENTRE SI CELEBRAM O MUNICÍPIO DE BOM JARDIM E A EMPRESA </w:t>
      </w:r>
      <w:sdt>
        <w:sdtPr>
          <w:rPr>
            <w:b/>
            <w:bCs/>
            <w:sz w:val="24"/>
            <w:szCs w:val="22"/>
          </w:rPr>
          <w:id w:val="144238327"/>
        </w:sdtPr>
        <w:sdtContent>
          <w:r w:rsidRPr="00895A3A">
            <w:rPr>
              <w:b/>
              <w:bCs/>
              <w:sz w:val="24"/>
              <w:szCs w:val="22"/>
            </w:rPr>
            <w:t>XXXXXXXXXXXXXXXXXXXXXXXXXX</w:t>
          </w:r>
        </w:sdtContent>
      </w:sdt>
    </w:p>
    <w:p w14:paraId="1598E88F" w14:textId="77777777" w:rsidR="004A0894" w:rsidRPr="00895A3A" w:rsidRDefault="004A0894" w:rsidP="004A0894">
      <w:pPr>
        <w:spacing w:line="360" w:lineRule="auto"/>
        <w:ind w:left="4536"/>
        <w:jc w:val="both"/>
        <w:rPr>
          <w:sz w:val="24"/>
          <w:szCs w:val="24"/>
        </w:rPr>
      </w:pPr>
    </w:p>
    <w:p w14:paraId="261E66CE" w14:textId="77777777" w:rsidR="004A0894" w:rsidRPr="00895A3A" w:rsidRDefault="004A0894" w:rsidP="004A0894">
      <w:pPr>
        <w:spacing w:line="360" w:lineRule="auto"/>
        <w:ind w:left="4536"/>
        <w:jc w:val="both"/>
        <w:rPr>
          <w:sz w:val="24"/>
          <w:szCs w:val="24"/>
        </w:rPr>
      </w:pPr>
    </w:p>
    <w:p w14:paraId="775AB0CB" w14:textId="77777777" w:rsidR="004A0894" w:rsidRPr="00895A3A" w:rsidRDefault="004A0894" w:rsidP="004A0894">
      <w:pPr>
        <w:spacing w:line="360" w:lineRule="auto"/>
        <w:ind w:left="4536"/>
        <w:jc w:val="both"/>
        <w:rPr>
          <w:sz w:val="24"/>
          <w:szCs w:val="24"/>
        </w:rPr>
      </w:pPr>
    </w:p>
    <w:p w14:paraId="6D3D5248" w14:textId="117EB656" w:rsidR="004A0894" w:rsidRPr="00895A3A" w:rsidRDefault="004A0894" w:rsidP="004A0894">
      <w:pPr>
        <w:spacing w:line="360" w:lineRule="auto"/>
        <w:jc w:val="both"/>
        <w:rPr>
          <w:sz w:val="24"/>
          <w:szCs w:val="24"/>
        </w:rPr>
      </w:pPr>
      <w:r w:rsidRPr="00895A3A">
        <w:rPr>
          <w:b/>
          <w:bCs/>
          <w:sz w:val="24"/>
          <w:szCs w:val="24"/>
        </w:rPr>
        <w:t>O MUNICÍPIO DE BOM JARDIM</w:t>
      </w:r>
      <w:r w:rsidRPr="00895A3A">
        <w:rPr>
          <w:bCs/>
          <w:sz w:val="24"/>
          <w:szCs w:val="24"/>
        </w:rPr>
        <w:t xml:space="preserve">, pessoa jurídica de direito público, sito na Praça Governador Roberto Silveira, 144 – Centro – Bom Jardim / RJ, inscrita no C.N.P.J. </w:t>
      </w:r>
      <w:proofErr w:type="gramStart"/>
      <w:r w:rsidRPr="00895A3A">
        <w:rPr>
          <w:bCs/>
          <w:sz w:val="24"/>
          <w:szCs w:val="24"/>
        </w:rPr>
        <w:t>sob</w:t>
      </w:r>
      <w:proofErr w:type="gramEnd"/>
      <w:r w:rsidRPr="00895A3A">
        <w:rPr>
          <w:bCs/>
          <w:sz w:val="24"/>
          <w:szCs w:val="24"/>
        </w:rPr>
        <w:t xml:space="preserve"> o nº 28.561.041/0001-76, neste ato representado pelo Exmo. </w:t>
      </w:r>
      <w:proofErr w:type="gramStart"/>
      <w:r w:rsidRPr="00895A3A">
        <w:rPr>
          <w:bCs/>
          <w:sz w:val="24"/>
          <w:szCs w:val="24"/>
        </w:rPr>
        <w:t>Sr.</w:t>
      </w:r>
      <w:proofErr w:type="gramEnd"/>
      <w:r w:rsidRPr="00895A3A">
        <w:rPr>
          <w:bCs/>
          <w:sz w:val="24"/>
          <w:szCs w:val="24"/>
        </w:rPr>
        <w:t xml:space="preserve"> Prefeito PAULO VIEIRA DE BARROS, brasileiro, casado, RG nº 810013359 IFP/RJ, inscrito no CPF/MF sob o nº 452.543.897-53, residente e domiciliado na Rua Prefeito José Guida, nº 20, Centro, Bom Jardim/RJ, doravante denominado </w:t>
      </w:r>
      <w:r w:rsidRPr="00895A3A">
        <w:rPr>
          <w:b/>
          <w:bCs/>
          <w:sz w:val="24"/>
          <w:szCs w:val="24"/>
        </w:rPr>
        <w:t>CONTRATANTE</w:t>
      </w:r>
      <w:r w:rsidRPr="00895A3A">
        <w:rPr>
          <w:bCs/>
          <w:sz w:val="24"/>
          <w:szCs w:val="24"/>
        </w:rPr>
        <w:t>,</w:t>
      </w:r>
      <w:r w:rsidRPr="00895A3A">
        <w:rPr>
          <w:sz w:val="24"/>
          <w:szCs w:val="24"/>
        </w:rPr>
        <w:t xml:space="preserve"> e por outro lado a empresa </w:t>
      </w:r>
      <w:r w:rsidRPr="00895A3A">
        <w:rPr>
          <w:b/>
          <w:sz w:val="24"/>
          <w:szCs w:val="24"/>
          <w:lang w:eastAsia="en-US"/>
        </w:rPr>
        <w:t>XXXXXXXXXXXXXXX</w:t>
      </w:r>
      <w:r w:rsidRPr="00895A3A">
        <w:rPr>
          <w:b/>
          <w:sz w:val="24"/>
          <w:szCs w:val="24"/>
        </w:rPr>
        <w:t>,</w:t>
      </w:r>
      <w:r w:rsidRPr="00895A3A">
        <w:rPr>
          <w:sz w:val="24"/>
          <w:szCs w:val="24"/>
        </w:rPr>
        <w:t xml:space="preserve"> inscrita no CNPJ/MF sob o nº </w:t>
      </w:r>
      <w:sdt>
        <w:sdtPr>
          <w:rPr>
            <w:sz w:val="24"/>
            <w:szCs w:val="24"/>
          </w:rPr>
          <w:id w:val="-139423379"/>
        </w:sdtPr>
        <w:sdtContent>
          <w:r w:rsidRPr="00895A3A">
            <w:rPr>
              <w:sz w:val="24"/>
              <w:szCs w:val="24"/>
            </w:rPr>
            <w:t>XXXXXXXXXXXXXXXXX</w:t>
          </w:r>
        </w:sdtContent>
      </w:sdt>
      <w:r w:rsidRPr="00895A3A">
        <w:rPr>
          <w:sz w:val="24"/>
          <w:szCs w:val="24"/>
        </w:rPr>
        <w:t xml:space="preserve"> situada a </w:t>
      </w:r>
      <w:sdt>
        <w:sdtPr>
          <w:rPr>
            <w:sz w:val="24"/>
            <w:szCs w:val="24"/>
          </w:rPr>
          <w:id w:val="1376580355"/>
        </w:sdtPr>
        <w:sdtContent>
          <w:r w:rsidRPr="00895A3A">
            <w:rPr>
              <w:sz w:val="24"/>
              <w:szCs w:val="24"/>
            </w:rPr>
            <w:t>XXXXXXXXXX</w:t>
          </w:r>
        </w:sdtContent>
      </w:sdt>
      <w:r w:rsidRPr="00895A3A">
        <w:rPr>
          <w:sz w:val="24"/>
          <w:szCs w:val="24"/>
        </w:rPr>
        <w:t xml:space="preserve">, CEP: XXXXXXXXX neste ato representada por seu sócio </w:t>
      </w:r>
      <w:sdt>
        <w:sdtPr>
          <w:rPr>
            <w:sz w:val="24"/>
            <w:szCs w:val="24"/>
          </w:rPr>
          <w:id w:val="383295869"/>
        </w:sdtPr>
        <w:sdtContent>
          <w:r w:rsidRPr="00895A3A">
            <w:rPr>
              <w:sz w:val="24"/>
              <w:szCs w:val="24"/>
            </w:rPr>
            <w:t>XXXXXXXXXX</w:t>
          </w:r>
        </w:sdtContent>
      </w:sdt>
      <w:r w:rsidRPr="00895A3A">
        <w:rPr>
          <w:sz w:val="24"/>
          <w:szCs w:val="24"/>
        </w:rPr>
        <w:t xml:space="preserve">, inscrito no CPF sob o nº </w:t>
      </w:r>
      <w:sdt>
        <w:sdtPr>
          <w:rPr>
            <w:sz w:val="24"/>
            <w:szCs w:val="24"/>
          </w:rPr>
          <w:id w:val="-1905825251"/>
        </w:sdtPr>
        <w:sdtContent>
          <w:r w:rsidRPr="00895A3A">
            <w:rPr>
              <w:sz w:val="24"/>
              <w:szCs w:val="24"/>
            </w:rPr>
            <w:t>XXXXXXXXXXXXX</w:t>
          </w:r>
        </w:sdtContent>
      </w:sdt>
      <w:r w:rsidRPr="00895A3A">
        <w:rPr>
          <w:sz w:val="24"/>
          <w:szCs w:val="24"/>
        </w:rPr>
        <w:t xml:space="preserve"> e R.G. nº </w:t>
      </w:r>
      <w:sdt>
        <w:sdtPr>
          <w:rPr>
            <w:sz w:val="24"/>
            <w:szCs w:val="24"/>
          </w:rPr>
          <w:id w:val="1150251923"/>
        </w:sdtPr>
        <w:sdtContent>
          <w:r w:rsidRPr="00895A3A">
            <w:rPr>
              <w:sz w:val="24"/>
              <w:szCs w:val="24"/>
            </w:rPr>
            <w:t>XXXXXXXXXXXX</w:t>
          </w:r>
        </w:sdtContent>
      </w:sdt>
      <w:r w:rsidRPr="00895A3A">
        <w:rPr>
          <w:sz w:val="24"/>
          <w:szCs w:val="24"/>
        </w:rPr>
        <w:t xml:space="preserve">, a seguir denominada </w:t>
      </w:r>
      <w:r w:rsidRPr="00895A3A">
        <w:rPr>
          <w:b/>
          <w:sz w:val="24"/>
          <w:szCs w:val="24"/>
        </w:rPr>
        <w:t>CONTRATADA</w:t>
      </w:r>
      <w:r w:rsidRPr="00895A3A">
        <w:rPr>
          <w:sz w:val="24"/>
          <w:szCs w:val="24"/>
        </w:rPr>
        <w:t>, na modalidade Pregão Eletrônico para Registro de Preços nº XXXX/2024, tipo MENOR PREÇO, constante dos autos do Processo Administrativo nº 0604/2024,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648A7BA1" w14:textId="77777777" w:rsidR="004A0894" w:rsidRPr="00895A3A" w:rsidRDefault="004A0894" w:rsidP="004A0894">
      <w:pPr>
        <w:pStyle w:val="Corpodetexto"/>
        <w:spacing w:line="200" w:lineRule="atLeast"/>
        <w:jc w:val="both"/>
        <w:rPr>
          <w:sz w:val="24"/>
          <w:szCs w:val="24"/>
        </w:rPr>
      </w:pPr>
    </w:p>
    <w:p w14:paraId="2FB5C9D9" w14:textId="77777777" w:rsidR="004A0894" w:rsidRPr="00895A3A" w:rsidRDefault="004A0894" w:rsidP="004A0894">
      <w:pPr>
        <w:spacing w:line="360" w:lineRule="auto"/>
        <w:jc w:val="both"/>
        <w:rPr>
          <w:b/>
          <w:bCs/>
          <w:sz w:val="24"/>
          <w:szCs w:val="24"/>
        </w:rPr>
      </w:pPr>
      <w:r w:rsidRPr="00895A3A">
        <w:rPr>
          <w:b/>
          <w:bCs/>
          <w:sz w:val="24"/>
          <w:szCs w:val="24"/>
        </w:rPr>
        <w:t xml:space="preserve">CLÁUSULA PRIMEIRA – OBJETO </w:t>
      </w:r>
    </w:p>
    <w:p w14:paraId="6C0D550F" w14:textId="5584B31B" w:rsidR="004A0894" w:rsidRPr="00895A3A" w:rsidRDefault="004A0894" w:rsidP="004A0894">
      <w:pPr>
        <w:spacing w:line="360" w:lineRule="auto"/>
        <w:jc w:val="both"/>
        <w:rPr>
          <w:bCs/>
          <w:sz w:val="24"/>
          <w:szCs w:val="24"/>
        </w:rPr>
      </w:pPr>
      <w:r w:rsidRPr="00895A3A">
        <w:rPr>
          <w:bCs/>
          <w:sz w:val="24"/>
          <w:szCs w:val="24"/>
        </w:rPr>
        <w:t xml:space="preserve">Constitui o presente objeto a contratação direta de aquisição de material destinado à eventual e futura aquisição </w:t>
      </w:r>
      <w:r w:rsidRPr="00895A3A">
        <w:rPr>
          <w:sz w:val="24"/>
          <w:szCs w:val="24"/>
        </w:rPr>
        <w:t xml:space="preserve">de </w:t>
      </w:r>
      <w:r w:rsidRPr="00895A3A">
        <w:rPr>
          <w:b/>
          <w:sz w:val="24"/>
          <w:szCs w:val="24"/>
        </w:rPr>
        <w:t>CONTENTORES DE LIXO, atendendo à demanda da Secretaria de Meio Ambiente e Proteção Animal</w:t>
      </w:r>
      <w:r w:rsidRPr="00895A3A">
        <w:rPr>
          <w:bCs/>
          <w:sz w:val="24"/>
          <w:szCs w:val="24"/>
        </w:rPr>
        <w:t>, conforme as especificações e demais condições constantes no ANEXO I deste edital e os seus Anexos.</w:t>
      </w:r>
    </w:p>
    <w:p w14:paraId="56850860" w14:textId="77777777" w:rsidR="004A0894" w:rsidRPr="00895A3A" w:rsidRDefault="004A0894" w:rsidP="004A0894">
      <w:pPr>
        <w:spacing w:line="360" w:lineRule="auto"/>
        <w:jc w:val="both"/>
        <w:rPr>
          <w:bCs/>
          <w:sz w:val="24"/>
          <w:szCs w:val="24"/>
        </w:rPr>
      </w:pPr>
      <w:r w:rsidRPr="00895A3A">
        <w:rPr>
          <w:b/>
          <w:bCs/>
          <w:sz w:val="24"/>
          <w:szCs w:val="24"/>
        </w:rPr>
        <w:t xml:space="preserve">Parágrafo Único - </w:t>
      </w:r>
      <w:r w:rsidRPr="00895A3A">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489F2251" w14:textId="77777777" w:rsidR="004A0894" w:rsidRPr="00895A3A" w:rsidRDefault="004A0894" w:rsidP="004A0894">
      <w:pPr>
        <w:spacing w:line="360" w:lineRule="auto"/>
        <w:jc w:val="both"/>
        <w:rPr>
          <w:b/>
          <w:bCs/>
          <w:sz w:val="24"/>
          <w:szCs w:val="24"/>
        </w:rPr>
      </w:pPr>
    </w:p>
    <w:p w14:paraId="1BF4564B" w14:textId="77777777" w:rsidR="004A0894" w:rsidRPr="00895A3A" w:rsidRDefault="004A0894" w:rsidP="004A0894">
      <w:pPr>
        <w:spacing w:line="360" w:lineRule="auto"/>
        <w:jc w:val="both"/>
        <w:rPr>
          <w:b/>
          <w:bCs/>
          <w:sz w:val="24"/>
          <w:szCs w:val="24"/>
        </w:rPr>
      </w:pPr>
      <w:r w:rsidRPr="00895A3A">
        <w:rPr>
          <w:b/>
          <w:bCs/>
          <w:sz w:val="24"/>
          <w:szCs w:val="24"/>
        </w:rPr>
        <w:t xml:space="preserve">CLÁUSULA SEGUNDA – VALOR CONTRATUAL </w:t>
      </w:r>
    </w:p>
    <w:p w14:paraId="079F3F0F" w14:textId="77777777" w:rsidR="004A0894" w:rsidRPr="00895A3A" w:rsidRDefault="004A0894" w:rsidP="004A0894">
      <w:pPr>
        <w:pStyle w:val="Corpodetexto"/>
        <w:spacing w:line="360" w:lineRule="auto"/>
        <w:jc w:val="both"/>
        <w:rPr>
          <w:bCs/>
          <w:sz w:val="24"/>
          <w:szCs w:val="24"/>
        </w:rPr>
      </w:pPr>
      <w:r w:rsidRPr="00895A3A">
        <w:rPr>
          <w:bCs/>
          <w:sz w:val="24"/>
          <w:szCs w:val="24"/>
        </w:rPr>
        <w:t>Pelo objeto ora contratado, o CONTRATANTE pagará a CONTRATADA o valor total estimado de R$XXXXX (XXXXXXXXXXX), pelos itens, conforme valores constantes na proposta e na Ata de Registro de Preços.</w:t>
      </w:r>
    </w:p>
    <w:p w14:paraId="0342E4B1" w14:textId="77777777" w:rsidR="004A0894" w:rsidRPr="00895A3A" w:rsidRDefault="004A0894" w:rsidP="004A0894">
      <w:pPr>
        <w:pStyle w:val="Corpodetexto"/>
        <w:spacing w:line="360" w:lineRule="auto"/>
        <w:jc w:val="both"/>
        <w:rPr>
          <w:sz w:val="24"/>
          <w:szCs w:val="22"/>
        </w:rPr>
      </w:pPr>
      <w:r w:rsidRPr="00895A3A">
        <w:rPr>
          <w:b/>
          <w:sz w:val="24"/>
          <w:szCs w:val="22"/>
        </w:rPr>
        <w:t xml:space="preserve">Parágrafo Primeiro - </w:t>
      </w:r>
      <w:r w:rsidRPr="00895A3A">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84BFD4B" w14:textId="77777777" w:rsidR="004A0894" w:rsidRPr="00895A3A" w:rsidRDefault="004A0894" w:rsidP="004A0894">
      <w:pPr>
        <w:pStyle w:val="Corpodetexto"/>
        <w:spacing w:line="360" w:lineRule="auto"/>
        <w:jc w:val="both"/>
        <w:rPr>
          <w:sz w:val="24"/>
          <w:szCs w:val="22"/>
        </w:rPr>
      </w:pPr>
      <w:r w:rsidRPr="00895A3A">
        <w:rPr>
          <w:b/>
          <w:sz w:val="24"/>
          <w:szCs w:val="22"/>
        </w:rPr>
        <w:t xml:space="preserve">Parágrafo Segundo – </w:t>
      </w:r>
      <w:r w:rsidRPr="00895A3A">
        <w:rPr>
          <w:sz w:val="24"/>
          <w:szCs w:val="22"/>
        </w:rPr>
        <w:t>o MUNICÍPIO DE BOM JARDIM não estará obrigado a adquirir os produtos constantes deste Registro de Preços, podendo até realizar licitação específica para aquisição de um ou de mais itens, hipótese em que, em igualdade de condições, o beneficiário do registro terá preferência, nos termos do art. 83, da Lei nº 14.133/2021.</w:t>
      </w:r>
    </w:p>
    <w:p w14:paraId="5640F96B" w14:textId="77777777" w:rsidR="004A0894" w:rsidRPr="00895A3A" w:rsidRDefault="004A0894" w:rsidP="004A0894">
      <w:pPr>
        <w:pStyle w:val="Corpodetexto"/>
        <w:spacing w:line="360" w:lineRule="auto"/>
        <w:jc w:val="both"/>
        <w:rPr>
          <w:sz w:val="24"/>
          <w:szCs w:val="22"/>
        </w:rPr>
      </w:pPr>
      <w:r w:rsidRPr="00895A3A">
        <w:rPr>
          <w:b/>
          <w:sz w:val="24"/>
          <w:szCs w:val="22"/>
        </w:rPr>
        <w:t xml:space="preserve">Parágrafo Terceiro - </w:t>
      </w:r>
      <w:r w:rsidRPr="00895A3A">
        <w:rPr>
          <w:sz w:val="24"/>
          <w:szCs w:val="22"/>
        </w:rPr>
        <w:t>O valor descrito acima constitui mera estimativa, não se obrigando a contratante a utilizá-lo integralmente, de forma que os pagamentos devidos ao contratado dependerão dos quantitativos efetivamente fornecidos.</w:t>
      </w:r>
    </w:p>
    <w:p w14:paraId="15AD602E" w14:textId="77777777" w:rsidR="004A0894" w:rsidRPr="00895A3A" w:rsidRDefault="004A0894" w:rsidP="004A0894">
      <w:pPr>
        <w:pStyle w:val="Corpodetexto"/>
        <w:spacing w:line="276" w:lineRule="auto"/>
        <w:jc w:val="both"/>
        <w:rPr>
          <w:sz w:val="24"/>
          <w:szCs w:val="24"/>
        </w:rPr>
      </w:pPr>
    </w:p>
    <w:p w14:paraId="374F842D" w14:textId="77777777" w:rsidR="004A0894" w:rsidRPr="00895A3A" w:rsidRDefault="004A0894" w:rsidP="004A0894">
      <w:pPr>
        <w:spacing w:line="360" w:lineRule="auto"/>
        <w:jc w:val="both"/>
        <w:rPr>
          <w:b/>
          <w:bCs/>
          <w:sz w:val="24"/>
          <w:szCs w:val="24"/>
        </w:rPr>
      </w:pPr>
      <w:r w:rsidRPr="00895A3A">
        <w:rPr>
          <w:b/>
          <w:bCs/>
          <w:sz w:val="24"/>
          <w:szCs w:val="24"/>
        </w:rPr>
        <w:t>CLÁUSULA TERCEIRA - DINÂMICA DE EXECUÇÃO E RECEBIMENTO DO CONTRATO</w:t>
      </w:r>
    </w:p>
    <w:p w14:paraId="008E866C" w14:textId="77777777" w:rsidR="004A0894" w:rsidRPr="00895A3A" w:rsidRDefault="004A0894" w:rsidP="004A0894">
      <w:pPr>
        <w:spacing w:line="360" w:lineRule="auto"/>
        <w:jc w:val="both"/>
        <w:rPr>
          <w:bCs/>
          <w:sz w:val="24"/>
          <w:szCs w:val="24"/>
        </w:rPr>
      </w:pPr>
      <w:r w:rsidRPr="00895A3A">
        <w:rPr>
          <w:bCs/>
          <w:sz w:val="24"/>
          <w:szCs w:val="24"/>
        </w:rPr>
        <w:t>Os serviços serão executados de forma direta, com entrega parcelada, tipo menor preço por item.</w:t>
      </w:r>
    </w:p>
    <w:p w14:paraId="76C78910" w14:textId="77777777" w:rsidR="004A0894" w:rsidRPr="00895A3A" w:rsidRDefault="004A0894" w:rsidP="004A0894">
      <w:pPr>
        <w:spacing w:line="360" w:lineRule="auto"/>
        <w:jc w:val="both"/>
        <w:rPr>
          <w:bCs/>
          <w:sz w:val="24"/>
          <w:szCs w:val="24"/>
        </w:rPr>
      </w:pPr>
      <w:r w:rsidRPr="00895A3A">
        <w:rPr>
          <w:b/>
          <w:bCs/>
          <w:sz w:val="24"/>
          <w:szCs w:val="24"/>
        </w:rPr>
        <w:t>Parágrafo Primeiro -</w:t>
      </w:r>
      <w:r w:rsidRPr="00895A3A">
        <w:rPr>
          <w:bCs/>
          <w:sz w:val="24"/>
          <w:szCs w:val="24"/>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5FE234FB" w14:textId="77777777" w:rsidR="004A0894" w:rsidRPr="00895A3A" w:rsidRDefault="004A0894" w:rsidP="004A0894">
      <w:pPr>
        <w:spacing w:line="360" w:lineRule="auto"/>
        <w:jc w:val="both"/>
        <w:rPr>
          <w:b/>
          <w:bCs/>
          <w:sz w:val="24"/>
          <w:szCs w:val="24"/>
        </w:rPr>
      </w:pPr>
    </w:p>
    <w:p w14:paraId="04176478" w14:textId="0371E1C2" w:rsidR="004A0894" w:rsidRPr="00895A3A" w:rsidRDefault="004A0894" w:rsidP="004A0894">
      <w:pPr>
        <w:spacing w:line="360" w:lineRule="auto"/>
        <w:jc w:val="both"/>
        <w:rPr>
          <w:bCs/>
          <w:sz w:val="24"/>
          <w:szCs w:val="24"/>
        </w:rPr>
      </w:pPr>
      <w:r w:rsidRPr="00895A3A">
        <w:rPr>
          <w:b/>
          <w:bCs/>
          <w:sz w:val="24"/>
          <w:szCs w:val="24"/>
        </w:rPr>
        <w:t>Parágrafo Segundo -</w:t>
      </w:r>
      <w:r w:rsidRPr="00895A3A">
        <w:rPr>
          <w:bCs/>
          <w:sz w:val="24"/>
          <w:szCs w:val="24"/>
        </w:rPr>
        <w:t xml:space="preserve"> Os bens a serem adquiridos serão entregues em remessa parcelada, conforme ordens de fornecimento, em prazo máximo de 05 (cinco) dias corridos após o recebimento desta, no seguinte endereço: </w:t>
      </w:r>
      <w:r w:rsidR="009C1A91" w:rsidRPr="00895A3A">
        <w:rPr>
          <w:sz w:val="24"/>
          <w:szCs w:val="24"/>
        </w:rPr>
        <w:t>Av. Venâncio Pereira Veloso, s/nº - Centro – Bom Jardim (Prédio da EMATER e Defesa Civil), de segunda a sexta-feira, das 9h às 12h e das 13h às 17h</w:t>
      </w:r>
      <w:r w:rsidRPr="00895A3A">
        <w:rPr>
          <w:bCs/>
          <w:sz w:val="24"/>
          <w:szCs w:val="24"/>
        </w:rPr>
        <w:t>, onde será recebido por fiscal do contrato ou por servidor designado para tal.</w:t>
      </w:r>
    </w:p>
    <w:p w14:paraId="1075F68F" w14:textId="77777777" w:rsidR="004A0894" w:rsidRPr="00895A3A" w:rsidRDefault="004A0894" w:rsidP="004A0894">
      <w:pPr>
        <w:spacing w:line="360" w:lineRule="auto"/>
        <w:jc w:val="both"/>
        <w:rPr>
          <w:bCs/>
          <w:sz w:val="24"/>
          <w:szCs w:val="24"/>
        </w:rPr>
      </w:pPr>
      <w:r w:rsidRPr="00895A3A">
        <w:rPr>
          <w:b/>
          <w:sz w:val="24"/>
          <w:szCs w:val="24"/>
        </w:rPr>
        <w:t>Parágrafo Terceiro -</w:t>
      </w:r>
      <w:r w:rsidRPr="00895A3A">
        <w:rPr>
          <w:sz w:val="24"/>
          <w:szCs w:val="24"/>
        </w:rPr>
        <w:t xml:space="preserve"> </w:t>
      </w:r>
      <w:r w:rsidRPr="00895A3A">
        <w:rPr>
          <w:bCs/>
          <w:sz w:val="24"/>
          <w:szCs w:val="24"/>
        </w:rPr>
        <w:t xml:space="preserve">Caso não seja possível </w:t>
      </w:r>
      <w:proofErr w:type="gramStart"/>
      <w:r w:rsidRPr="00895A3A">
        <w:rPr>
          <w:bCs/>
          <w:sz w:val="24"/>
          <w:szCs w:val="24"/>
        </w:rPr>
        <w:t>a</w:t>
      </w:r>
      <w:proofErr w:type="gramEnd"/>
      <w:r w:rsidRPr="00895A3A">
        <w:rPr>
          <w:bCs/>
          <w:sz w:val="24"/>
          <w:szCs w:val="24"/>
        </w:rPr>
        <w:t xml:space="preserve"> entrega na data assinalada, a empresa deverá comunicar as razões respectivas com pelo menos 24 (vinte e quatro) horas de antecedência para </w:t>
      </w:r>
      <w:r w:rsidRPr="00895A3A">
        <w:rPr>
          <w:bCs/>
          <w:sz w:val="24"/>
          <w:szCs w:val="24"/>
        </w:rPr>
        <w:lastRenderedPageBreak/>
        <w:t xml:space="preserve">que qualquer pleito de prorrogação de prazo seja analisado, ressalvadas situações de caso fortuito e força maior. </w:t>
      </w:r>
    </w:p>
    <w:p w14:paraId="188090D0" w14:textId="77777777" w:rsidR="004A0894" w:rsidRPr="00895A3A" w:rsidRDefault="004A0894" w:rsidP="004A0894">
      <w:pPr>
        <w:spacing w:line="360" w:lineRule="auto"/>
        <w:jc w:val="both"/>
        <w:rPr>
          <w:bCs/>
          <w:sz w:val="24"/>
          <w:szCs w:val="24"/>
        </w:rPr>
      </w:pPr>
      <w:r w:rsidRPr="00895A3A">
        <w:rPr>
          <w:b/>
          <w:bCs/>
          <w:sz w:val="24"/>
          <w:szCs w:val="24"/>
        </w:rPr>
        <w:t xml:space="preserve">Parágrafo Quarto - </w:t>
      </w:r>
      <w:r w:rsidRPr="00895A3A">
        <w:rPr>
          <w:bCs/>
          <w:sz w:val="24"/>
          <w:szCs w:val="24"/>
        </w:rPr>
        <w:t>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17402C45" w14:textId="77777777" w:rsidR="004A0894" w:rsidRPr="00895A3A" w:rsidRDefault="004A0894" w:rsidP="004A0894">
      <w:pPr>
        <w:spacing w:line="360" w:lineRule="auto"/>
        <w:jc w:val="both"/>
        <w:rPr>
          <w:bCs/>
          <w:sz w:val="24"/>
          <w:szCs w:val="24"/>
        </w:rPr>
      </w:pPr>
      <w:r w:rsidRPr="00895A3A">
        <w:rPr>
          <w:b/>
          <w:bCs/>
          <w:sz w:val="24"/>
          <w:szCs w:val="24"/>
        </w:rPr>
        <w:t>Parágrafo Quinto -</w:t>
      </w:r>
      <w:r w:rsidRPr="00895A3A">
        <w:rPr>
          <w:bCs/>
          <w:sz w:val="24"/>
          <w:szCs w:val="24"/>
        </w:rPr>
        <w:t xml:space="preserve">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13EF0918" w14:textId="77777777" w:rsidR="004A0894" w:rsidRPr="00895A3A" w:rsidRDefault="004A0894" w:rsidP="004A0894">
      <w:pPr>
        <w:spacing w:line="360" w:lineRule="auto"/>
        <w:jc w:val="both"/>
        <w:rPr>
          <w:bCs/>
          <w:sz w:val="24"/>
          <w:szCs w:val="24"/>
        </w:rPr>
      </w:pPr>
      <w:r w:rsidRPr="00895A3A">
        <w:rPr>
          <w:b/>
          <w:bCs/>
          <w:sz w:val="24"/>
          <w:szCs w:val="24"/>
        </w:rPr>
        <w:t>Parágrafo Sexto -</w:t>
      </w:r>
      <w:r w:rsidRPr="00895A3A">
        <w:rPr>
          <w:bCs/>
          <w:sz w:val="24"/>
          <w:szCs w:val="24"/>
        </w:rPr>
        <w:t xml:space="preserve"> Os bens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543C8FC5" w14:textId="77777777" w:rsidR="004A0894" w:rsidRPr="00895A3A" w:rsidRDefault="004A0894" w:rsidP="004A0894">
      <w:pPr>
        <w:spacing w:line="360" w:lineRule="auto"/>
        <w:jc w:val="both"/>
        <w:rPr>
          <w:bCs/>
          <w:sz w:val="24"/>
          <w:szCs w:val="24"/>
        </w:rPr>
      </w:pPr>
      <w:r w:rsidRPr="00895A3A">
        <w:rPr>
          <w:b/>
          <w:bCs/>
          <w:sz w:val="24"/>
          <w:szCs w:val="24"/>
        </w:rPr>
        <w:t>Parágrafo Sétimo -</w:t>
      </w:r>
      <w:r w:rsidRPr="00895A3A">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32645F4B" w14:textId="77777777" w:rsidR="004A0894" w:rsidRPr="00895A3A" w:rsidRDefault="004A0894" w:rsidP="004A0894">
      <w:pPr>
        <w:spacing w:line="360" w:lineRule="auto"/>
        <w:jc w:val="both"/>
        <w:rPr>
          <w:bCs/>
          <w:sz w:val="24"/>
          <w:szCs w:val="24"/>
        </w:rPr>
      </w:pPr>
      <w:r w:rsidRPr="00895A3A">
        <w:rPr>
          <w:b/>
          <w:bCs/>
          <w:sz w:val="24"/>
          <w:szCs w:val="24"/>
        </w:rPr>
        <w:t>Parágrafo Oitavo -</w:t>
      </w:r>
      <w:r w:rsidRPr="00895A3A">
        <w:rPr>
          <w:bCs/>
          <w:sz w:val="24"/>
          <w:szCs w:val="24"/>
        </w:rPr>
        <w:t xml:space="preserve"> No caso de controvérsia sobre a execução do objeto, quanto à dimensão, qualidade e quantidade, deverá ser observado o teor do </w:t>
      </w:r>
      <w:hyperlink r:id="rId114" w:anchor="art143" w:history="1">
        <w:r w:rsidRPr="00895A3A">
          <w:rPr>
            <w:rStyle w:val="Hyperlink"/>
            <w:bCs/>
            <w:sz w:val="24"/>
            <w:szCs w:val="24"/>
          </w:rPr>
          <w:t>art. 143 da Lei nº 14.133, de 2021</w:t>
        </w:r>
      </w:hyperlink>
      <w:r w:rsidRPr="00895A3A">
        <w:rPr>
          <w:bCs/>
          <w:sz w:val="24"/>
          <w:szCs w:val="24"/>
        </w:rPr>
        <w:t xml:space="preserve">, comunicando-se à empresa para emissão de Nota Fiscal no que </w:t>
      </w:r>
      <w:proofErr w:type="spellStart"/>
      <w:r w:rsidRPr="00895A3A">
        <w:rPr>
          <w:bCs/>
          <w:sz w:val="24"/>
          <w:szCs w:val="24"/>
        </w:rPr>
        <w:t>pertine</w:t>
      </w:r>
      <w:proofErr w:type="spellEnd"/>
      <w:r w:rsidRPr="00895A3A">
        <w:rPr>
          <w:bCs/>
          <w:sz w:val="24"/>
          <w:szCs w:val="24"/>
        </w:rPr>
        <w:t xml:space="preserve"> à parcela incontroversa da execução do objeto, para efeito de liquidação e pagamento.</w:t>
      </w:r>
    </w:p>
    <w:p w14:paraId="4FA89B35" w14:textId="77777777" w:rsidR="004A0894" w:rsidRPr="00895A3A" w:rsidRDefault="004A0894" w:rsidP="004A0894">
      <w:pPr>
        <w:spacing w:line="360" w:lineRule="auto"/>
        <w:jc w:val="both"/>
        <w:rPr>
          <w:b/>
          <w:bCs/>
          <w:sz w:val="24"/>
          <w:szCs w:val="24"/>
        </w:rPr>
      </w:pPr>
    </w:p>
    <w:p w14:paraId="12572DBA" w14:textId="77777777" w:rsidR="004A0894" w:rsidRPr="00895A3A" w:rsidRDefault="004A0894" w:rsidP="004A0894">
      <w:pPr>
        <w:spacing w:line="360" w:lineRule="auto"/>
        <w:jc w:val="both"/>
        <w:rPr>
          <w:bCs/>
          <w:sz w:val="24"/>
          <w:szCs w:val="24"/>
        </w:rPr>
      </w:pPr>
      <w:r w:rsidRPr="00895A3A">
        <w:rPr>
          <w:b/>
          <w:bCs/>
          <w:sz w:val="24"/>
          <w:szCs w:val="24"/>
        </w:rPr>
        <w:t>Parágrafo Nono -</w:t>
      </w:r>
      <w:r w:rsidRPr="00895A3A">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581FA82" w14:textId="77777777" w:rsidR="004A0894" w:rsidRPr="00895A3A" w:rsidRDefault="004A0894" w:rsidP="004A0894">
      <w:pPr>
        <w:spacing w:line="360" w:lineRule="auto"/>
        <w:jc w:val="both"/>
        <w:rPr>
          <w:bCs/>
          <w:sz w:val="24"/>
          <w:szCs w:val="24"/>
        </w:rPr>
      </w:pPr>
      <w:r w:rsidRPr="00895A3A">
        <w:rPr>
          <w:b/>
          <w:bCs/>
          <w:sz w:val="24"/>
          <w:szCs w:val="24"/>
        </w:rPr>
        <w:t>Parágrafo Décimo -</w:t>
      </w:r>
      <w:r w:rsidRPr="00895A3A">
        <w:rPr>
          <w:bCs/>
          <w:sz w:val="24"/>
          <w:szCs w:val="24"/>
        </w:rPr>
        <w:t xml:space="preserve"> O recebimento provisório ou definitivo não excluirá a responsabilidade civil pela solidez e pela segurança dos bens nem a responsabilidade ético-profissional pela perfeita execução do contrato.</w:t>
      </w:r>
    </w:p>
    <w:p w14:paraId="56742112" w14:textId="77777777" w:rsidR="004A0894" w:rsidRPr="00895A3A" w:rsidRDefault="004A0894" w:rsidP="004A0894">
      <w:pPr>
        <w:spacing w:before="240" w:line="276" w:lineRule="auto"/>
        <w:jc w:val="both"/>
        <w:rPr>
          <w:b/>
          <w:bCs/>
          <w:sz w:val="24"/>
          <w:szCs w:val="24"/>
        </w:rPr>
      </w:pPr>
      <w:r w:rsidRPr="00895A3A">
        <w:rPr>
          <w:b/>
          <w:bCs/>
          <w:sz w:val="24"/>
          <w:szCs w:val="24"/>
        </w:rPr>
        <w:t>CLÁUSULA QUARTA – SUBCONTRATAÇÃO</w:t>
      </w:r>
    </w:p>
    <w:p w14:paraId="40259332" w14:textId="77777777" w:rsidR="004A0894" w:rsidRPr="00895A3A" w:rsidRDefault="004A0894" w:rsidP="004A0894">
      <w:pPr>
        <w:spacing w:before="240" w:line="276" w:lineRule="auto"/>
        <w:jc w:val="both"/>
        <w:rPr>
          <w:bCs/>
          <w:sz w:val="24"/>
          <w:szCs w:val="24"/>
        </w:rPr>
      </w:pPr>
      <w:r w:rsidRPr="00895A3A">
        <w:rPr>
          <w:bCs/>
          <w:sz w:val="24"/>
          <w:szCs w:val="24"/>
        </w:rPr>
        <w:t>Não será admitida a subcontratação do objeto contratual.</w:t>
      </w:r>
    </w:p>
    <w:p w14:paraId="7C8CAEF7" w14:textId="77777777" w:rsidR="004A0894" w:rsidRPr="00895A3A" w:rsidRDefault="004A0894" w:rsidP="004A0894">
      <w:pPr>
        <w:spacing w:before="240" w:line="276" w:lineRule="auto"/>
        <w:jc w:val="both"/>
        <w:rPr>
          <w:b/>
          <w:bCs/>
          <w:sz w:val="24"/>
        </w:rPr>
      </w:pPr>
      <w:r w:rsidRPr="00895A3A">
        <w:rPr>
          <w:b/>
          <w:bCs/>
          <w:sz w:val="24"/>
        </w:rPr>
        <w:t xml:space="preserve">CLÁUSULA QUINTA – RECURSO FINANCEIRO </w:t>
      </w:r>
    </w:p>
    <w:p w14:paraId="56390587" w14:textId="77777777" w:rsidR="00BF6212" w:rsidRPr="00895A3A" w:rsidRDefault="004A0894" w:rsidP="00BF6212">
      <w:pPr>
        <w:spacing w:before="240" w:line="276" w:lineRule="auto"/>
        <w:jc w:val="both"/>
        <w:rPr>
          <w:sz w:val="24"/>
        </w:rPr>
      </w:pPr>
      <w:r w:rsidRPr="00895A3A">
        <w:rPr>
          <w:sz w:val="24"/>
        </w:rPr>
        <w:lastRenderedPageBreak/>
        <w:t xml:space="preserve">As despesas decorrentes do presente Contrato serão efetuadas com a seguinte dotação orçamentária: </w:t>
      </w:r>
      <w:r w:rsidR="00BF6212" w:rsidRPr="00895A3A">
        <w:rPr>
          <w:sz w:val="24"/>
        </w:rPr>
        <w:t xml:space="preserve">Dotação 185410111.2.165.3390.30.00, </w:t>
      </w:r>
      <w:proofErr w:type="spellStart"/>
      <w:r w:rsidR="00BF6212" w:rsidRPr="00895A3A">
        <w:rPr>
          <w:sz w:val="24"/>
        </w:rPr>
        <w:t>Cod</w:t>
      </w:r>
      <w:proofErr w:type="spellEnd"/>
      <w:r w:rsidR="00BF6212" w:rsidRPr="00895A3A">
        <w:rPr>
          <w:sz w:val="24"/>
        </w:rPr>
        <w:t>. Reduzido 1552.</w:t>
      </w:r>
    </w:p>
    <w:p w14:paraId="613CBD0E" w14:textId="6495F2C5" w:rsidR="004A0894" w:rsidRPr="00895A3A" w:rsidRDefault="004A0894" w:rsidP="00BF6212">
      <w:pPr>
        <w:spacing w:before="240" w:line="276" w:lineRule="auto"/>
        <w:jc w:val="both"/>
        <w:rPr>
          <w:sz w:val="24"/>
          <w:szCs w:val="24"/>
        </w:rPr>
      </w:pPr>
      <w:r w:rsidRPr="00895A3A">
        <w:rPr>
          <w:b/>
          <w:bCs/>
          <w:sz w:val="24"/>
          <w:szCs w:val="24"/>
        </w:rPr>
        <w:t xml:space="preserve">CLÁUSULA SEXTA- CONDIÇÕES DE PAGAMENTO </w:t>
      </w:r>
    </w:p>
    <w:p w14:paraId="722DB33A" w14:textId="77777777" w:rsidR="004A0894" w:rsidRPr="00895A3A" w:rsidRDefault="004A0894" w:rsidP="004A0894">
      <w:pPr>
        <w:spacing w:before="240" w:line="276" w:lineRule="auto"/>
        <w:jc w:val="both"/>
        <w:rPr>
          <w:bCs/>
          <w:sz w:val="24"/>
          <w:szCs w:val="24"/>
        </w:rPr>
      </w:pPr>
      <w:r w:rsidRPr="00895A3A">
        <w:rPr>
          <w:bCs/>
          <w:sz w:val="24"/>
          <w:szCs w:val="24"/>
        </w:rPr>
        <w:t>Os documentos fiscais serão emitidos em nome do MUNICÍPIO DE BOM JARDIM, CNPJ 28.561.041/0001-76, Praça Governador Roberto Silveira, 44 – Centro – Bom Jardim / RJ, referente à cota parte da Secretaria de Obras e Infraestrutura.</w:t>
      </w:r>
    </w:p>
    <w:p w14:paraId="5E419C8C" w14:textId="77777777" w:rsidR="004A0894" w:rsidRPr="00895A3A" w:rsidRDefault="004A0894" w:rsidP="004A0894">
      <w:pPr>
        <w:spacing w:before="240" w:line="276" w:lineRule="auto"/>
        <w:jc w:val="both"/>
        <w:rPr>
          <w:bCs/>
          <w:sz w:val="24"/>
          <w:szCs w:val="24"/>
        </w:rPr>
      </w:pPr>
      <w:r w:rsidRPr="00895A3A">
        <w:rPr>
          <w:b/>
          <w:bCs/>
          <w:sz w:val="24"/>
          <w:szCs w:val="24"/>
        </w:rPr>
        <w:t>Parágrafo Primeiro -</w:t>
      </w:r>
      <w:r w:rsidRPr="00895A3A">
        <w:rPr>
          <w:bCs/>
          <w:sz w:val="24"/>
          <w:szCs w:val="24"/>
        </w:rPr>
        <w:t xml:space="preserve"> O pagamento será efetuado no prazo conforme estabelecido no Decreto Municipal nº 4.441, de 23 de fevereiro de 2023:</w:t>
      </w:r>
    </w:p>
    <w:p w14:paraId="161F9708" w14:textId="77777777" w:rsidR="004A0894" w:rsidRPr="00895A3A" w:rsidRDefault="004A0894" w:rsidP="004A0894">
      <w:pPr>
        <w:spacing w:line="360" w:lineRule="auto"/>
        <w:jc w:val="both"/>
        <w:rPr>
          <w:bCs/>
          <w:sz w:val="24"/>
          <w:szCs w:val="24"/>
        </w:rPr>
      </w:pPr>
      <w:r w:rsidRPr="00895A3A">
        <w:rPr>
          <w:bCs/>
          <w:sz w:val="24"/>
          <w:szCs w:val="24"/>
        </w:rPr>
        <w:t>I - de 05 (cinco) dias corridos, contados da data do recebimento definitivo dos serviços, para realizar o pagamento, nos casos de bens recebidos cujo valor não ultrapasse o valor previsto no art. 75, II, da Lei Federal nº 14.133/2021.</w:t>
      </w:r>
    </w:p>
    <w:p w14:paraId="54F1BE29" w14:textId="77777777" w:rsidR="004A0894" w:rsidRPr="00895A3A" w:rsidRDefault="004A0894" w:rsidP="004A0894">
      <w:pPr>
        <w:spacing w:line="360" w:lineRule="auto"/>
        <w:jc w:val="both"/>
        <w:rPr>
          <w:bCs/>
          <w:sz w:val="24"/>
          <w:szCs w:val="24"/>
        </w:rPr>
      </w:pPr>
      <w:r w:rsidRPr="00895A3A">
        <w:rPr>
          <w:bCs/>
          <w:sz w:val="24"/>
          <w:szCs w:val="24"/>
        </w:rPr>
        <w:t>II – de prazo de 30 (trinta) dias corridos, contados da liquidação da despesa, nas demais hipóteses.</w:t>
      </w:r>
    </w:p>
    <w:p w14:paraId="591903D5" w14:textId="77777777" w:rsidR="004A0894" w:rsidRPr="00895A3A" w:rsidRDefault="004A0894" w:rsidP="004A0894">
      <w:pPr>
        <w:spacing w:line="360" w:lineRule="auto"/>
        <w:jc w:val="both"/>
        <w:rPr>
          <w:bCs/>
          <w:sz w:val="24"/>
          <w:szCs w:val="24"/>
        </w:rPr>
      </w:pPr>
      <w:r w:rsidRPr="00895A3A">
        <w:rPr>
          <w:b/>
          <w:bCs/>
          <w:sz w:val="24"/>
          <w:szCs w:val="24"/>
        </w:rPr>
        <w:t>Parágrafo Segundo -</w:t>
      </w:r>
      <w:r w:rsidRPr="00895A3A">
        <w:rPr>
          <w:bCs/>
          <w:sz w:val="24"/>
          <w:szCs w:val="24"/>
        </w:rPr>
        <w:t xml:space="preserve"> O pagamento será realizado através de ordem bancária, para crédito em banco, agência e conta </w:t>
      </w:r>
      <w:proofErr w:type="gramStart"/>
      <w:r w:rsidRPr="00895A3A">
        <w:rPr>
          <w:bCs/>
          <w:sz w:val="24"/>
          <w:szCs w:val="24"/>
        </w:rPr>
        <w:t>corrente indicados pelo contratado</w:t>
      </w:r>
      <w:proofErr w:type="gramEnd"/>
      <w:r w:rsidRPr="00895A3A">
        <w:rPr>
          <w:bCs/>
          <w:sz w:val="24"/>
          <w:szCs w:val="24"/>
        </w:rPr>
        <w:t>.</w:t>
      </w:r>
    </w:p>
    <w:p w14:paraId="2FB4F386" w14:textId="77777777" w:rsidR="004A0894" w:rsidRPr="00895A3A" w:rsidRDefault="004A0894" w:rsidP="004A0894">
      <w:pPr>
        <w:spacing w:line="360" w:lineRule="auto"/>
        <w:jc w:val="both"/>
        <w:rPr>
          <w:bCs/>
          <w:sz w:val="24"/>
          <w:szCs w:val="24"/>
        </w:rPr>
      </w:pPr>
      <w:r w:rsidRPr="00895A3A">
        <w:rPr>
          <w:b/>
          <w:bCs/>
          <w:sz w:val="24"/>
          <w:szCs w:val="24"/>
        </w:rPr>
        <w:t>Parágrafo Terceiro -</w:t>
      </w:r>
      <w:r w:rsidRPr="00895A3A">
        <w:rPr>
          <w:bCs/>
          <w:sz w:val="24"/>
          <w:szCs w:val="24"/>
        </w:rPr>
        <w:t xml:space="preserve"> Será considerada data do pagamento o dia em que constar como emitida a ordem bancária para pagamento.</w:t>
      </w:r>
    </w:p>
    <w:p w14:paraId="4BEF19CB" w14:textId="77777777" w:rsidR="004A0894" w:rsidRPr="00895A3A" w:rsidRDefault="004A0894" w:rsidP="004A0894">
      <w:pPr>
        <w:spacing w:line="360" w:lineRule="auto"/>
        <w:jc w:val="both"/>
        <w:rPr>
          <w:bCs/>
          <w:sz w:val="24"/>
          <w:szCs w:val="24"/>
        </w:rPr>
      </w:pPr>
      <w:r w:rsidRPr="00895A3A">
        <w:rPr>
          <w:b/>
          <w:bCs/>
          <w:sz w:val="24"/>
          <w:szCs w:val="24"/>
        </w:rPr>
        <w:t>Parágrafo Quarto -</w:t>
      </w:r>
      <w:r w:rsidRPr="00895A3A">
        <w:rPr>
          <w:bCs/>
          <w:sz w:val="24"/>
          <w:szCs w:val="24"/>
        </w:rPr>
        <w:t xml:space="preserve"> Quando do pagamento, será efetuada a retenção tributária prevista na legislação aplicável.</w:t>
      </w:r>
    </w:p>
    <w:p w14:paraId="2EBD70D7" w14:textId="77777777" w:rsidR="004A0894" w:rsidRPr="00895A3A" w:rsidRDefault="004A0894" w:rsidP="004A0894">
      <w:pPr>
        <w:spacing w:line="360" w:lineRule="auto"/>
        <w:jc w:val="both"/>
        <w:rPr>
          <w:bCs/>
          <w:sz w:val="24"/>
          <w:szCs w:val="24"/>
        </w:rPr>
      </w:pPr>
      <w:r w:rsidRPr="00895A3A">
        <w:rPr>
          <w:b/>
          <w:bCs/>
          <w:sz w:val="24"/>
          <w:szCs w:val="24"/>
        </w:rPr>
        <w:t xml:space="preserve">Parágrafo Quinto - </w:t>
      </w:r>
      <w:r w:rsidRPr="00895A3A">
        <w:rPr>
          <w:bCs/>
          <w:sz w:val="24"/>
          <w:szCs w:val="24"/>
        </w:rPr>
        <w:t>Independentemente do percentual de tributo inserido na planilha, quando houver, serão retidos na fonte, quando da realização do pagamento, os percentuais estabelecidos na legislação vigente.</w:t>
      </w:r>
    </w:p>
    <w:p w14:paraId="349EB7C1" w14:textId="77777777" w:rsidR="004A0894" w:rsidRPr="00895A3A" w:rsidRDefault="004A0894" w:rsidP="004A0894">
      <w:pPr>
        <w:spacing w:line="360" w:lineRule="auto"/>
        <w:jc w:val="both"/>
        <w:rPr>
          <w:bCs/>
          <w:sz w:val="24"/>
          <w:szCs w:val="24"/>
        </w:rPr>
      </w:pPr>
      <w:r w:rsidRPr="00895A3A">
        <w:rPr>
          <w:b/>
          <w:bCs/>
          <w:sz w:val="24"/>
          <w:szCs w:val="24"/>
        </w:rPr>
        <w:t xml:space="preserve">Parágrafo Sexto - </w:t>
      </w:r>
      <w:r w:rsidRPr="00895A3A">
        <w:rPr>
          <w:bCs/>
          <w:sz w:val="24"/>
          <w:szCs w:val="24"/>
        </w:rPr>
        <w:t xml:space="preserve">O contratado regularmente optante pelo Simples Nacional, nos termos da </w:t>
      </w:r>
      <w:hyperlink r:id="rId115" w:history="1">
        <w:r w:rsidRPr="00895A3A">
          <w:rPr>
            <w:rStyle w:val="Hyperlink"/>
            <w:bCs/>
            <w:sz w:val="24"/>
            <w:szCs w:val="24"/>
          </w:rPr>
          <w:t>Lei Complementar nº 123, de 2006</w:t>
        </w:r>
      </w:hyperlink>
      <w:r w:rsidRPr="00895A3A">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FC442D" w14:textId="77777777" w:rsidR="004A0894" w:rsidRPr="00895A3A" w:rsidRDefault="004A0894" w:rsidP="004A0894">
      <w:pPr>
        <w:spacing w:line="360" w:lineRule="auto"/>
        <w:jc w:val="both"/>
        <w:rPr>
          <w:bCs/>
          <w:sz w:val="24"/>
          <w:szCs w:val="24"/>
        </w:rPr>
      </w:pPr>
      <w:r w:rsidRPr="00895A3A">
        <w:rPr>
          <w:b/>
          <w:bCs/>
          <w:sz w:val="24"/>
          <w:szCs w:val="24"/>
        </w:rPr>
        <w:t xml:space="preserve">Parágrafo Sétimo - </w:t>
      </w:r>
      <w:r w:rsidRPr="00895A3A">
        <w:rPr>
          <w:bCs/>
          <w:sz w:val="24"/>
          <w:szCs w:val="24"/>
        </w:rPr>
        <w:t>A presente contratação não permite a antecipação de pagamento parcial ou total, conforme as regras previstas no presente tópico.</w:t>
      </w:r>
    </w:p>
    <w:p w14:paraId="33D03CC1" w14:textId="77777777" w:rsidR="004A0894" w:rsidRPr="00895A3A" w:rsidRDefault="004A0894" w:rsidP="004A0894">
      <w:pPr>
        <w:spacing w:line="360" w:lineRule="auto"/>
        <w:jc w:val="both"/>
        <w:rPr>
          <w:bCs/>
          <w:sz w:val="24"/>
          <w:szCs w:val="24"/>
        </w:rPr>
      </w:pPr>
    </w:p>
    <w:p w14:paraId="56B779C0" w14:textId="77777777" w:rsidR="004A0894" w:rsidRPr="00895A3A" w:rsidRDefault="004A0894" w:rsidP="004A0894">
      <w:pPr>
        <w:spacing w:line="360" w:lineRule="auto"/>
        <w:jc w:val="both"/>
        <w:rPr>
          <w:b/>
          <w:bCs/>
          <w:sz w:val="24"/>
          <w:szCs w:val="24"/>
        </w:rPr>
      </w:pPr>
      <w:r w:rsidRPr="00895A3A">
        <w:rPr>
          <w:b/>
          <w:bCs/>
          <w:sz w:val="24"/>
          <w:szCs w:val="24"/>
        </w:rPr>
        <w:t>CLÁUSULA SÉTIMA – REAJUSTES DOS PREÇOS</w:t>
      </w:r>
    </w:p>
    <w:p w14:paraId="57C69915" w14:textId="77777777" w:rsidR="004A0894" w:rsidRPr="00895A3A" w:rsidRDefault="004A0894" w:rsidP="004A0894">
      <w:pPr>
        <w:spacing w:line="360" w:lineRule="auto"/>
        <w:jc w:val="both"/>
        <w:rPr>
          <w:bCs/>
          <w:sz w:val="24"/>
          <w:szCs w:val="24"/>
        </w:rPr>
      </w:pPr>
      <w:r w:rsidRPr="00895A3A">
        <w:rPr>
          <w:bCs/>
          <w:sz w:val="24"/>
          <w:szCs w:val="24"/>
        </w:rPr>
        <w:t>Os preços inicialmente contratados são fixos e irreajustáveis no prazo de um ano contado da data do orçamento estimado.</w:t>
      </w:r>
    </w:p>
    <w:p w14:paraId="78EBAEC4" w14:textId="77777777" w:rsidR="004A0894" w:rsidRPr="00895A3A" w:rsidRDefault="004A0894" w:rsidP="004A0894">
      <w:pPr>
        <w:spacing w:line="360" w:lineRule="auto"/>
        <w:jc w:val="both"/>
        <w:rPr>
          <w:bCs/>
          <w:sz w:val="24"/>
          <w:szCs w:val="24"/>
        </w:rPr>
      </w:pPr>
      <w:r w:rsidRPr="00895A3A">
        <w:rPr>
          <w:b/>
          <w:bCs/>
          <w:sz w:val="24"/>
          <w:szCs w:val="24"/>
        </w:rPr>
        <w:t>Parágrafo Primeiro -</w:t>
      </w:r>
      <w:r w:rsidRPr="00895A3A">
        <w:rPr>
          <w:bCs/>
          <w:sz w:val="24"/>
          <w:szCs w:val="24"/>
        </w:rPr>
        <w:t xml:space="preserve"> Após o interregno de um ano, e independentemente de pedido do contratado, os preços iniciais serão reajustados, mediante a aplicação, pelo contratante, do </w:t>
      </w:r>
      <w:r w:rsidRPr="00895A3A">
        <w:rPr>
          <w:bCs/>
          <w:sz w:val="24"/>
          <w:szCs w:val="24"/>
        </w:rPr>
        <w:lastRenderedPageBreak/>
        <w:t>índice IPCA, exclusivamente para as obrigações iniciadas e concluídas após a ocorrência da anualidade.</w:t>
      </w:r>
    </w:p>
    <w:p w14:paraId="049C83E0" w14:textId="77777777" w:rsidR="004A0894" w:rsidRPr="00895A3A" w:rsidRDefault="004A0894" w:rsidP="004A0894">
      <w:pPr>
        <w:spacing w:line="360" w:lineRule="auto"/>
        <w:jc w:val="both"/>
        <w:rPr>
          <w:bCs/>
          <w:sz w:val="24"/>
          <w:szCs w:val="24"/>
        </w:rPr>
      </w:pPr>
      <w:r w:rsidRPr="00895A3A">
        <w:rPr>
          <w:b/>
          <w:bCs/>
          <w:sz w:val="24"/>
          <w:szCs w:val="24"/>
        </w:rPr>
        <w:t>Parágrafo Segundo -</w:t>
      </w:r>
      <w:r w:rsidRPr="00895A3A">
        <w:rPr>
          <w:bCs/>
          <w:sz w:val="24"/>
          <w:szCs w:val="24"/>
        </w:rPr>
        <w:t xml:space="preserve"> Nos reajustes subsequentes ao primeiro, o interregno mínimo de um ano será contado a partir dos efeitos financeiros do último reajuste.</w:t>
      </w:r>
    </w:p>
    <w:p w14:paraId="037BE6CB" w14:textId="77777777" w:rsidR="004A0894" w:rsidRPr="00895A3A" w:rsidRDefault="004A0894" w:rsidP="004A0894">
      <w:pPr>
        <w:spacing w:line="360" w:lineRule="auto"/>
        <w:jc w:val="both"/>
        <w:rPr>
          <w:bCs/>
          <w:sz w:val="24"/>
          <w:szCs w:val="24"/>
        </w:rPr>
      </w:pPr>
      <w:r w:rsidRPr="00895A3A">
        <w:rPr>
          <w:b/>
          <w:bCs/>
          <w:sz w:val="24"/>
          <w:szCs w:val="24"/>
        </w:rPr>
        <w:t>Parágrafo Terceiro -</w:t>
      </w:r>
      <w:r w:rsidRPr="00895A3A">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4351B8FC" w14:textId="77777777" w:rsidR="004A0894" w:rsidRPr="00895A3A" w:rsidRDefault="004A0894" w:rsidP="004A0894">
      <w:pPr>
        <w:spacing w:line="360" w:lineRule="auto"/>
        <w:jc w:val="both"/>
        <w:rPr>
          <w:bCs/>
          <w:sz w:val="24"/>
          <w:szCs w:val="24"/>
        </w:rPr>
      </w:pPr>
      <w:r w:rsidRPr="00895A3A">
        <w:rPr>
          <w:b/>
          <w:bCs/>
          <w:sz w:val="24"/>
          <w:szCs w:val="24"/>
        </w:rPr>
        <w:t>Parágrafo Quarto -</w:t>
      </w:r>
      <w:r w:rsidRPr="00895A3A">
        <w:rPr>
          <w:bCs/>
          <w:sz w:val="24"/>
          <w:szCs w:val="24"/>
        </w:rPr>
        <w:t xml:space="preserve"> Nas aferições finais, o(s) índice(s) utilizado(s) para reajuste </w:t>
      </w:r>
      <w:proofErr w:type="gramStart"/>
      <w:r w:rsidRPr="00895A3A">
        <w:rPr>
          <w:bCs/>
          <w:sz w:val="24"/>
          <w:szCs w:val="24"/>
        </w:rPr>
        <w:t>será(</w:t>
      </w:r>
      <w:proofErr w:type="spellStart"/>
      <w:proofErr w:type="gramEnd"/>
      <w:r w:rsidRPr="00895A3A">
        <w:rPr>
          <w:bCs/>
          <w:sz w:val="24"/>
          <w:szCs w:val="24"/>
        </w:rPr>
        <w:t>ão</w:t>
      </w:r>
      <w:proofErr w:type="spellEnd"/>
      <w:r w:rsidRPr="00895A3A">
        <w:rPr>
          <w:bCs/>
          <w:sz w:val="24"/>
          <w:szCs w:val="24"/>
        </w:rPr>
        <w:t>), obrigatoriamente, o(s) definitivo(s).</w:t>
      </w:r>
    </w:p>
    <w:p w14:paraId="31328113" w14:textId="77777777" w:rsidR="004A0894" w:rsidRPr="00895A3A" w:rsidRDefault="004A0894" w:rsidP="004A0894">
      <w:pPr>
        <w:spacing w:line="360" w:lineRule="auto"/>
        <w:jc w:val="both"/>
        <w:rPr>
          <w:bCs/>
          <w:sz w:val="24"/>
          <w:szCs w:val="24"/>
        </w:rPr>
      </w:pPr>
      <w:r w:rsidRPr="00895A3A">
        <w:rPr>
          <w:b/>
          <w:bCs/>
          <w:sz w:val="24"/>
          <w:szCs w:val="24"/>
        </w:rPr>
        <w:t>Parágrafo Quinto -</w:t>
      </w:r>
      <w:r w:rsidRPr="00895A3A">
        <w:rPr>
          <w:bCs/>
          <w:sz w:val="24"/>
          <w:szCs w:val="24"/>
        </w:rPr>
        <w:t xml:space="preserve"> Caso o(s) índice(s) estabelecido(s) para reajustamento venha(m) a ser extinto(s) ou de qualquer forma não possa(m) mais ser utilizado(s), </w:t>
      </w:r>
      <w:proofErr w:type="gramStart"/>
      <w:r w:rsidRPr="00895A3A">
        <w:rPr>
          <w:bCs/>
          <w:sz w:val="24"/>
          <w:szCs w:val="24"/>
        </w:rPr>
        <w:t>será(</w:t>
      </w:r>
      <w:proofErr w:type="spellStart"/>
      <w:proofErr w:type="gramEnd"/>
      <w:r w:rsidRPr="00895A3A">
        <w:rPr>
          <w:bCs/>
          <w:sz w:val="24"/>
          <w:szCs w:val="24"/>
        </w:rPr>
        <w:t>ão</w:t>
      </w:r>
      <w:proofErr w:type="spellEnd"/>
      <w:r w:rsidRPr="00895A3A">
        <w:rPr>
          <w:bCs/>
          <w:sz w:val="24"/>
          <w:szCs w:val="24"/>
        </w:rPr>
        <w:t>) adotado(s), em substituição, o(s) que vier(em) a ser determinado(s) pela legislação então em vigor.</w:t>
      </w:r>
    </w:p>
    <w:p w14:paraId="798E9475" w14:textId="77777777" w:rsidR="004A0894" w:rsidRPr="00895A3A" w:rsidRDefault="004A0894" w:rsidP="004A0894">
      <w:pPr>
        <w:spacing w:line="360" w:lineRule="auto"/>
        <w:jc w:val="both"/>
        <w:rPr>
          <w:bCs/>
          <w:sz w:val="24"/>
          <w:szCs w:val="24"/>
        </w:rPr>
      </w:pPr>
      <w:r w:rsidRPr="00895A3A">
        <w:rPr>
          <w:b/>
          <w:bCs/>
          <w:sz w:val="24"/>
          <w:szCs w:val="24"/>
        </w:rPr>
        <w:t xml:space="preserve">Parágrafo Sexto - </w:t>
      </w:r>
      <w:r w:rsidRPr="00895A3A">
        <w:rPr>
          <w:bCs/>
          <w:sz w:val="24"/>
          <w:szCs w:val="24"/>
        </w:rPr>
        <w:t xml:space="preserve">Na ausência de previsão legal quanto ao índice substituto, as partes elegerão novo índice oficial, para reajustamento do preço do valor remanescente, por meio de termo aditivo. </w:t>
      </w:r>
    </w:p>
    <w:p w14:paraId="6DE2558C" w14:textId="77777777" w:rsidR="004A0894" w:rsidRPr="00895A3A" w:rsidRDefault="004A0894" w:rsidP="004A0894">
      <w:pPr>
        <w:spacing w:line="360" w:lineRule="auto"/>
        <w:jc w:val="both"/>
        <w:rPr>
          <w:bCs/>
          <w:sz w:val="24"/>
          <w:szCs w:val="24"/>
        </w:rPr>
      </w:pPr>
      <w:r w:rsidRPr="00895A3A">
        <w:rPr>
          <w:bCs/>
          <w:sz w:val="24"/>
          <w:szCs w:val="24"/>
        </w:rPr>
        <w:t xml:space="preserve">Parágrafo Sétimo - O reajuste será realizado por </w:t>
      </w:r>
      <w:proofErr w:type="spellStart"/>
      <w:r w:rsidRPr="00895A3A">
        <w:rPr>
          <w:bCs/>
          <w:sz w:val="24"/>
          <w:szCs w:val="24"/>
        </w:rPr>
        <w:t>apostilamento</w:t>
      </w:r>
      <w:proofErr w:type="spellEnd"/>
      <w:r w:rsidRPr="00895A3A">
        <w:rPr>
          <w:bCs/>
          <w:sz w:val="24"/>
          <w:szCs w:val="24"/>
        </w:rPr>
        <w:t>.</w:t>
      </w:r>
    </w:p>
    <w:p w14:paraId="1EF8BE3E" w14:textId="77777777" w:rsidR="004A0894" w:rsidRPr="00895A3A" w:rsidRDefault="004A0894" w:rsidP="004A0894">
      <w:pPr>
        <w:spacing w:line="360" w:lineRule="auto"/>
        <w:jc w:val="both"/>
        <w:rPr>
          <w:b/>
          <w:bCs/>
          <w:sz w:val="24"/>
          <w:szCs w:val="24"/>
        </w:rPr>
      </w:pPr>
      <w:r w:rsidRPr="00895A3A">
        <w:rPr>
          <w:b/>
          <w:bCs/>
          <w:sz w:val="24"/>
          <w:szCs w:val="24"/>
        </w:rPr>
        <w:t>CLÁUSULA OITAVA – DA GESTÃO E FISCALIZAÇÃO DO CONTRATO</w:t>
      </w:r>
    </w:p>
    <w:p w14:paraId="5744B323" w14:textId="77777777" w:rsidR="00BF6212" w:rsidRPr="00895A3A" w:rsidRDefault="004A0894" w:rsidP="00BF6212">
      <w:pPr>
        <w:spacing w:before="120" w:after="120"/>
        <w:jc w:val="both"/>
        <w:rPr>
          <w:b/>
          <w:sz w:val="24"/>
          <w:szCs w:val="24"/>
        </w:rPr>
      </w:pPr>
      <w:r w:rsidRPr="00895A3A">
        <w:rPr>
          <w:bCs/>
          <w:sz w:val="24"/>
          <w:szCs w:val="24"/>
        </w:rPr>
        <w:t xml:space="preserve">O gestor do contrato é a SECRETARIA MUNICIPAL DE OBRAS E INFRAESTRUTURA, representada pelo Secretário </w:t>
      </w:r>
      <w:r w:rsidR="00BF6212" w:rsidRPr="00895A3A">
        <w:rPr>
          <w:b/>
          <w:sz w:val="24"/>
          <w:szCs w:val="24"/>
        </w:rPr>
        <w:t xml:space="preserve">Regina Helena </w:t>
      </w:r>
      <w:proofErr w:type="spellStart"/>
      <w:r w:rsidR="00BF6212" w:rsidRPr="00895A3A">
        <w:rPr>
          <w:b/>
          <w:sz w:val="24"/>
          <w:szCs w:val="24"/>
        </w:rPr>
        <w:t>Bérgamo</w:t>
      </w:r>
      <w:proofErr w:type="spellEnd"/>
      <w:r w:rsidR="00BF6212" w:rsidRPr="00895A3A">
        <w:rPr>
          <w:b/>
          <w:sz w:val="24"/>
          <w:szCs w:val="24"/>
        </w:rPr>
        <w:t xml:space="preserve"> </w:t>
      </w:r>
      <w:proofErr w:type="spellStart"/>
      <w:r w:rsidR="00BF6212" w:rsidRPr="00895A3A">
        <w:rPr>
          <w:b/>
          <w:sz w:val="24"/>
          <w:szCs w:val="24"/>
        </w:rPr>
        <w:t>Monnerat</w:t>
      </w:r>
      <w:proofErr w:type="spellEnd"/>
      <w:r w:rsidR="00BF6212" w:rsidRPr="00895A3A">
        <w:rPr>
          <w:sz w:val="24"/>
          <w:szCs w:val="24"/>
        </w:rPr>
        <w:t>, Matrícula nº 41/6921, CPF nº 918.148.637-53.</w:t>
      </w:r>
    </w:p>
    <w:p w14:paraId="019935E3" w14:textId="77777777" w:rsidR="00BF6212" w:rsidRPr="00895A3A" w:rsidRDefault="00BF6212" w:rsidP="004A0894">
      <w:pPr>
        <w:spacing w:line="360" w:lineRule="auto"/>
        <w:jc w:val="both"/>
        <w:rPr>
          <w:b/>
          <w:bCs/>
          <w:sz w:val="24"/>
          <w:szCs w:val="24"/>
        </w:rPr>
      </w:pPr>
    </w:p>
    <w:p w14:paraId="702B64D2" w14:textId="77777777" w:rsidR="004A0894" w:rsidRPr="00895A3A" w:rsidRDefault="004A0894" w:rsidP="004A0894">
      <w:pPr>
        <w:spacing w:line="360" w:lineRule="auto"/>
        <w:jc w:val="both"/>
        <w:rPr>
          <w:bCs/>
          <w:sz w:val="24"/>
          <w:szCs w:val="24"/>
        </w:rPr>
      </w:pPr>
      <w:r w:rsidRPr="00895A3A">
        <w:rPr>
          <w:b/>
          <w:bCs/>
          <w:sz w:val="24"/>
          <w:szCs w:val="24"/>
        </w:rPr>
        <w:t>Parágrafo Primeiro -</w:t>
      </w:r>
      <w:r w:rsidRPr="00895A3A">
        <w:rPr>
          <w:bCs/>
          <w:sz w:val="24"/>
          <w:szCs w:val="24"/>
        </w:rPr>
        <w:t xml:space="preserve"> Compete ao Gestor do contrato:</w:t>
      </w:r>
    </w:p>
    <w:p w14:paraId="4BC7C11A" w14:textId="77777777" w:rsidR="004A0894" w:rsidRPr="00895A3A" w:rsidRDefault="004A0894" w:rsidP="004A0894">
      <w:pPr>
        <w:spacing w:line="360" w:lineRule="auto"/>
        <w:jc w:val="both"/>
        <w:rPr>
          <w:bCs/>
          <w:sz w:val="24"/>
          <w:szCs w:val="24"/>
        </w:rPr>
      </w:pPr>
      <w:r w:rsidRPr="00895A3A">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4947E32D" w14:textId="77777777" w:rsidR="004A0894" w:rsidRPr="00895A3A" w:rsidRDefault="004A0894" w:rsidP="004A0894">
      <w:pPr>
        <w:spacing w:line="360" w:lineRule="auto"/>
        <w:jc w:val="both"/>
        <w:rPr>
          <w:bCs/>
          <w:sz w:val="24"/>
          <w:szCs w:val="24"/>
        </w:rPr>
      </w:pPr>
      <w:r w:rsidRPr="00895A3A">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65E3224B" w14:textId="77777777" w:rsidR="004A0894" w:rsidRPr="00895A3A" w:rsidRDefault="004A0894" w:rsidP="004A0894">
      <w:pPr>
        <w:spacing w:line="360" w:lineRule="auto"/>
        <w:jc w:val="both"/>
        <w:rPr>
          <w:bCs/>
          <w:sz w:val="24"/>
          <w:szCs w:val="24"/>
        </w:rPr>
      </w:pPr>
      <w:r w:rsidRPr="00895A3A">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55A77521" w14:textId="77777777" w:rsidR="004A0894" w:rsidRPr="00895A3A" w:rsidRDefault="004A0894" w:rsidP="004A0894">
      <w:pPr>
        <w:spacing w:line="360" w:lineRule="auto"/>
        <w:jc w:val="both"/>
        <w:rPr>
          <w:bCs/>
          <w:sz w:val="24"/>
          <w:szCs w:val="24"/>
        </w:rPr>
      </w:pPr>
      <w:r w:rsidRPr="00895A3A">
        <w:rPr>
          <w:bCs/>
          <w:sz w:val="24"/>
          <w:szCs w:val="24"/>
        </w:rPr>
        <w:lastRenderedPageBreak/>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144563AF" w14:textId="77777777" w:rsidR="004A0894" w:rsidRPr="00895A3A" w:rsidRDefault="004A0894" w:rsidP="004A0894">
      <w:pPr>
        <w:spacing w:line="360" w:lineRule="auto"/>
        <w:jc w:val="both"/>
        <w:rPr>
          <w:bCs/>
          <w:sz w:val="24"/>
          <w:szCs w:val="24"/>
        </w:rPr>
      </w:pPr>
      <w:r w:rsidRPr="00895A3A">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450DEB3E" w14:textId="77777777" w:rsidR="004A0894" w:rsidRPr="00895A3A" w:rsidRDefault="004A0894" w:rsidP="004A0894">
      <w:pPr>
        <w:spacing w:line="360" w:lineRule="auto"/>
        <w:jc w:val="both"/>
        <w:rPr>
          <w:bCs/>
          <w:sz w:val="24"/>
          <w:szCs w:val="24"/>
        </w:rPr>
      </w:pPr>
      <w:r w:rsidRPr="00895A3A">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42068BFB" w14:textId="77777777" w:rsidR="004A0894" w:rsidRPr="00895A3A" w:rsidRDefault="004A0894" w:rsidP="004A0894">
      <w:pPr>
        <w:spacing w:line="360" w:lineRule="auto"/>
        <w:jc w:val="both"/>
        <w:rPr>
          <w:bCs/>
          <w:sz w:val="24"/>
          <w:szCs w:val="24"/>
        </w:rPr>
      </w:pPr>
      <w:r w:rsidRPr="00895A3A">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1034E996" w14:textId="77777777" w:rsidR="004A0894" w:rsidRPr="00895A3A" w:rsidRDefault="004A0894" w:rsidP="004A0894">
      <w:pPr>
        <w:spacing w:line="360" w:lineRule="auto"/>
        <w:jc w:val="both"/>
        <w:rPr>
          <w:bCs/>
          <w:sz w:val="24"/>
          <w:szCs w:val="24"/>
        </w:rPr>
      </w:pPr>
      <w:r w:rsidRPr="00895A3A">
        <w:rPr>
          <w:b/>
          <w:bCs/>
          <w:sz w:val="24"/>
          <w:szCs w:val="24"/>
        </w:rPr>
        <w:t>Parágrafo Segundo -</w:t>
      </w:r>
      <w:r w:rsidRPr="00895A3A">
        <w:rPr>
          <w:bCs/>
          <w:sz w:val="24"/>
          <w:szCs w:val="24"/>
        </w:rPr>
        <w:t xml:space="preserve"> Serão responsáveis pelo acompanhamento e fiscalização do contrato as servidoras:</w:t>
      </w:r>
    </w:p>
    <w:p w14:paraId="7FB13142" w14:textId="77777777" w:rsidR="00BF6212" w:rsidRPr="00895A3A" w:rsidRDefault="00BF6212" w:rsidP="00BF6212">
      <w:pPr>
        <w:pStyle w:val="Nvel3-R"/>
        <w:numPr>
          <w:ilvl w:val="0"/>
          <w:numId w:val="0"/>
        </w:numPr>
        <w:spacing w:line="240" w:lineRule="auto"/>
        <w:rPr>
          <w:rFonts w:ascii="Times New Roman" w:hAnsi="Times New Roman" w:cs="Times New Roman"/>
          <w:i w:val="0"/>
          <w:color w:val="auto"/>
          <w:sz w:val="24"/>
          <w:szCs w:val="24"/>
        </w:rPr>
      </w:pPr>
      <w:r w:rsidRPr="00895A3A">
        <w:rPr>
          <w:rFonts w:ascii="Times New Roman" w:hAnsi="Times New Roman" w:cs="Times New Roman"/>
          <w:i w:val="0"/>
          <w:color w:val="auto"/>
          <w:sz w:val="24"/>
          <w:szCs w:val="24"/>
        </w:rPr>
        <w:t>-</w:t>
      </w:r>
      <w:r w:rsidRPr="00895A3A">
        <w:rPr>
          <w:rFonts w:ascii="Times New Roman" w:hAnsi="Times New Roman" w:cs="Times New Roman"/>
          <w:b/>
          <w:i w:val="0"/>
          <w:color w:val="auto"/>
          <w:sz w:val="24"/>
          <w:szCs w:val="24"/>
        </w:rPr>
        <w:t xml:space="preserve"> André Moraes de Jesus</w:t>
      </w:r>
      <w:r w:rsidRPr="00895A3A">
        <w:rPr>
          <w:rFonts w:ascii="Times New Roman" w:hAnsi="Times New Roman" w:cs="Times New Roman"/>
          <w:i w:val="0"/>
          <w:color w:val="auto"/>
          <w:sz w:val="24"/>
          <w:szCs w:val="24"/>
        </w:rPr>
        <w:t>, Matrícula nº 12/3945, CPF nº 104.724.927-80;</w:t>
      </w:r>
    </w:p>
    <w:p w14:paraId="4BBBB3CD" w14:textId="77777777" w:rsidR="00BF6212" w:rsidRPr="00895A3A" w:rsidRDefault="00BF6212" w:rsidP="00BF6212">
      <w:pPr>
        <w:pStyle w:val="Nivel2"/>
        <w:spacing w:line="240" w:lineRule="auto"/>
        <w:ind w:left="0" w:firstLine="0"/>
        <w:outlineLvl w:val="1"/>
        <w:rPr>
          <w:rFonts w:ascii="Times New Roman" w:hAnsi="Times New Roman" w:cs="Times New Roman"/>
          <w:sz w:val="24"/>
          <w:szCs w:val="24"/>
        </w:rPr>
      </w:pPr>
      <w:r w:rsidRPr="00895A3A">
        <w:rPr>
          <w:rFonts w:ascii="Times New Roman" w:hAnsi="Times New Roman" w:cs="Times New Roman"/>
          <w:i/>
          <w:color w:val="auto"/>
          <w:sz w:val="24"/>
          <w:szCs w:val="24"/>
        </w:rPr>
        <w:t xml:space="preserve">- </w:t>
      </w:r>
      <w:proofErr w:type="spellStart"/>
      <w:r w:rsidRPr="00895A3A">
        <w:rPr>
          <w:rFonts w:ascii="Times New Roman" w:hAnsi="Times New Roman" w:cs="Times New Roman"/>
          <w:b/>
          <w:sz w:val="24"/>
          <w:szCs w:val="24"/>
        </w:rPr>
        <w:t>Arianne</w:t>
      </w:r>
      <w:proofErr w:type="spellEnd"/>
      <w:r w:rsidRPr="00895A3A">
        <w:rPr>
          <w:rFonts w:ascii="Times New Roman" w:hAnsi="Times New Roman" w:cs="Times New Roman"/>
          <w:b/>
          <w:sz w:val="24"/>
          <w:szCs w:val="24"/>
        </w:rPr>
        <w:t xml:space="preserve"> Mello dos Santos</w:t>
      </w:r>
      <w:r w:rsidRPr="00895A3A">
        <w:rPr>
          <w:rFonts w:ascii="Times New Roman" w:hAnsi="Times New Roman" w:cs="Times New Roman"/>
          <w:sz w:val="24"/>
          <w:szCs w:val="24"/>
        </w:rPr>
        <w:t>, Matrícula: 41/7027, CPF nº 185.331.767-59.</w:t>
      </w:r>
    </w:p>
    <w:p w14:paraId="7AED9EDA" w14:textId="77777777" w:rsidR="00BF6212" w:rsidRPr="00895A3A" w:rsidRDefault="00BF6212" w:rsidP="004A0894">
      <w:pPr>
        <w:spacing w:line="360" w:lineRule="auto"/>
        <w:jc w:val="both"/>
        <w:rPr>
          <w:b/>
          <w:bCs/>
          <w:sz w:val="24"/>
          <w:szCs w:val="24"/>
        </w:rPr>
      </w:pPr>
    </w:p>
    <w:p w14:paraId="08F41A2B" w14:textId="77777777" w:rsidR="00BF6212" w:rsidRPr="00895A3A" w:rsidRDefault="00BF6212" w:rsidP="004A0894">
      <w:pPr>
        <w:spacing w:line="360" w:lineRule="auto"/>
        <w:jc w:val="both"/>
        <w:rPr>
          <w:b/>
          <w:bCs/>
          <w:sz w:val="24"/>
          <w:szCs w:val="24"/>
        </w:rPr>
      </w:pPr>
    </w:p>
    <w:p w14:paraId="72E0B80E" w14:textId="77777777" w:rsidR="004A0894" w:rsidRPr="00895A3A" w:rsidRDefault="004A0894" w:rsidP="004A0894">
      <w:pPr>
        <w:spacing w:line="360" w:lineRule="auto"/>
        <w:jc w:val="both"/>
        <w:rPr>
          <w:bCs/>
          <w:sz w:val="24"/>
          <w:szCs w:val="24"/>
        </w:rPr>
      </w:pPr>
      <w:r w:rsidRPr="00895A3A">
        <w:rPr>
          <w:b/>
          <w:bCs/>
          <w:sz w:val="24"/>
          <w:szCs w:val="24"/>
        </w:rPr>
        <w:t>Parágrafo Terceiro -</w:t>
      </w:r>
      <w:r w:rsidRPr="00895A3A">
        <w:rPr>
          <w:bCs/>
          <w:sz w:val="24"/>
          <w:szCs w:val="24"/>
        </w:rPr>
        <w:t xml:space="preserve"> Compete à fiscalização do contrato:</w:t>
      </w:r>
    </w:p>
    <w:p w14:paraId="3201EC58" w14:textId="77777777" w:rsidR="004A0894" w:rsidRPr="00895A3A" w:rsidRDefault="004A0894" w:rsidP="004A0894">
      <w:pPr>
        <w:spacing w:line="360" w:lineRule="auto"/>
        <w:jc w:val="both"/>
        <w:rPr>
          <w:bCs/>
          <w:sz w:val="24"/>
          <w:szCs w:val="24"/>
        </w:rPr>
      </w:pPr>
      <w:r w:rsidRPr="00895A3A">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0ED4BE2B" w14:textId="77777777" w:rsidR="004A0894" w:rsidRPr="00895A3A" w:rsidRDefault="004A0894" w:rsidP="004A0894">
      <w:pPr>
        <w:spacing w:line="360" w:lineRule="auto"/>
        <w:jc w:val="both"/>
        <w:rPr>
          <w:bCs/>
          <w:sz w:val="24"/>
          <w:szCs w:val="24"/>
        </w:rPr>
      </w:pPr>
      <w:r w:rsidRPr="00895A3A">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12903511" w14:textId="77777777" w:rsidR="004A0894" w:rsidRPr="00895A3A" w:rsidRDefault="004A0894" w:rsidP="004A0894">
      <w:pPr>
        <w:spacing w:line="360" w:lineRule="auto"/>
        <w:jc w:val="both"/>
        <w:rPr>
          <w:bCs/>
          <w:sz w:val="24"/>
          <w:szCs w:val="24"/>
        </w:rPr>
      </w:pPr>
      <w:r w:rsidRPr="00895A3A">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41507E8E" w14:textId="77777777" w:rsidR="004A0894" w:rsidRPr="00895A3A" w:rsidRDefault="004A0894" w:rsidP="004A0894">
      <w:pPr>
        <w:spacing w:line="360" w:lineRule="auto"/>
        <w:jc w:val="both"/>
        <w:rPr>
          <w:bCs/>
          <w:sz w:val="24"/>
          <w:szCs w:val="24"/>
        </w:rPr>
      </w:pPr>
      <w:r w:rsidRPr="00895A3A">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116" w:anchor="art117§1" w:history="1">
        <w:r w:rsidRPr="00895A3A">
          <w:rPr>
            <w:rStyle w:val="Hyperlink"/>
            <w:bCs/>
            <w:sz w:val="24"/>
            <w:szCs w:val="24"/>
          </w:rPr>
          <w:t>Lei nº 14.133, de 2021, art. 117, §1º</w:t>
        </w:r>
      </w:hyperlink>
      <w:r w:rsidRPr="00895A3A">
        <w:rPr>
          <w:bCs/>
          <w:sz w:val="24"/>
          <w:szCs w:val="24"/>
        </w:rPr>
        <w:t xml:space="preserve">, e </w:t>
      </w:r>
      <w:hyperlink r:id="rId117" w:anchor="art22" w:history="1">
        <w:r w:rsidRPr="00895A3A">
          <w:rPr>
            <w:rStyle w:val="Hyperlink"/>
            <w:bCs/>
            <w:sz w:val="24"/>
            <w:szCs w:val="24"/>
          </w:rPr>
          <w:t>Decreto nº 11.246, de 2022, art. 22, II</w:t>
        </w:r>
        <w:proofErr w:type="gramStart"/>
        <w:r w:rsidRPr="00895A3A">
          <w:rPr>
            <w:rStyle w:val="Hyperlink"/>
            <w:bCs/>
            <w:sz w:val="24"/>
            <w:szCs w:val="24"/>
          </w:rPr>
          <w:t>);</w:t>
        </w:r>
        <w:proofErr w:type="gramEnd"/>
      </w:hyperlink>
    </w:p>
    <w:p w14:paraId="4813DBF6" w14:textId="77777777" w:rsidR="004A0894" w:rsidRPr="00895A3A" w:rsidRDefault="004A0894" w:rsidP="004A0894">
      <w:pPr>
        <w:spacing w:line="360" w:lineRule="auto"/>
        <w:jc w:val="both"/>
        <w:rPr>
          <w:bCs/>
          <w:sz w:val="24"/>
          <w:szCs w:val="24"/>
        </w:rPr>
      </w:pPr>
      <w:r w:rsidRPr="00895A3A">
        <w:rPr>
          <w:bCs/>
          <w:sz w:val="24"/>
          <w:szCs w:val="24"/>
        </w:rPr>
        <w:lastRenderedPageBreak/>
        <w:t>V - Identificada qualquer inexatidão ou irregularidade, o fiscal do contrato emitirá notificações para a correção da execução do contrato, determinando prazo para a correção. (</w:t>
      </w:r>
      <w:hyperlink r:id="rId118" w:anchor="art22" w:history="1">
        <w:r w:rsidRPr="00895A3A">
          <w:rPr>
            <w:rStyle w:val="Hyperlink"/>
            <w:bCs/>
            <w:sz w:val="24"/>
            <w:szCs w:val="24"/>
          </w:rPr>
          <w:t>Decreto nº 11.246, de 2022, art. 22, III</w:t>
        </w:r>
      </w:hyperlink>
      <w:r w:rsidRPr="00895A3A">
        <w:rPr>
          <w:bCs/>
          <w:sz w:val="24"/>
          <w:szCs w:val="24"/>
        </w:rPr>
        <w:t xml:space="preserve">); </w:t>
      </w:r>
    </w:p>
    <w:p w14:paraId="3CEA460F" w14:textId="77777777" w:rsidR="004A0894" w:rsidRPr="00895A3A" w:rsidRDefault="004A0894" w:rsidP="004A0894">
      <w:pPr>
        <w:spacing w:line="360" w:lineRule="auto"/>
        <w:jc w:val="both"/>
        <w:rPr>
          <w:bCs/>
          <w:sz w:val="24"/>
          <w:szCs w:val="24"/>
        </w:rPr>
      </w:pPr>
      <w:r w:rsidRPr="00895A3A">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119" w:anchor="art22" w:history="1">
        <w:r w:rsidRPr="00895A3A">
          <w:rPr>
            <w:rStyle w:val="Hyperlink"/>
            <w:bCs/>
            <w:sz w:val="24"/>
            <w:szCs w:val="24"/>
          </w:rPr>
          <w:t>Decreto nº 11.246, de 2022, art. 22, IV</w:t>
        </w:r>
      </w:hyperlink>
      <w:r w:rsidRPr="00895A3A">
        <w:rPr>
          <w:bCs/>
          <w:sz w:val="24"/>
          <w:szCs w:val="24"/>
        </w:rPr>
        <w:t>).</w:t>
      </w:r>
    </w:p>
    <w:p w14:paraId="028E7130" w14:textId="77777777" w:rsidR="004A0894" w:rsidRPr="00895A3A" w:rsidRDefault="004A0894" w:rsidP="004A0894">
      <w:pPr>
        <w:spacing w:line="360" w:lineRule="auto"/>
        <w:jc w:val="both"/>
        <w:rPr>
          <w:bCs/>
          <w:sz w:val="24"/>
          <w:szCs w:val="24"/>
        </w:rPr>
      </w:pPr>
      <w:r w:rsidRPr="00895A3A">
        <w:rPr>
          <w:bCs/>
          <w:sz w:val="24"/>
          <w:szCs w:val="24"/>
        </w:rPr>
        <w:t>VII - No caso de ocorrências que possam inviabilizar a execução do contrato nas datas aprazadas, o fiscal do contrato comunicará o fato imediatamente ao gestor do contrato. (</w:t>
      </w:r>
      <w:hyperlink r:id="rId120" w:anchor="art22" w:history="1">
        <w:r w:rsidRPr="00895A3A">
          <w:rPr>
            <w:rStyle w:val="Hyperlink"/>
            <w:bCs/>
            <w:sz w:val="24"/>
            <w:szCs w:val="24"/>
          </w:rPr>
          <w:t>Decreto nº 11.246, de 2022, art. 22, V</w:t>
        </w:r>
      </w:hyperlink>
      <w:r w:rsidRPr="00895A3A">
        <w:rPr>
          <w:bCs/>
          <w:sz w:val="24"/>
          <w:szCs w:val="24"/>
        </w:rPr>
        <w:t>).</w:t>
      </w:r>
    </w:p>
    <w:p w14:paraId="2D98F9B5" w14:textId="77777777" w:rsidR="004A0894" w:rsidRPr="00895A3A" w:rsidRDefault="004A0894" w:rsidP="004A0894">
      <w:pPr>
        <w:spacing w:line="360" w:lineRule="auto"/>
        <w:jc w:val="both"/>
        <w:rPr>
          <w:bCs/>
          <w:sz w:val="24"/>
          <w:szCs w:val="24"/>
        </w:rPr>
      </w:pPr>
      <w:r w:rsidRPr="00895A3A">
        <w:rPr>
          <w:bCs/>
          <w:sz w:val="24"/>
          <w:szCs w:val="24"/>
        </w:rPr>
        <w:t xml:space="preserve">VIII - O fiscal do contrato comunicará ao gestor do contrato, em tempo hábil, o término do contrato sob sua responsabilidade, com vistas à renovação tempestiva ou à prorrogação contratual </w:t>
      </w:r>
      <w:hyperlink r:id="rId121" w:anchor="art22" w:history="1">
        <w:r w:rsidRPr="00895A3A">
          <w:rPr>
            <w:rStyle w:val="Hyperlink"/>
            <w:bCs/>
            <w:sz w:val="24"/>
            <w:szCs w:val="24"/>
          </w:rPr>
          <w:t>(Decreto nº 11.246, de 2022, art. 22, VII</w:t>
        </w:r>
      </w:hyperlink>
      <w:r w:rsidRPr="00895A3A">
        <w:rPr>
          <w:bCs/>
          <w:sz w:val="24"/>
          <w:szCs w:val="24"/>
        </w:rPr>
        <w:t>).</w:t>
      </w:r>
    </w:p>
    <w:p w14:paraId="60B0623B" w14:textId="77777777" w:rsidR="004A0894" w:rsidRPr="00895A3A" w:rsidRDefault="004A0894" w:rsidP="004A0894">
      <w:pPr>
        <w:spacing w:line="360" w:lineRule="auto"/>
        <w:jc w:val="both"/>
        <w:rPr>
          <w:bCs/>
          <w:sz w:val="24"/>
          <w:szCs w:val="24"/>
        </w:rPr>
      </w:pPr>
      <w:r w:rsidRPr="00895A3A">
        <w:rPr>
          <w:bCs/>
          <w:sz w:val="24"/>
          <w:szCs w:val="24"/>
        </w:rPr>
        <w:t xml:space="preserve">IX - O fiscal do contrato verificará a manutenção das condições de habilitação da contratada, acompanhará o empenho, o pagamento, as garantias, as glosas e a formalização de </w:t>
      </w:r>
      <w:proofErr w:type="spellStart"/>
      <w:r w:rsidRPr="00895A3A">
        <w:rPr>
          <w:bCs/>
          <w:sz w:val="24"/>
          <w:szCs w:val="24"/>
        </w:rPr>
        <w:t>apostilamento</w:t>
      </w:r>
      <w:proofErr w:type="spellEnd"/>
      <w:r w:rsidRPr="00895A3A">
        <w:rPr>
          <w:bCs/>
          <w:sz w:val="24"/>
          <w:szCs w:val="24"/>
        </w:rPr>
        <w:t xml:space="preserve"> e termos aditivos, solicitando quaisquer documentos comprobatórios pertinentes, caso necessário (</w:t>
      </w:r>
      <w:hyperlink r:id="rId122" w:anchor="art23" w:history="1">
        <w:r w:rsidRPr="00895A3A">
          <w:rPr>
            <w:rStyle w:val="Hyperlink"/>
            <w:bCs/>
            <w:sz w:val="24"/>
            <w:szCs w:val="24"/>
          </w:rPr>
          <w:t>Art. 23, I e II, do Decreto nº 11.246, de 2022</w:t>
        </w:r>
      </w:hyperlink>
      <w:r w:rsidRPr="00895A3A">
        <w:rPr>
          <w:bCs/>
          <w:sz w:val="24"/>
          <w:szCs w:val="24"/>
        </w:rPr>
        <w:t>).</w:t>
      </w:r>
    </w:p>
    <w:p w14:paraId="69B55B3B" w14:textId="77777777" w:rsidR="004A0894" w:rsidRPr="00895A3A" w:rsidRDefault="004A0894" w:rsidP="004A0894">
      <w:pPr>
        <w:spacing w:line="360" w:lineRule="auto"/>
        <w:jc w:val="both"/>
        <w:rPr>
          <w:bCs/>
          <w:sz w:val="24"/>
          <w:szCs w:val="24"/>
        </w:rPr>
      </w:pPr>
      <w:r w:rsidRPr="00895A3A">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123" w:anchor="art23" w:history="1">
        <w:r w:rsidRPr="00895A3A">
          <w:rPr>
            <w:rStyle w:val="Hyperlink"/>
            <w:bCs/>
          </w:rPr>
          <w:t>Decreto nº 11.246, de 2022, art. 23, IV</w:t>
        </w:r>
      </w:hyperlink>
      <w:r w:rsidRPr="00895A3A">
        <w:rPr>
          <w:bCs/>
          <w:sz w:val="24"/>
          <w:szCs w:val="24"/>
        </w:rPr>
        <w:t>).</w:t>
      </w:r>
    </w:p>
    <w:p w14:paraId="6D79D28D" w14:textId="77777777" w:rsidR="004A0894" w:rsidRPr="00895A3A" w:rsidRDefault="004A0894" w:rsidP="004A0894">
      <w:pPr>
        <w:spacing w:line="360" w:lineRule="auto"/>
        <w:jc w:val="both"/>
        <w:rPr>
          <w:b/>
          <w:bCs/>
          <w:sz w:val="24"/>
          <w:szCs w:val="24"/>
        </w:rPr>
      </w:pPr>
    </w:p>
    <w:p w14:paraId="758F6F8B" w14:textId="77777777" w:rsidR="004A0894" w:rsidRPr="00895A3A" w:rsidRDefault="004A0894" w:rsidP="004A0894">
      <w:pPr>
        <w:spacing w:line="360" w:lineRule="auto"/>
        <w:jc w:val="both"/>
        <w:rPr>
          <w:b/>
          <w:bCs/>
          <w:sz w:val="24"/>
          <w:szCs w:val="24"/>
        </w:rPr>
      </w:pPr>
      <w:proofErr w:type="gramStart"/>
      <w:r w:rsidRPr="00895A3A">
        <w:rPr>
          <w:b/>
          <w:bCs/>
          <w:sz w:val="24"/>
          <w:szCs w:val="24"/>
        </w:rPr>
        <w:t>CLÁUSULA NONA - DIREITOS</w:t>
      </w:r>
      <w:proofErr w:type="gramEnd"/>
      <w:r w:rsidRPr="00895A3A">
        <w:rPr>
          <w:b/>
          <w:bCs/>
          <w:sz w:val="24"/>
          <w:szCs w:val="24"/>
        </w:rPr>
        <w:t xml:space="preserve"> E RESPONSABILIDADES DAS PARTES </w:t>
      </w:r>
    </w:p>
    <w:p w14:paraId="1AB71F29" w14:textId="77777777" w:rsidR="004A0894" w:rsidRPr="00895A3A" w:rsidRDefault="004A0894" w:rsidP="004A0894">
      <w:pPr>
        <w:spacing w:line="360" w:lineRule="auto"/>
        <w:jc w:val="both"/>
        <w:rPr>
          <w:bCs/>
          <w:sz w:val="24"/>
          <w:szCs w:val="24"/>
        </w:rPr>
      </w:pPr>
      <w:r w:rsidRPr="00895A3A">
        <w:rPr>
          <w:bCs/>
          <w:sz w:val="24"/>
          <w:szCs w:val="24"/>
        </w:rPr>
        <w:t xml:space="preserve">Constituem direitos </w:t>
      </w:r>
      <w:proofErr w:type="gramStart"/>
      <w:r w:rsidRPr="00895A3A">
        <w:rPr>
          <w:bCs/>
          <w:sz w:val="24"/>
          <w:szCs w:val="24"/>
        </w:rPr>
        <w:t>do CONTRATANTE receber</w:t>
      </w:r>
      <w:proofErr w:type="gramEnd"/>
      <w:r w:rsidRPr="00895A3A">
        <w:rPr>
          <w:bCs/>
          <w:sz w:val="24"/>
          <w:szCs w:val="24"/>
        </w:rPr>
        <w:t xml:space="preserve"> o objeto deste Contrato nas condições avençadas e da CONTRATADA perceber o valor ajustado na forma e prazo convencionados.</w:t>
      </w:r>
    </w:p>
    <w:p w14:paraId="7E331E84" w14:textId="77777777" w:rsidR="004A0894" w:rsidRPr="00895A3A" w:rsidRDefault="004A0894" w:rsidP="004A0894">
      <w:pPr>
        <w:spacing w:line="360" w:lineRule="auto"/>
        <w:jc w:val="both"/>
        <w:rPr>
          <w:bCs/>
          <w:sz w:val="24"/>
          <w:szCs w:val="24"/>
        </w:rPr>
      </w:pPr>
      <w:r w:rsidRPr="00895A3A">
        <w:rPr>
          <w:b/>
          <w:bCs/>
          <w:sz w:val="24"/>
          <w:szCs w:val="24"/>
        </w:rPr>
        <w:t xml:space="preserve">Parágrafo Primeiro - </w:t>
      </w:r>
      <w:r w:rsidRPr="00895A3A">
        <w:rPr>
          <w:bCs/>
          <w:sz w:val="24"/>
          <w:szCs w:val="24"/>
        </w:rPr>
        <w:t>A Administração está sujeita às seguintes obrigações:</w:t>
      </w:r>
    </w:p>
    <w:p w14:paraId="0A2697C1" w14:textId="77777777" w:rsidR="004A0894" w:rsidRPr="00895A3A" w:rsidRDefault="004A0894" w:rsidP="004A0894">
      <w:pPr>
        <w:spacing w:line="360" w:lineRule="auto"/>
        <w:jc w:val="both"/>
        <w:rPr>
          <w:bCs/>
          <w:sz w:val="24"/>
          <w:szCs w:val="24"/>
        </w:rPr>
      </w:pPr>
      <w:r w:rsidRPr="00895A3A">
        <w:rPr>
          <w:bCs/>
          <w:sz w:val="24"/>
          <w:szCs w:val="24"/>
        </w:rPr>
        <w:t>I - Emitir a ordem de execução dos serviços no prazo e condições estabelecidas no instrumento convocatório e seus anexos;</w:t>
      </w:r>
    </w:p>
    <w:p w14:paraId="05988CE0" w14:textId="77777777" w:rsidR="004A0894" w:rsidRPr="00895A3A" w:rsidRDefault="004A0894" w:rsidP="004A0894">
      <w:pPr>
        <w:spacing w:line="360" w:lineRule="auto"/>
        <w:jc w:val="both"/>
        <w:rPr>
          <w:bCs/>
          <w:sz w:val="24"/>
          <w:szCs w:val="24"/>
        </w:rPr>
      </w:pPr>
      <w:r w:rsidRPr="00895A3A">
        <w:rPr>
          <w:bCs/>
          <w:sz w:val="24"/>
          <w:szCs w:val="24"/>
        </w:rPr>
        <w:t>II - Verificar minuciosamente, no prazo fixado, a conformidade dos serviços prestados provisoriamente com as especificações constantes do instrumento convocatório e da proposta, para fins de aceitação definitiva;</w:t>
      </w:r>
    </w:p>
    <w:p w14:paraId="486124F9" w14:textId="77777777" w:rsidR="004A0894" w:rsidRPr="00895A3A" w:rsidRDefault="004A0894" w:rsidP="004A0894">
      <w:pPr>
        <w:spacing w:line="360" w:lineRule="auto"/>
        <w:jc w:val="both"/>
        <w:rPr>
          <w:bCs/>
          <w:sz w:val="24"/>
          <w:szCs w:val="24"/>
        </w:rPr>
      </w:pPr>
      <w:r w:rsidRPr="00895A3A">
        <w:rPr>
          <w:bCs/>
          <w:sz w:val="24"/>
          <w:szCs w:val="24"/>
        </w:rPr>
        <w:t>III - Comunicar à CONTRATADA, por escrito, sobre imperfeições, falhas ou irregularidades verificadas na execução contratual, para que seja reparada ou corrigida;</w:t>
      </w:r>
    </w:p>
    <w:p w14:paraId="51D435C1" w14:textId="77777777" w:rsidR="004A0894" w:rsidRPr="00895A3A" w:rsidRDefault="004A0894" w:rsidP="004A0894">
      <w:pPr>
        <w:spacing w:line="360" w:lineRule="auto"/>
        <w:jc w:val="both"/>
        <w:rPr>
          <w:bCs/>
          <w:sz w:val="24"/>
          <w:szCs w:val="24"/>
        </w:rPr>
      </w:pPr>
      <w:r w:rsidRPr="00895A3A">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551F0A06" w14:textId="77777777" w:rsidR="004A0894" w:rsidRPr="00895A3A" w:rsidRDefault="004A0894" w:rsidP="004A0894">
      <w:pPr>
        <w:spacing w:line="360" w:lineRule="auto"/>
        <w:jc w:val="both"/>
        <w:rPr>
          <w:bCs/>
          <w:sz w:val="24"/>
          <w:szCs w:val="24"/>
        </w:rPr>
      </w:pPr>
      <w:r w:rsidRPr="00895A3A">
        <w:rPr>
          <w:bCs/>
          <w:sz w:val="24"/>
          <w:szCs w:val="24"/>
        </w:rPr>
        <w:lastRenderedPageBreak/>
        <w:t>V - Efetuar o pagamento à CONTRATADA no valor correspondente à execução contratual, no prazo e forma estabelecidos no instrumento convocatório e seus anexos;</w:t>
      </w:r>
    </w:p>
    <w:p w14:paraId="22D06B03" w14:textId="77777777" w:rsidR="004A0894" w:rsidRPr="00895A3A" w:rsidRDefault="004A0894" w:rsidP="004A0894">
      <w:pPr>
        <w:spacing w:line="360" w:lineRule="auto"/>
        <w:jc w:val="both"/>
        <w:rPr>
          <w:bCs/>
          <w:sz w:val="24"/>
          <w:szCs w:val="24"/>
        </w:rPr>
      </w:pPr>
      <w:r w:rsidRPr="00895A3A">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0A61BF8" w14:textId="77777777" w:rsidR="004A0894" w:rsidRPr="00895A3A" w:rsidRDefault="004A0894" w:rsidP="004A0894">
      <w:pPr>
        <w:spacing w:line="360" w:lineRule="auto"/>
        <w:jc w:val="both"/>
        <w:rPr>
          <w:bCs/>
          <w:sz w:val="24"/>
          <w:szCs w:val="24"/>
        </w:rPr>
      </w:pPr>
      <w:r w:rsidRPr="00895A3A">
        <w:rPr>
          <w:b/>
          <w:bCs/>
          <w:sz w:val="24"/>
          <w:szCs w:val="24"/>
        </w:rPr>
        <w:t>Parágrafo Segundo -</w:t>
      </w:r>
      <w:r w:rsidRPr="00895A3A">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6F8BD6AD" w14:textId="77777777" w:rsidR="004A0894" w:rsidRPr="00895A3A" w:rsidRDefault="004A0894" w:rsidP="004A0894">
      <w:pPr>
        <w:spacing w:line="276" w:lineRule="auto"/>
        <w:jc w:val="both"/>
        <w:rPr>
          <w:bCs/>
          <w:sz w:val="24"/>
          <w:szCs w:val="24"/>
        </w:rPr>
      </w:pPr>
      <w:r w:rsidRPr="00895A3A">
        <w:rPr>
          <w:bCs/>
          <w:sz w:val="24"/>
          <w:szCs w:val="24"/>
        </w:rPr>
        <w:t>I - Prestar os serviços em perfeitas condições, conforme especificações, prazo e local constantes no Termo de Referência e seus anexos, acompanhado da respectiva nota fiscal.</w:t>
      </w:r>
    </w:p>
    <w:p w14:paraId="62B7A607" w14:textId="77777777" w:rsidR="004A0894" w:rsidRPr="00895A3A" w:rsidRDefault="004A0894" w:rsidP="004A0894">
      <w:pPr>
        <w:spacing w:line="276" w:lineRule="auto"/>
        <w:jc w:val="both"/>
        <w:rPr>
          <w:bCs/>
          <w:sz w:val="24"/>
          <w:szCs w:val="24"/>
        </w:rPr>
      </w:pPr>
      <w:r w:rsidRPr="00895A3A">
        <w:rPr>
          <w:bCs/>
          <w:sz w:val="24"/>
          <w:szCs w:val="24"/>
        </w:rPr>
        <w:t>II - Responsabilizar-se pelos vícios e danos decorrentes do objeto, de acordo com o Código de Defesa do Consumidor (Lei nº 8.078/1990);</w:t>
      </w:r>
    </w:p>
    <w:p w14:paraId="3A694C0F" w14:textId="77777777" w:rsidR="004A0894" w:rsidRPr="00895A3A" w:rsidRDefault="004A0894" w:rsidP="004A0894">
      <w:pPr>
        <w:spacing w:line="276" w:lineRule="auto"/>
        <w:jc w:val="both"/>
        <w:rPr>
          <w:bCs/>
          <w:sz w:val="24"/>
          <w:szCs w:val="24"/>
        </w:rPr>
      </w:pPr>
      <w:r w:rsidRPr="00895A3A">
        <w:rPr>
          <w:bCs/>
          <w:sz w:val="24"/>
          <w:szCs w:val="24"/>
        </w:rPr>
        <w:t>III - Republicar sem ônus adicional para a Prefeitura Municipal de Bom Jardim, em até 24 (vinte e quatro) horas as publicações realizadas em desacordo com as solicitações.</w:t>
      </w:r>
    </w:p>
    <w:p w14:paraId="7497BC67" w14:textId="77777777" w:rsidR="004A0894" w:rsidRPr="00895A3A" w:rsidRDefault="004A0894" w:rsidP="004A0894">
      <w:pPr>
        <w:spacing w:line="276" w:lineRule="auto"/>
        <w:jc w:val="both"/>
        <w:rPr>
          <w:bCs/>
          <w:sz w:val="24"/>
          <w:szCs w:val="24"/>
        </w:rPr>
      </w:pPr>
      <w:r w:rsidRPr="00895A3A">
        <w:rPr>
          <w:bCs/>
          <w:sz w:val="24"/>
          <w:szCs w:val="24"/>
        </w:rPr>
        <w:t>IV - Comunicar à Administração, com antecedência mínima de 24 (vinte e quatro) horas que antecede a data da execução, os motivos que impossibilitem o cumprimento do prazo previsto, com a devida comprovação;</w:t>
      </w:r>
    </w:p>
    <w:p w14:paraId="7C23BD44" w14:textId="77777777" w:rsidR="004A0894" w:rsidRPr="00895A3A" w:rsidRDefault="004A0894" w:rsidP="004A0894">
      <w:pPr>
        <w:spacing w:line="276" w:lineRule="auto"/>
        <w:jc w:val="both"/>
        <w:rPr>
          <w:bCs/>
          <w:sz w:val="24"/>
          <w:szCs w:val="24"/>
        </w:rPr>
      </w:pPr>
      <w:r w:rsidRPr="00895A3A">
        <w:rPr>
          <w:bCs/>
          <w:sz w:val="24"/>
          <w:szCs w:val="24"/>
        </w:rPr>
        <w:t>V - Manter, durante toda a execução do contrato, em compatibilidade com as obrigações assumidas, todas as condições de habilitação e qualificação exigidas na licitação;</w:t>
      </w:r>
    </w:p>
    <w:p w14:paraId="0220D1AB" w14:textId="77777777" w:rsidR="004A0894" w:rsidRPr="00895A3A" w:rsidRDefault="004A0894" w:rsidP="004A0894">
      <w:pPr>
        <w:spacing w:line="276" w:lineRule="auto"/>
        <w:jc w:val="both"/>
        <w:rPr>
          <w:bCs/>
          <w:sz w:val="24"/>
          <w:szCs w:val="24"/>
        </w:rPr>
      </w:pPr>
      <w:r w:rsidRPr="00895A3A">
        <w:rPr>
          <w:bCs/>
          <w:sz w:val="24"/>
          <w:szCs w:val="24"/>
        </w:rPr>
        <w:t>VI - Indicar preposto para representá-la durante a execução do contrato;</w:t>
      </w:r>
    </w:p>
    <w:p w14:paraId="40183941" w14:textId="77777777" w:rsidR="004A0894" w:rsidRPr="00895A3A" w:rsidRDefault="004A0894" w:rsidP="004A0894">
      <w:pPr>
        <w:spacing w:line="276" w:lineRule="auto"/>
        <w:jc w:val="both"/>
        <w:rPr>
          <w:bCs/>
          <w:sz w:val="24"/>
          <w:szCs w:val="24"/>
        </w:rPr>
      </w:pPr>
      <w:r w:rsidRPr="00895A3A">
        <w:rPr>
          <w:bCs/>
          <w:sz w:val="24"/>
          <w:szCs w:val="24"/>
        </w:rPr>
        <w:t>VII - Comunicar à Administração sobre qualquer alteração no endereço, conta bancária ou outros dados necessários para recebimento de correspondência, enquanto perdurar os efeitos da contratação;</w:t>
      </w:r>
    </w:p>
    <w:p w14:paraId="7C594BED" w14:textId="77777777" w:rsidR="004A0894" w:rsidRPr="00895A3A" w:rsidRDefault="004A0894" w:rsidP="004A0894">
      <w:pPr>
        <w:spacing w:line="276" w:lineRule="auto"/>
        <w:jc w:val="both"/>
        <w:rPr>
          <w:bCs/>
          <w:sz w:val="24"/>
          <w:szCs w:val="24"/>
        </w:rPr>
      </w:pPr>
      <w:r w:rsidRPr="00895A3A">
        <w:rPr>
          <w:bCs/>
          <w:sz w:val="24"/>
          <w:szCs w:val="24"/>
        </w:rPr>
        <w:t>VIII - Receber as comunicações da Administração e respondê-las ou atendê-las nos prazos específicos constantes da comunicação;</w:t>
      </w:r>
    </w:p>
    <w:p w14:paraId="08C2C7B9" w14:textId="77777777" w:rsidR="004A0894" w:rsidRPr="00895A3A" w:rsidRDefault="004A0894" w:rsidP="004A0894">
      <w:pPr>
        <w:spacing w:line="276" w:lineRule="auto"/>
        <w:jc w:val="both"/>
        <w:rPr>
          <w:bCs/>
          <w:sz w:val="24"/>
          <w:szCs w:val="24"/>
        </w:rPr>
      </w:pPr>
      <w:r w:rsidRPr="00895A3A">
        <w:rPr>
          <w:bCs/>
          <w:sz w:val="24"/>
          <w:szCs w:val="24"/>
        </w:rPr>
        <w:t>IX - Arcar com todas as despesas diretas e indiretas decorrentes do objeto, tais como tributos, encargos sociais e trabalhistas, transporte, depósito e entrega dos objetos.</w:t>
      </w:r>
    </w:p>
    <w:p w14:paraId="3374CB04" w14:textId="77777777" w:rsidR="004A0894" w:rsidRPr="00895A3A" w:rsidRDefault="004A0894" w:rsidP="004A0894">
      <w:pPr>
        <w:spacing w:line="276" w:lineRule="auto"/>
        <w:jc w:val="both"/>
        <w:rPr>
          <w:bCs/>
          <w:sz w:val="24"/>
          <w:szCs w:val="24"/>
        </w:rPr>
      </w:pPr>
      <w:r w:rsidRPr="00895A3A">
        <w:rPr>
          <w:bCs/>
          <w:sz w:val="24"/>
          <w:szCs w:val="24"/>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29D24E2" w14:textId="77777777" w:rsidR="004A0894" w:rsidRPr="00895A3A" w:rsidRDefault="004A0894" w:rsidP="004A0894">
      <w:pPr>
        <w:spacing w:line="276" w:lineRule="auto"/>
        <w:jc w:val="both"/>
        <w:rPr>
          <w:bCs/>
          <w:sz w:val="24"/>
          <w:szCs w:val="24"/>
        </w:rPr>
      </w:pPr>
      <w:r w:rsidRPr="00895A3A">
        <w:rPr>
          <w:bCs/>
          <w:sz w:val="24"/>
          <w:szCs w:val="24"/>
        </w:rPr>
        <w:t>XI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019CB012" w14:textId="77777777" w:rsidR="004A0894" w:rsidRPr="00895A3A" w:rsidRDefault="004A0894" w:rsidP="004A0894">
      <w:pPr>
        <w:spacing w:line="276" w:lineRule="auto"/>
        <w:jc w:val="both"/>
        <w:rPr>
          <w:bCs/>
          <w:sz w:val="24"/>
          <w:szCs w:val="24"/>
        </w:rPr>
      </w:pPr>
      <w:r w:rsidRPr="00895A3A">
        <w:rPr>
          <w:bCs/>
          <w:sz w:val="24"/>
          <w:szCs w:val="24"/>
        </w:rPr>
        <w:t>XII - Disponibilizar no mínimo 01 endereço de e-mail e 01 número de telefone fixo e móvel para contato e envio de arquivos e/ou atos oficiais para publicação.</w:t>
      </w:r>
    </w:p>
    <w:p w14:paraId="731B5E54" w14:textId="77777777" w:rsidR="004A0894" w:rsidRPr="00895A3A" w:rsidRDefault="004A0894" w:rsidP="004A0894">
      <w:pPr>
        <w:spacing w:line="276" w:lineRule="auto"/>
        <w:jc w:val="both"/>
        <w:rPr>
          <w:bCs/>
          <w:sz w:val="24"/>
          <w:szCs w:val="24"/>
        </w:rPr>
      </w:pPr>
      <w:r w:rsidRPr="00895A3A">
        <w:rPr>
          <w:bCs/>
          <w:sz w:val="24"/>
          <w:szCs w:val="24"/>
        </w:rPr>
        <w:t xml:space="preserve">XIII </w:t>
      </w:r>
      <w:proofErr w:type="gramStart"/>
      <w:r w:rsidRPr="00895A3A">
        <w:rPr>
          <w:bCs/>
          <w:sz w:val="24"/>
          <w:szCs w:val="24"/>
        </w:rPr>
        <w:t>-Manter</w:t>
      </w:r>
      <w:proofErr w:type="gramEnd"/>
      <w:r w:rsidRPr="00895A3A">
        <w:rPr>
          <w:bCs/>
          <w:sz w:val="24"/>
          <w:szCs w:val="24"/>
        </w:rPr>
        <w:t xml:space="preserve"> sigilos das informações enviadas pela Prefeitura até a publicação do ato.</w:t>
      </w:r>
    </w:p>
    <w:p w14:paraId="7BFEBAC5" w14:textId="77777777" w:rsidR="004A0894" w:rsidRPr="00895A3A" w:rsidRDefault="004A0894" w:rsidP="004A0894">
      <w:pPr>
        <w:spacing w:line="276" w:lineRule="auto"/>
        <w:jc w:val="both"/>
        <w:rPr>
          <w:bCs/>
          <w:sz w:val="24"/>
          <w:szCs w:val="24"/>
        </w:rPr>
      </w:pPr>
      <w:r w:rsidRPr="00895A3A">
        <w:rPr>
          <w:bCs/>
          <w:sz w:val="24"/>
          <w:szCs w:val="24"/>
        </w:rPr>
        <w:t>XIV - A Contratada deverá entrar em contato com a Secretaria de Administração, sempre que houver qualquer problema na elaboração da tarefa.</w:t>
      </w:r>
    </w:p>
    <w:p w14:paraId="764FFF57" w14:textId="77777777" w:rsidR="004A0894" w:rsidRPr="00895A3A" w:rsidRDefault="004A0894" w:rsidP="004A0894">
      <w:pPr>
        <w:spacing w:line="276" w:lineRule="auto"/>
        <w:jc w:val="both"/>
        <w:rPr>
          <w:bCs/>
          <w:sz w:val="24"/>
          <w:szCs w:val="24"/>
        </w:rPr>
      </w:pPr>
      <w:r w:rsidRPr="00895A3A">
        <w:rPr>
          <w:bCs/>
          <w:sz w:val="24"/>
          <w:szCs w:val="24"/>
        </w:rPr>
        <w:t>XV - Apresentar, no momento da assinatura do contrato e durante toda a execução contratual, Certidão de Regularidade Ambiental, expedida por órgão competente;</w:t>
      </w:r>
    </w:p>
    <w:p w14:paraId="76039C78" w14:textId="77777777" w:rsidR="004A0894" w:rsidRPr="00895A3A" w:rsidRDefault="004A0894" w:rsidP="004A0894">
      <w:pPr>
        <w:spacing w:line="276" w:lineRule="auto"/>
        <w:jc w:val="both"/>
        <w:rPr>
          <w:bCs/>
          <w:sz w:val="24"/>
          <w:szCs w:val="24"/>
        </w:rPr>
      </w:pPr>
      <w:r w:rsidRPr="00895A3A">
        <w:rPr>
          <w:bCs/>
          <w:sz w:val="24"/>
          <w:szCs w:val="24"/>
        </w:rPr>
        <w:lastRenderedPageBreak/>
        <w:t>XVI - Efetuar a entrega dos exemplares impressos na sede da Prefeitura Municipal de Bom Jardim, na forma prevista no parágrafo sexto da Cláusula Terceira.</w:t>
      </w:r>
    </w:p>
    <w:p w14:paraId="0396AF25" w14:textId="77777777" w:rsidR="004A0894" w:rsidRPr="00895A3A" w:rsidRDefault="004A0894" w:rsidP="004A0894">
      <w:pPr>
        <w:spacing w:line="276" w:lineRule="auto"/>
        <w:jc w:val="both"/>
        <w:rPr>
          <w:bCs/>
          <w:sz w:val="24"/>
          <w:szCs w:val="24"/>
        </w:rPr>
      </w:pPr>
      <w:r w:rsidRPr="00895A3A">
        <w:rPr>
          <w:bCs/>
          <w:sz w:val="24"/>
          <w:szCs w:val="24"/>
        </w:rPr>
        <w:t>XVII - Apresentar, no momento da assinatura contratual, a Planilha de Composição de Custos;</w:t>
      </w:r>
    </w:p>
    <w:p w14:paraId="46C9C22F" w14:textId="77777777" w:rsidR="004A0894" w:rsidRPr="00895A3A" w:rsidRDefault="004A0894" w:rsidP="004A0894">
      <w:pPr>
        <w:spacing w:line="276" w:lineRule="auto"/>
        <w:jc w:val="both"/>
        <w:rPr>
          <w:bCs/>
          <w:sz w:val="24"/>
          <w:szCs w:val="24"/>
        </w:rPr>
      </w:pPr>
      <w:r w:rsidRPr="00895A3A">
        <w:rPr>
          <w:bCs/>
          <w:sz w:val="24"/>
          <w:szCs w:val="24"/>
        </w:rPr>
        <w:t>XVIII - Comunicar oficialmente à Administração com prazo mínimo 30 dias de antecedência, caso a CONTRATADA queira se desobrigar do fornecimento, devendo cumprir todas as obrigações e atender as ordens de fornecimento expedidas nesse período.</w:t>
      </w:r>
    </w:p>
    <w:p w14:paraId="452B5134" w14:textId="77777777" w:rsidR="004A0894" w:rsidRPr="00895A3A" w:rsidRDefault="004A0894" w:rsidP="004A0894">
      <w:pPr>
        <w:pStyle w:val="Corpodetexto"/>
        <w:jc w:val="both"/>
        <w:rPr>
          <w:b/>
          <w:bCs/>
          <w:sz w:val="24"/>
          <w:szCs w:val="24"/>
        </w:rPr>
      </w:pPr>
    </w:p>
    <w:p w14:paraId="29D70059" w14:textId="77777777" w:rsidR="004A0894" w:rsidRPr="00895A3A" w:rsidRDefault="004A0894" w:rsidP="004A0894">
      <w:pPr>
        <w:spacing w:line="360" w:lineRule="auto"/>
        <w:jc w:val="both"/>
        <w:rPr>
          <w:b/>
          <w:bCs/>
          <w:sz w:val="24"/>
          <w:szCs w:val="24"/>
        </w:rPr>
      </w:pPr>
      <w:r w:rsidRPr="00895A3A">
        <w:rPr>
          <w:b/>
          <w:bCs/>
          <w:sz w:val="24"/>
          <w:szCs w:val="24"/>
        </w:rPr>
        <w:t xml:space="preserve">CLÁUSULA DÉCIMA – SANÇÕES ADMINISTRATIVAS PARA O CASO DE INADIMPLEMENTO CONTRATUAL </w:t>
      </w:r>
    </w:p>
    <w:p w14:paraId="3835229C" w14:textId="77777777" w:rsidR="004A0894" w:rsidRPr="00895A3A" w:rsidRDefault="004A0894" w:rsidP="004A0894">
      <w:pPr>
        <w:spacing w:line="276" w:lineRule="auto"/>
        <w:jc w:val="both"/>
        <w:rPr>
          <w:bCs/>
          <w:sz w:val="24"/>
          <w:szCs w:val="24"/>
        </w:rPr>
      </w:pPr>
      <w:r w:rsidRPr="00895A3A">
        <w:rPr>
          <w:bCs/>
          <w:sz w:val="24"/>
          <w:szCs w:val="24"/>
        </w:rPr>
        <w:t>Comete infração administrativa, nos termos da Lei nº 14.133, de 2021, o contratado que:</w:t>
      </w:r>
    </w:p>
    <w:p w14:paraId="697D9110" w14:textId="77777777" w:rsidR="004A0894" w:rsidRPr="00895A3A" w:rsidRDefault="004A0894" w:rsidP="004A0894">
      <w:pPr>
        <w:spacing w:line="276" w:lineRule="auto"/>
        <w:jc w:val="both"/>
        <w:rPr>
          <w:bCs/>
          <w:sz w:val="24"/>
          <w:szCs w:val="24"/>
        </w:rPr>
      </w:pPr>
      <w:proofErr w:type="gramStart"/>
      <w:r w:rsidRPr="00895A3A">
        <w:rPr>
          <w:bCs/>
          <w:sz w:val="24"/>
          <w:szCs w:val="24"/>
        </w:rPr>
        <w:t>a</w:t>
      </w:r>
      <w:proofErr w:type="gramEnd"/>
      <w:r w:rsidRPr="00895A3A">
        <w:rPr>
          <w:bCs/>
          <w:sz w:val="24"/>
          <w:szCs w:val="24"/>
        </w:rPr>
        <w:t>)</w:t>
      </w:r>
      <w:r w:rsidRPr="00895A3A">
        <w:rPr>
          <w:bCs/>
          <w:sz w:val="24"/>
          <w:szCs w:val="24"/>
        </w:rPr>
        <w:tab/>
        <w:t>der causa à inexecução parcial do contrato;</w:t>
      </w:r>
    </w:p>
    <w:p w14:paraId="1132FD37" w14:textId="77777777" w:rsidR="004A0894" w:rsidRPr="00895A3A" w:rsidRDefault="004A0894" w:rsidP="004A0894">
      <w:pPr>
        <w:spacing w:line="276" w:lineRule="auto"/>
        <w:jc w:val="both"/>
        <w:rPr>
          <w:bCs/>
          <w:sz w:val="24"/>
          <w:szCs w:val="24"/>
        </w:rPr>
      </w:pPr>
      <w:proofErr w:type="gramStart"/>
      <w:r w:rsidRPr="00895A3A">
        <w:rPr>
          <w:bCs/>
          <w:sz w:val="24"/>
          <w:szCs w:val="24"/>
        </w:rPr>
        <w:t>b)</w:t>
      </w:r>
      <w:proofErr w:type="gramEnd"/>
      <w:r w:rsidRPr="00895A3A">
        <w:rPr>
          <w:bCs/>
          <w:sz w:val="24"/>
          <w:szCs w:val="24"/>
        </w:rPr>
        <w:tab/>
        <w:t>der causa à inexecução parcial do contrato que cause grave dano à Administração ou ao funcionamento dos serviços públicos ou ao interesse coletivo;</w:t>
      </w:r>
    </w:p>
    <w:p w14:paraId="6C28D7C2" w14:textId="77777777" w:rsidR="004A0894" w:rsidRPr="00895A3A" w:rsidRDefault="004A0894" w:rsidP="004A0894">
      <w:pPr>
        <w:spacing w:line="276" w:lineRule="auto"/>
        <w:jc w:val="both"/>
        <w:rPr>
          <w:bCs/>
          <w:sz w:val="24"/>
          <w:szCs w:val="24"/>
        </w:rPr>
      </w:pPr>
      <w:proofErr w:type="gramStart"/>
      <w:r w:rsidRPr="00895A3A">
        <w:rPr>
          <w:bCs/>
          <w:sz w:val="24"/>
          <w:szCs w:val="24"/>
        </w:rPr>
        <w:t>c)</w:t>
      </w:r>
      <w:proofErr w:type="gramEnd"/>
      <w:r w:rsidRPr="00895A3A">
        <w:rPr>
          <w:bCs/>
          <w:sz w:val="24"/>
          <w:szCs w:val="24"/>
        </w:rPr>
        <w:tab/>
        <w:t>der causa   à inexecução total do contrato;</w:t>
      </w:r>
    </w:p>
    <w:p w14:paraId="75EA10D4" w14:textId="77777777" w:rsidR="004A0894" w:rsidRPr="00895A3A" w:rsidRDefault="004A0894" w:rsidP="004A0894">
      <w:pPr>
        <w:spacing w:line="276" w:lineRule="auto"/>
        <w:jc w:val="both"/>
        <w:rPr>
          <w:bCs/>
          <w:sz w:val="24"/>
          <w:szCs w:val="24"/>
        </w:rPr>
      </w:pPr>
      <w:proofErr w:type="gramStart"/>
      <w:r w:rsidRPr="00895A3A">
        <w:rPr>
          <w:bCs/>
          <w:sz w:val="24"/>
          <w:szCs w:val="24"/>
        </w:rPr>
        <w:t>d)</w:t>
      </w:r>
      <w:proofErr w:type="gramEnd"/>
      <w:r w:rsidRPr="00895A3A">
        <w:rPr>
          <w:bCs/>
          <w:sz w:val="24"/>
          <w:szCs w:val="24"/>
        </w:rPr>
        <w:tab/>
        <w:t>ensejar o retardamento da execução ou da entrega do objeto da contratação sem motivo justificado;</w:t>
      </w:r>
    </w:p>
    <w:p w14:paraId="2F948FAD" w14:textId="77777777" w:rsidR="004A0894" w:rsidRPr="00895A3A" w:rsidRDefault="004A0894" w:rsidP="004A0894">
      <w:pPr>
        <w:spacing w:line="276" w:lineRule="auto"/>
        <w:jc w:val="both"/>
        <w:rPr>
          <w:bCs/>
          <w:sz w:val="24"/>
          <w:szCs w:val="24"/>
        </w:rPr>
      </w:pPr>
      <w:proofErr w:type="gramStart"/>
      <w:r w:rsidRPr="00895A3A">
        <w:rPr>
          <w:bCs/>
          <w:sz w:val="24"/>
          <w:szCs w:val="24"/>
        </w:rPr>
        <w:t>e</w:t>
      </w:r>
      <w:proofErr w:type="gramEnd"/>
      <w:r w:rsidRPr="00895A3A">
        <w:rPr>
          <w:bCs/>
          <w:sz w:val="24"/>
          <w:szCs w:val="24"/>
        </w:rPr>
        <w:t>)</w:t>
      </w:r>
      <w:r w:rsidRPr="00895A3A">
        <w:rPr>
          <w:bCs/>
          <w:sz w:val="24"/>
          <w:szCs w:val="24"/>
        </w:rPr>
        <w:tab/>
        <w:t>apresentar documentação falsa ou prestar declaração falsa durante a execução do contrato;</w:t>
      </w:r>
    </w:p>
    <w:p w14:paraId="7158A0A8" w14:textId="77777777" w:rsidR="004A0894" w:rsidRPr="00895A3A" w:rsidRDefault="004A0894" w:rsidP="004A0894">
      <w:pPr>
        <w:spacing w:line="276" w:lineRule="auto"/>
        <w:jc w:val="both"/>
        <w:rPr>
          <w:bCs/>
          <w:sz w:val="24"/>
          <w:szCs w:val="24"/>
        </w:rPr>
      </w:pPr>
      <w:proofErr w:type="gramStart"/>
      <w:r w:rsidRPr="00895A3A">
        <w:rPr>
          <w:bCs/>
          <w:sz w:val="24"/>
          <w:szCs w:val="24"/>
        </w:rPr>
        <w:t>f)</w:t>
      </w:r>
      <w:proofErr w:type="gramEnd"/>
      <w:r w:rsidRPr="00895A3A">
        <w:rPr>
          <w:bCs/>
          <w:sz w:val="24"/>
          <w:szCs w:val="24"/>
        </w:rPr>
        <w:tab/>
        <w:t>praticar ato fraudulento na execução do contrato;</w:t>
      </w:r>
    </w:p>
    <w:p w14:paraId="701851CD" w14:textId="77777777" w:rsidR="004A0894" w:rsidRPr="00895A3A" w:rsidRDefault="004A0894" w:rsidP="004A0894">
      <w:pPr>
        <w:spacing w:line="276" w:lineRule="auto"/>
        <w:jc w:val="both"/>
        <w:rPr>
          <w:bCs/>
          <w:sz w:val="24"/>
          <w:szCs w:val="24"/>
        </w:rPr>
      </w:pPr>
      <w:proofErr w:type="gramStart"/>
      <w:r w:rsidRPr="00895A3A">
        <w:rPr>
          <w:bCs/>
          <w:sz w:val="24"/>
          <w:szCs w:val="24"/>
        </w:rPr>
        <w:t>g)</w:t>
      </w:r>
      <w:proofErr w:type="gramEnd"/>
      <w:r w:rsidRPr="00895A3A">
        <w:rPr>
          <w:bCs/>
          <w:sz w:val="24"/>
          <w:szCs w:val="24"/>
        </w:rPr>
        <w:tab/>
        <w:t>comportar-se de modo inidôneo ou cometer fraude de qualquer natureza;</w:t>
      </w:r>
    </w:p>
    <w:p w14:paraId="70072094" w14:textId="77777777" w:rsidR="004A0894" w:rsidRPr="00895A3A" w:rsidRDefault="004A0894" w:rsidP="004A0894">
      <w:pPr>
        <w:spacing w:line="276" w:lineRule="auto"/>
        <w:jc w:val="both"/>
        <w:rPr>
          <w:bCs/>
          <w:sz w:val="24"/>
          <w:szCs w:val="24"/>
        </w:rPr>
      </w:pPr>
      <w:proofErr w:type="gramStart"/>
      <w:r w:rsidRPr="00895A3A">
        <w:rPr>
          <w:bCs/>
          <w:sz w:val="24"/>
          <w:szCs w:val="24"/>
        </w:rPr>
        <w:t>h)</w:t>
      </w:r>
      <w:proofErr w:type="gramEnd"/>
      <w:r w:rsidRPr="00895A3A">
        <w:rPr>
          <w:bCs/>
          <w:sz w:val="24"/>
          <w:szCs w:val="24"/>
        </w:rPr>
        <w:tab/>
        <w:t>praticar ato lesivo previsto no art. 5º da Lei nº 12.846, de 1º de agosto de 2013.</w:t>
      </w:r>
    </w:p>
    <w:p w14:paraId="5C79B863" w14:textId="77777777" w:rsidR="004A0894" w:rsidRPr="00895A3A" w:rsidRDefault="004A0894" w:rsidP="004A0894">
      <w:pPr>
        <w:spacing w:line="276" w:lineRule="auto"/>
        <w:jc w:val="both"/>
        <w:rPr>
          <w:bCs/>
          <w:sz w:val="24"/>
          <w:szCs w:val="24"/>
        </w:rPr>
      </w:pPr>
    </w:p>
    <w:p w14:paraId="44A39A16" w14:textId="77777777" w:rsidR="004A0894" w:rsidRPr="00895A3A" w:rsidRDefault="004A0894" w:rsidP="004A0894">
      <w:pPr>
        <w:spacing w:line="360" w:lineRule="auto"/>
        <w:jc w:val="both"/>
        <w:rPr>
          <w:bCs/>
          <w:sz w:val="24"/>
          <w:szCs w:val="24"/>
        </w:rPr>
      </w:pPr>
      <w:r w:rsidRPr="00895A3A">
        <w:rPr>
          <w:b/>
          <w:bCs/>
          <w:sz w:val="24"/>
          <w:szCs w:val="24"/>
        </w:rPr>
        <w:t>Parágrafo Primeiro -</w:t>
      </w:r>
      <w:r w:rsidRPr="00895A3A">
        <w:rPr>
          <w:bCs/>
          <w:sz w:val="24"/>
          <w:szCs w:val="24"/>
        </w:rPr>
        <w:t xml:space="preserve"> Serão aplicadas ao contratado que incorrer nas infrações acima descritas as seguintes sanções:</w:t>
      </w:r>
    </w:p>
    <w:p w14:paraId="535B1BF4" w14:textId="77777777" w:rsidR="004A0894" w:rsidRPr="00895A3A" w:rsidRDefault="004A0894" w:rsidP="004A0894">
      <w:pPr>
        <w:spacing w:line="360" w:lineRule="auto"/>
        <w:jc w:val="both"/>
        <w:rPr>
          <w:bCs/>
          <w:sz w:val="24"/>
          <w:szCs w:val="24"/>
        </w:rPr>
      </w:pPr>
      <w:r w:rsidRPr="00895A3A">
        <w:rPr>
          <w:bCs/>
          <w:sz w:val="24"/>
          <w:szCs w:val="24"/>
        </w:rPr>
        <w:t>I - Advertência, quando o contratado der causa à inexecução parcial do contrato, sempre que não se justificar a imposição de penalidade mais grave (art. 156, §2º, da Lei nº 14.133, de 2021);</w:t>
      </w:r>
    </w:p>
    <w:p w14:paraId="694C30F0" w14:textId="77777777" w:rsidR="004A0894" w:rsidRPr="00895A3A" w:rsidRDefault="004A0894" w:rsidP="004A0894">
      <w:pPr>
        <w:spacing w:line="360" w:lineRule="auto"/>
        <w:jc w:val="both"/>
        <w:rPr>
          <w:bCs/>
          <w:sz w:val="24"/>
          <w:szCs w:val="24"/>
        </w:rPr>
      </w:pPr>
      <w:r w:rsidRPr="00895A3A">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2AFE441A" w14:textId="77777777" w:rsidR="004A0894" w:rsidRPr="00895A3A" w:rsidRDefault="004A0894" w:rsidP="004A0894">
      <w:pPr>
        <w:spacing w:line="360" w:lineRule="auto"/>
        <w:jc w:val="both"/>
        <w:rPr>
          <w:bCs/>
          <w:sz w:val="24"/>
          <w:szCs w:val="24"/>
        </w:rPr>
      </w:pPr>
      <w:r w:rsidRPr="00895A3A">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778755E9" w14:textId="77777777" w:rsidR="004A0894" w:rsidRPr="00895A3A" w:rsidRDefault="004A0894" w:rsidP="004A0894">
      <w:pPr>
        <w:spacing w:line="360" w:lineRule="auto"/>
        <w:jc w:val="both"/>
        <w:rPr>
          <w:bCs/>
          <w:sz w:val="24"/>
          <w:szCs w:val="24"/>
        </w:rPr>
      </w:pPr>
      <w:r w:rsidRPr="00895A3A">
        <w:rPr>
          <w:bCs/>
          <w:sz w:val="24"/>
          <w:szCs w:val="24"/>
        </w:rPr>
        <w:t>IV - Multa:</w:t>
      </w:r>
    </w:p>
    <w:p w14:paraId="1DF7BBE4" w14:textId="77777777" w:rsidR="004A0894" w:rsidRPr="00895A3A" w:rsidRDefault="004A0894" w:rsidP="004A0894">
      <w:pPr>
        <w:spacing w:line="276" w:lineRule="auto"/>
        <w:jc w:val="both"/>
        <w:rPr>
          <w:bCs/>
          <w:sz w:val="24"/>
          <w:szCs w:val="24"/>
        </w:rPr>
      </w:pPr>
      <w:r w:rsidRPr="00895A3A">
        <w:rPr>
          <w:bCs/>
          <w:sz w:val="24"/>
          <w:szCs w:val="24"/>
        </w:rPr>
        <w:t>(1</w:t>
      </w:r>
      <w:proofErr w:type="gramStart"/>
      <w:r w:rsidRPr="00895A3A">
        <w:rPr>
          <w:bCs/>
          <w:sz w:val="24"/>
          <w:szCs w:val="24"/>
        </w:rPr>
        <w:t>)</w:t>
      </w:r>
      <w:proofErr w:type="gramEnd"/>
      <w:r w:rsidRPr="00895A3A">
        <w:rPr>
          <w:bCs/>
          <w:sz w:val="24"/>
          <w:szCs w:val="24"/>
        </w:rPr>
        <w:tab/>
        <w:t xml:space="preserve">Moratória a ser estipulada no valor entre 0,5% a 30%, por dia de atraso injustificado sobre o valor da parcela inadimplida, até o limite de 25 (vinte e cinco) dias; </w:t>
      </w:r>
    </w:p>
    <w:p w14:paraId="43EFD10D" w14:textId="77777777" w:rsidR="004A0894" w:rsidRPr="00895A3A" w:rsidRDefault="004A0894" w:rsidP="004A0894">
      <w:pPr>
        <w:spacing w:line="276" w:lineRule="auto"/>
        <w:jc w:val="both"/>
        <w:rPr>
          <w:bCs/>
          <w:sz w:val="24"/>
          <w:szCs w:val="24"/>
        </w:rPr>
      </w:pPr>
      <w:r w:rsidRPr="00895A3A">
        <w:rPr>
          <w:bCs/>
          <w:sz w:val="24"/>
          <w:szCs w:val="24"/>
        </w:rPr>
        <w:t>(2</w:t>
      </w:r>
      <w:proofErr w:type="gramStart"/>
      <w:r w:rsidRPr="00895A3A">
        <w:rPr>
          <w:bCs/>
          <w:sz w:val="24"/>
          <w:szCs w:val="24"/>
        </w:rPr>
        <w:t>)</w:t>
      </w:r>
      <w:proofErr w:type="gramEnd"/>
      <w:r w:rsidRPr="00895A3A">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6233B48A" w14:textId="77777777" w:rsidR="004A0894" w:rsidRPr="00895A3A" w:rsidRDefault="004A0894" w:rsidP="004A0894">
      <w:pPr>
        <w:spacing w:line="276" w:lineRule="auto"/>
        <w:jc w:val="both"/>
        <w:rPr>
          <w:bCs/>
          <w:sz w:val="24"/>
          <w:szCs w:val="24"/>
        </w:rPr>
      </w:pPr>
      <w:proofErr w:type="gramStart"/>
      <w:r w:rsidRPr="00895A3A">
        <w:rPr>
          <w:bCs/>
          <w:sz w:val="24"/>
          <w:szCs w:val="24"/>
        </w:rPr>
        <w:lastRenderedPageBreak/>
        <w:t>a.</w:t>
      </w:r>
      <w:proofErr w:type="gramEnd"/>
      <w:r w:rsidRPr="00895A3A">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74A203A5" w14:textId="77777777" w:rsidR="004A0894" w:rsidRPr="00895A3A" w:rsidRDefault="004A0894" w:rsidP="004A0894">
      <w:pPr>
        <w:spacing w:line="276" w:lineRule="auto"/>
        <w:jc w:val="both"/>
        <w:rPr>
          <w:bCs/>
          <w:sz w:val="24"/>
          <w:szCs w:val="24"/>
        </w:rPr>
      </w:pPr>
      <w:r w:rsidRPr="00895A3A">
        <w:rPr>
          <w:bCs/>
          <w:sz w:val="24"/>
          <w:szCs w:val="24"/>
        </w:rPr>
        <w:t>(3</w:t>
      </w:r>
      <w:proofErr w:type="gramStart"/>
      <w:r w:rsidRPr="00895A3A">
        <w:rPr>
          <w:bCs/>
          <w:sz w:val="24"/>
          <w:szCs w:val="24"/>
        </w:rPr>
        <w:t>)</w:t>
      </w:r>
      <w:proofErr w:type="gramEnd"/>
      <w:r w:rsidRPr="00895A3A">
        <w:rPr>
          <w:bCs/>
          <w:sz w:val="24"/>
          <w:szCs w:val="24"/>
        </w:rPr>
        <w:tab/>
        <w:t xml:space="preserve"> Compensatória, para as infrações descritas nas alíneas “e” a “h” do caput, de 0,5% a 30% do valor do Contrato.</w:t>
      </w:r>
    </w:p>
    <w:p w14:paraId="0672D844" w14:textId="77777777" w:rsidR="004A0894" w:rsidRPr="00895A3A" w:rsidRDefault="004A0894" w:rsidP="004A0894">
      <w:pPr>
        <w:spacing w:line="276" w:lineRule="auto"/>
        <w:jc w:val="both"/>
        <w:rPr>
          <w:bCs/>
          <w:sz w:val="24"/>
          <w:szCs w:val="24"/>
        </w:rPr>
      </w:pPr>
      <w:r w:rsidRPr="00895A3A">
        <w:rPr>
          <w:bCs/>
          <w:sz w:val="24"/>
          <w:szCs w:val="24"/>
        </w:rPr>
        <w:t>(4</w:t>
      </w:r>
      <w:proofErr w:type="gramStart"/>
      <w:r w:rsidRPr="00895A3A">
        <w:rPr>
          <w:bCs/>
          <w:sz w:val="24"/>
          <w:szCs w:val="24"/>
        </w:rPr>
        <w:t>)</w:t>
      </w:r>
      <w:proofErr w:type="gramEnd"/>
      <w:r w:rsidRPr="00895A3A">
        <w:rPr>
          <w:bCs/>
          <w:sz w:val="24"/>
          <w:szCs w:val="24"/>
        </w:rPr>
        <w:tab/>
        <w:t xml:space="preserve">Compensatória, para a inexecução total do contrato prevista na alínea “c” do caput, de 0,5% a 30%,  do valor do Contrato. </w:t>
      </w:r>
    </w:p>
    <w:p w14:paraId="7EDF5DD3" w14:textId="77777777" w:rsidR="004A0894" w:rsidRPr="00895A3A" w:rsidRDefault="004A0894" w:rsidP="004A0894">
      <w:pPr>
        <w:spacing w:line="276" w:lineRule="auto"/>
        <w:jc w:val="both"/>
        <w:rPr>
          <w:bCs/>
          <w:sz w:val="24"/>
          <w:szCs w:val="24"/>
        </w:rPr>
      </w:pPr>
      <w:r w:rsidRPr="00895A3A">
        <w:rPr>
          <w:bCs/>
          <w:sz w:val="24"/>
          <w:szCs w:val="24"/>
        </w:rPr>
        <w:t>(5</w:t>
      </w:r>
      <w:proofErr w:type="gramStart"/>
      <w:r w:rsidRPr="00895A3A">
        <w:rPr>
          <w:bCs/>
          <w:sz w:val="24"/>
          <w:szCs w:val="24"/>
        </w:rPr>
        <w:t>)</w:t>
      </w:r>
      <w:proofErr w:type="gramEnd"/>
      <w:r w:rsidRPr="00895A3A">
        <w:rPr>
          <w:bCs/>
          <w:sz w:val="24"/>
          <w:szCs w:val="24"/>
        </w:rPr>
        <w:tab/>
        <w:t>Para infração descrita na alínea “b” do caput, de 0,5% a 30%do valor do Contrato.</w:t>
      </w:r>
    </w:p>
    <w:p w14:paraId="5A1F5F89" w14:textId="77777777" w:rsidR="004A0894" w:rsidRPr="00895A3A" w:rsidRDefault="004A0894" w:rsidP="004A0894">
      <w:pPr>
        <w:spacing w:line="276" w:lineRule="auto"/>
        <w:jc w:val="both"/>
        <w:rPr>
          <w:bCs/>
          <w:sz w:val="24"/>
          <w:szCs w:val="24"/>
        </w:rPr>
      </w:pPr>
      <w:r w:rsidRPr="00895A3A">
        <w:rPr>
          <w:bCs/>
          <w:sz w:val="24"/>
          <w:szCs w:val="24"/>
        </w:rPr>
        <w:t>(6</w:t>
      </w:r>
      <w:proofErr w:type="gramStart"/>
      <w:r w:rsidRPr="00895A3A">
        <w:rPr>
          <w:bCs/>
          <w:sz w:val="24"/>
          <w:szCs w:val="24"/>
        </w:rPr>
        <w:t>)</w:t>
      </w:r>
      <w:proofErr w:type="gramEnd"/>
      <w:r w:rsidRPr="00895A3A">
        <w:rPr>
          <w:bCs/>
          <w:sz w:val="24"/>
          <w:szCs w:val="24"/>
        </w:rPr>
        <w:tab/>
        <w:t>Para infrações descritas na alínea “d” do caput, de 0,5% a 30% do valor do Contrato.</w:t>
      </w:r>
    </w:p>
    <w:p w14:paraId="00A0FC97" w14:textId="77777777" w:rsidR="004A0894" w:rsidRPr="00895A3A" w:rsidRDefault="004A0894" w:rsidP="004A0894">
      <w:pPr>
        <w:spacing w:line="276" w:lineRule="auto"/>
        <w:jc w:val="both"/>
        <w:rPr>
          <w:bCs/>
          <w:sz w:val="24"/>
          <w:szCs w:val="24"/>
        </w:rPr>
      </w:pPr>
      <w:r w:rsidRPr="00895A3A">
        <w:rPr>
          <w:bCs/>
          <w:sz w:val="24"/>
          <w:szCs w:val="24"/>
        </w:rPr>
        <w:t>(7</w:t>
      </w:r>
      <w:proofErr w:type="gramStart"/>
      <w:r w:rsidRPr="00895A3A">
        <w:rPr>
          <w:bCs/>
          <w:sz w:val="24"/>
          <w:szCs w:val="24"/>
        </w:rPr>
        <w:t>)</w:t>
      </w:r>
      <w:proofErr w:type="gramEnd"/>
      <w:r w:rsidRPr="00895A3A">
        <w:rPr>
          <w:bCs/>
          <w:sz w:val="24"/>
          <w:szCs w:val="24"/>
        </w:rPr>
        <w:tab/>
        <w:t>Para a infração descrita na alínea “a” do caput, de 0,5% a 30% do valor do Contrato</w:t>
      </w:r>
    </w:p>
    <w:p w14:paraId="3B06DCF6" w14:textId="77777777" w:rsidR="004A0894" w:rsidRPr="00895A3A" w:rsidRDefault="004A0894" w:rsidP="004A0894">
      <w:pPr>
        <w:spacing w:line="276" w:lineRule="auto"/>
        <w:jc w:val="both"/>
        <w:rPr>
          <w:bCs/>
          <w:sz w:val="24"/>
          <w:szCs w:val="24"/>
        </w:rPr>
      </w:pPr>
      <w:r w:rsidRPr="00895A3A">
        <w:rPr>
          <w:bCs/>
          <w:sz w:val="24"/>
          <w:szCs w:val="24"/>
        </w:rPr>
        <w:t>(8</w:t>
      </w:r>
      <w:proofErr w:type="gramStart"/>
      <w:r w:rsidRPr="00895A3A">
        <w:rPr>
          <w:bCs/>
          <w:sz w:val="24"/>
          <w:szCs w:val="24"/>
        </w:rPr>
        <w:t>)</w:t>
      </w:r>
      <w:proofErr w:type="gramEnd"/>
      <w:r w:rsidRPr="00895A3A">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11579460" w14:textId="77777777" w:rsidR="004A0894" w:rsidRPr="00895A3A" w:rsidRDefault="004A0894" w:rsidP="004A0894">
      <w:pPr>
        <w:spacing w:line="360" w:lineRule="auto"/>
        <w:jc w:val="both"/>
        <w:rPr>
          <w:bCs/>
          <w:sz w:val="24"/>
          <w:szCs w:val="24"/>
        </w:rPr>
      </w:pPr>
      <w:r w:rsidRPr="00895A3A">
        <w:rPr>
          <w:b/>
          <w:bCs/>
          <w:sz w:val="24"/>
          <w:szCs w:val="24"/>
        </w:rPr>
        <w:t>Parágrafo Segundo -</w:t>
      </w:r>
      <w:r w:rsidRPr="00895A3A">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sidRPr="00895A3A">
        <w:rPr>
          <w:bCs/>
          <w:sz w:val="24"/>
          <w:szCs w:val="24"/>
        </w:rPr>
        <w:t>2021)</w:t>
      </w:r>
      <w:proofErr w:type="gramEnd"/>
    </w:p>
    <w:p w14:paraId="67E3DEFF" w14:textId="77777777" w:rsidR="004A0894" w:rsidRPr="00895A3A" w:rsidRDefault="004A0894" w:rsidP="004A0894">
      <w:pPr>
        <w:spacing w:line="360" w:lineRule="auto"/>
        <w:jc w:val="both"/>
        <w:rPr>
          <w:bCs/>
          <w:sz w:val="24"/>
          <w:szCs w:val="24"/>
        </w:rPr>
      </w:pPr>
      <w:r w:rsidRPr="00895A3A">
        <w:rPr>
          <w:b/>
          <w:bCs/>
          <w:sz w:val="24"/>
          <w:szCs w:val="24"/>
        </w:rPr>
        <w:t>Parágrafo Terceiro -</w:t>
      </w:r>
      <w:r w:rsidRPr="00895A3A">
        <w:rPr>
          <w:bCs/>
          <w:sz w:val="24"/>
          <w:szCs w:val="24"/>
        </w:rPr>
        <w:t xml:space="preserve"> Todas as sanções previstas neste Contrato poderão ser aplicadas cumulativamente com a multa (art. 156, §7º, da Lei nº 14.133, de 2021).</w:t>
      </w:r>
    </w:p>
    <w:p w14:paraId="2BEEB85A" w14:textId="77777777" w:rsidR="004A0894" w:rsidRPr="00895A3A" w:rsidRDefault="004A0894" w:rsidP="004A0894">
      <w:pPr>
        <w:spacing w:line="360" w:lineRule="auto"/>
        <w:jc w:val="both"/>
        <w:rPr>
          <w:bCs/>
          <w:sz w:val="24"/>
          <w:szCs w:val="24"/>
        </w:rPr>
      </w:pPr>
      <w:r w:rsidRPr="00895A3A">
        <w:rPr>
          <w:b/>
          <w:bCs/>
          <w:sz w:val="24"/>
          <w:szCs w:val="24"/>
        </w:rPr>
        <w:t>Parágrafo Quarto -</w:t>
      </w:r>
      <w:r w:rsidRPr="00895A3A">
        <w:rPr>
          <w:bCs/>
          <w:sz w:val="24"/>
          <w:szCs w:val="24"/>
        </w:rPr>
        <w:t xml:space="preserve"> Antes da aplicação da multa será </w:t>
      </w:r>
      <w:proofErr w:type="gramStart"/>
      <w:r w:rsidRPr="00895A3A">
        <w:rPr>
          <w:bCs/>
          <w:sz w:val="24"/>
          <w:szCs w:val="24"/>
        </w:rPr>
        <w:t>facultada</w:t>
      </w:r>
      <w:proofErr w:type="gramEnd"/>
      <w:r w:rsidRPr="00895A3A">
        <w:rPr>
          <w:bCs/>
          <w:sz w:val="24"/>
          <w:szCs w:val="24"/>
        </w:rPr>
        <w:t xml:space="preserve"> a defesa do interessado no prazo de 15 (quinze) dias úteis, contado da data de sua intimação (art. 157, da Lei nº 14.133, de 2021)</w:t>
      </w:r>
    </w:p>
    <w:p w14:paraId="002314C3" w14:textId="77777777" w:rsidR="004A0894" w:rsidRPr="00895A3A" w:rsidRDefault="004A0894" w:rsidP="004A0894">
      <w:pPr>
        <w:spacing w:line="360" w:lineRule="auto"/>
        <w:jc w:val="both"/>
        <w:rPr>
          <w:bCs/>
          <w:sz w:val="24"/>
          <w:szCs w:val="24"/>
        </w:rPr>
      </w:pPr>
      <w:r w:rsidRPr="00895A3A">
        <w:rPr>
          <w:b/>
          <w:bCs/>
          <w:sz w:val="24"/>
          <w:szCs w:val="24"/>
        </w:rPr>
        <w:t xml:space="preserve">Parágrafo Quinto - </w:t>
      </w:r>
      <w:r w:rsidRPr="00895A3A">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5CE03BEE" w14:textId="77777777" w:rsidR="004A0894" w:rsidRPr="00895A3A" w:rsidRDefault="004A0894" w:rsidP="004A0894">
      <w:pPr>
        <w:spacing w:line="360" w:lineRule="auto"/>
        <w:jc w:val="both"/>
        <w:rPr>
          <w:bCs/>
          <w:sz w:val="24"/>
          <w:szCs w:val="24"/>
        </w:rPr>
      </w:pPr>
      <w:r w:rsidRPr="00895A3A">
        <w:rPr>
          <w:b/>
          <w:bCs/>
          <w:sz w:val="24"/>
          <w:szCs w:val="24"/>
        </w:rPr>
        <w:t>Parágrafo Sexto -</w:t>
      </w:r>
      <w:r w:rsidRPr="00895A3A">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2167F10E" w14:textId="77777777" w:rsidR="004A0894" w:rsidRPr="00895A3A" w:rsidRDefault="004A0894" w:rsidP="004A0894">
      <w:pPr>
        <w:spacing w:line="360" w:lineRule="auto"/>
        <w:jc w:val="both"/>
        <w:rPr>
          <w:bCs/>
          <w:sz w:val="24"/>
          <w:szCs w:val="24"/>
        </w:rPr>
      </w:pPr>
      <w:r w:rsidRPr="00895A3A">
        <w:rPr>
          <w:b/>
          <w:bCs/>
          <w:sz w:val="24"/>
          <w:szCs w:val="24"/>
        </w:rPr>
        <w:t>Parágrafo Sétimo -</w:t>
      </w:r>
      <w:r w:rsidRPr="00895A3A">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B9774E9" w14:textId="77777777" w:rsidR="004A0894" w:rsidRPr="00895A3A" w:rsidRDefault="004A0894" w:rsidP="004A0894">
      <w:pPr>
        <w:spacing w:line="360" w:lineRule="auto"/>
        <w:jc w:val="both"/>
        <w:rPr>
          <w:bCs/>
          <w:sz w:val="24"/>
          <w:szCs w:val="24"/>
        </w:rPr>
      </w:pPr>
      <w:r w:rsidRPr="00895A3A">
        <w:rPr>
          <w:b/>
          <w:bCs/>
          <w:sz w:val="24"/>
          <w:szCs w:val="24"/>
        </w:rPr>
        <w:t>Parágrafo Oitavo -</w:t>
      </w:r>
      <w:r w:rsidRPr="00895A3A">
        <w:rPr>
          <w:bCs/>
          <w:sz w:val="24"/>
          <w:szCs w:val="24"/>
        </w:rPr>
        <w:t xml:space="preserve"> Na aplicação das sanções serão considerados (art. 156, §1º, da Lei nº 14.133, de 2021):</w:t>
      </w:r>
    </w:p>
    <w:p w14:paraId="6C6CEBC7" w14:textId="77777777" w:rsidR="004A0894" w:rsidRPr="00895A3A" w:rsidRDefault="004A0894" w:rsidP="004A0894">
      <w:pPr>
        <w:spacing w:line="360" w:lineRule="auto"/>
        <w:jc w:val="both"/>
        <w:rPr>
          <w:bCs/>
          <w:sz w:val="24"/>
          <w:szCs w:val="24"/>
        </w:rPr>
      </w:pPr>
      <w:proofErr w:type="gramStart"/>
      <w:r w:rsidRPr="00895A3A">
        <w:rPr>
          <w:bCs/>
          <w:sz w:val="24"/>
          <w:szCs w:val="24"/>
        </w:rPr>
        <w:t>a</w:t>
      </w:r>
      <w:proofErr w:type="gramEnd"/>
      <w:r w:rsidRPr="00895A3A">
        <w:rPr>
          <w:bCs/>
          <w:sz w:val="24"/>
          <w:szCs w:val="24"/>
        </w:rPr>
        <w:t>)</w:t>
      </w:r>
      <w:r w:rsidRPr="00895A3A">
        <w:rPr>
          <w:bCs/>
          <w:sz w:val="24"/>
          <w:szCs w:val="24"/>
        </w:rPr>
        <w:tab/>
        <w:t>a natureza e a gravidade da infração cometida;</w:t>
      </w:r>
    </w:p>
    <w:p w14:paraId="299E2908" w14:textId="77777777" w:rsidR="004A0894" w:rsidRPr="00895A3A" w:rsidRDefault="004A0894" w:rsidP="004A0894">
      <w:pPr>
        <w:spacing w:line="360" w:lineRule="auto"/>
        <w:jc w:val="both"/>
        <w:rPr>
          <w:bCs/>
          <w:sz w:val="24"/>
          <w:szCs w:val="24"/>
        </w:rPr>
      </w:pPr>
      <w:proofErr w:type="gramStart"/>
      <w:r w:rsidRPr="00895A3A">
        <w:rPr>
          <w:bCs/>
          <w:sz w:val="24"/>
          <w:szCs w:val="24"/>
        </w:rPr>
        <w:t>b)</w:t>
      </w:r>
      <w:proofErr w:type="gramEnd"/>
      <w:r w:rsidRPr="00895A3A">
        <w:rPr>
          <w:bCs/>
          <w:sz w:val="24"/>
          <w:szCs w:val="24"/>
        </w:rPr>
        <w:tab/>
        <w:t>as peculiaridades do caso concreto;</w:t>
      </w:r>
    </w:p>
    <w:p w14:paraId="3398D56C" w14:textId="77777777" w:rsidR="004A0894" w:rsidRPr="00895A3A" w:rsidRDefault="004A0894" w:rsidP="004A0894">
      <w:pPr>
        <w:spacing w:line="360" w:lineRule="auto"/>
        <w:jc w:val="both"/>
        <w:rPr>
          <w:bCs/>
          <w:sz w:val="24"/>
          <w:szCs w:val="24"/>
        </w:rPr>
      </w:pPr>
      <w:proofErr w:type="gramStart"/>
      <w:r w:rsidRPr="00895A3A">
        <w:rPr>
          <w:bCs/>
          <w:sz w:val="24"/>
          <w:szCs w:val="24"/>
        </w:rPr>
        <w:t>c)</w:t>
      </w:r>
      <w:proofErr w:type="gramEnd"/>
      <w:r w:rsidRPr="00895A3A">
        <w:rPr>
          <w:bCs/>
          <w:sz w:val="24"/>
          <w:szCs w:val="24"/>
        </w:rPr>
        <w:tab/>
        <w:t>as circunstâncias agravantes ou atenuantes;</w:t>
      </w:r>
    </w:p>
    <w:p w14:paraId="09406EF3" w14:textId="77777777" w:rsidR="004A0894" w:rsidRPr="00895A3A" w:rsidRDefault="004A0894" w:rsidP="004A0894">
      <w:pPr>
        <w:spacing w:line="360" w:lineRule="auto"/>
        <w:jc w:val="both"/>
        <w:rPr>
          <w:bCs/>
          <w:sz w:val="24"/>
          <w:szCs w:val="24"/>
        </w:rPr>
      </w:pPr>
      <w:proofErr w:type="gramStart"/>
      <w:r w:rsidRPr="00895A3A">
        <w:rPr>
          <w:bCs/>
          <w:sz w:val="24"/>
          <w:szCs w:val="24"/>
        </w:rPr>
        <w:lastRenderedPageBreak/>
        <w:t>d)</w:t>
      </w:r>
      <w:proofErr w:type="gramEnd"/>
      <w:r w:rsidRPr="00895A3A">
        <w:rPr>
          <w:bCs/>
          <w:sz w:val="24"/>
          <w:szCs w:val="24"/>
        </w:rPr>
        <w:tab/>
        <w:t>os danos que dela provierem para o Contratante;</w:t>
      </w:r>
    </w:p>
    <w:p w14:paraId="07ED042C" w14:textId="77777777" w:rsidR="004A0894" w:rsidRPr="00895A3A" w:rsidRDefault="004A0894" w:rsidP="004A0894">
      <w:pPr>
        <w:spacing w:line="360" w:lineRule="auto"/>
        <w:jc w:val="both"/>
        <w:rPr>
          <w:bCs/>
          <w:sz w:val="24"/>
          <w:szCs w:val="24"/>
        </w:rPr>
      </w:pPr>
      <w:proofErr w:type="gramStart"/>
      <w:r w:rsidRPr="00895A3A">
        <w:rPr>
          <w:bCs/>
          <w:sz w:val="24"/>
          <w:szCs w:val="24"/>
        </w:rPr>
        <w:t>e</w:t>
      </w:r>
      <w:proofErr w:type="gramEnd"/>
      <w:r w:rsidRPr="00895A3A">
        <w:rPr>
          <w:bCs/>
          <w:sz w:val="24"/>
          <w:szCs w:val="24"/>
        </w:rPr>
        <w:t>)</w:t>
      </w:r>
      <w:r w:rsidRPr="00895A3A">
        <w:rPr>
          <w:bCs/>
          <w:sz w:val="24"/>
          <w:szCs w:val="24"/>
        </w:rPr>
        <w:tab/>
        <w:t>a implantação ou o aperfeiçoamento de programa de integridade, conforme normas e orientações dos órgãos de controle.</w:t>
      </w:r>
    </w:p>
    <w:p w14:paraId="2AC5BFB0" w14:textId="77777777" w:rsidR="004A0894" w:rsidRPr="00895A3A" w:rsidRDefault="004A0894" w:rsidP="004A0894">
      <w:pPr>
        <w:spacing w:line="360" w:lineRule="auto"/>
        <w:jc w:val="both"/>
        <w:rPr>
          <w:bCs/>
          <w:sz w:val="24"/>
          <w:szCs w:val="24"/>
        </w:rPr>
      </w:pPr>
      <w:r w:rsidRPr="00895A3A">
        <w:rPr>
          <w:b/>
          <w:bCs/>
          <w:sz w:val="24"/>
          <w:szCs w:val="24"/>
        </w:rPr>
        <w:t>Parágrafo Nono -</w:t>
      </w:r>
      <w:r w:rsidRPr="00895A3A">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895A3A">
        <w:rPr>
          <w:bCs/>
          <w:sz w:val="24"/>
          <w:szCs w:val="24"/>
        </w:rPr>
        <w:t>competente definidos</w:t>
      </w:r>
      <w:proofErr w:type="gramEnd"/>
      <w:r w:rsidRPr="00895A3A">
        <w:rPr>
          <w:bCs/>
          <w:sz w:val="24"/>
          <w:szCs w:val="24"/>
        </w:rPr>
        <w:t xml:space="preserve"> na referida Lei (art. 159).</w:t>
      </w:r>
    </w:p>
    <w:p w14:paraId="7F578326" w14:textId="77777777" w:rsidR="004A0894" w:rsidRPr="00895A3A" w:rsidRDefault="004A0894" w:rsidP="004A0894">
      <w:pPr>
        <w:spacing w:line="360" w:lineRule="auto"/>
        <w:jc w:val="both"/>
        <w:rPr>
          <w:bCs/>
          <w:sz w:val="24"/>
          <w:szCs w:val="24"/>
        </w:rPr>
      </w:pPr>
      <w:r w:rsidRPr="00895A3A">
        <w:rPr>
          <w:b/>
          <w:bCs/>
          <w:sz w:val="24"/>
          <w:szCs w:val="24"/>
        </w:rPr>
        <w:t>Parágrafo Décimo -</w:t>
      </w:r>
      <w:r w:rsidRPr="00895A3A">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5B4F3C31" w14:textId="77777777" w:rsidR="004A0894" w:rsidRPr="00895A3A" w:rsidRDefault="004A0894" w:rsidP="004A0894">
      <w:pPr>
        <w:spacing w:line="360" w:lineRule="auto"/>
        <w:jc w:val="both"/>
        <w:rPr>
          <w:bCs/>
          <w:sz w:val="24"/>
          <w:szCs w:val="24"/>
        </w:rPr>
      </w:pPr>
      <w:r w:rsidRPr="00895A3A">
        <w:rPr>
          <w:b/>
          <w:bCs/>
          <w:sz w:val="24"/>
          <w:szCs w:val="24"/>
        </w:rPr>
        <w:t>Parágrafo Décimo Primeiro -</w:t>
      </w:r>
      <w:r w:rsidRPr="00895A3A">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895A3A">
        <w:rPr>
          <w:bCs/>
          <w:sz w:val="24"/>
          <w:szCs w:val="24"/>
        </w:rPr>
        <w:t>Ceis</w:t>
      </w:r>
      <w:proofErr w:type="spellEnd"/>
      <w:r w:rsidRPr="00895A3A">
        <w:rPr>
          <w:bCs/>
          <w:sz w:val="24"/>
          <w:szCs w:val="24"/>
        </w:rPr>
        <w:t>) e no Cadastro Nacional de Empresas Punidas (</w:t>
      </w:r>
      <w:proofErr w:type="spellStart"/>
      <w:r w:rsidRPr="00895A3A">
        <w:rPr>
          <w:bCs/>
          <w:sz w:val="24"/>
          <w:szCs w:val="24"/>
        </w:rPr>
        <w:t>Cnep</w:t>
      </w:r>
      <w:proofErr w:type="spellEnd"/>
      <w:r w:rsidRPr="00895A3A">
        <w:rPr>
          <w:bCs/>
          <w:sz w:val="24"/>
          <w:szCs w:val="24"/>
        </w:rPr>
        <w:t xml:space="preserve">), instituídos no âmbito do Poder Executivo Federal. (Art. 161, da Lei nº 14.133, de </w:t>
      </w:r>
      <w:proofErr w:type="gramStart"/>
      <w:r w:rsidRPr="00895A3A">
        <w:rPr>
          <w:bCs/>
          <w:sz w:val="24"/>
          <w:szCs w:val="24"/>
        </w:rPr>
        <w:t>2021)</w:t>
      </w:r>
      <w:proofErr w:type="gramEnd"/>
    </w:p>
    <w:p w14:paraId="09C51984" w14:textId="77777777" w:rsidR="004A0894" w:rsidRPr="00895A3A" w:rsidRDefault="004A0894" w:rsidP="004A0894">
      <w:pPr>
        <w:spacing w:line="360" w:lineRule="auto"/>
        <w:jc w:val="both"/>
        <w:rPr>
          <w:bCs/>
          <w:sz w:val="24"/>
          <w:szCs w:val="24"/>
        </w:rPr>
      </w:pPr>
      <w:r w:rsidRPr="00895A3A">
        <w:rPr>
          <w:b/>
          <w:bCs/>
          <w:sz w:val="24"/>
          <w:szCs w:val="24"/>
        </w:rPr>
        <w:t>Parágrafo Décimo Segundo -</w:t>
      </w:r>
      <w:r w:rsidRPr="00895A3A">
        <w:rPr>
          <w:bCs/>
          <w:sz w:val="24"/>
          <w:szCs w:val="24"/>
        </w:rPr>
        <w:t xml:space="preserve"> As sanções de impedimento de licitar e contratar e declaração de inidoneidade para licitar ou contratar são passíveis de reabilitação na forma do art. 163 da Lei nº 14.133/21.</w:t>
      </w:r>
    </w:p>
    <w:p w14:paraId="69709E23" w14:textId="77777777" w:rsidR="004A0894" w:rsidRPr="00895A3A" w:rsidRDefault="004A0894" w:rsidP="004A0894">
      <w:pPr>
        <w:spacing w:line="360" w:lineRule="auto"/>
        <w:jc w:val="both"/>
        <w:rPr>
          <w:bCs/>
          <w:sz w:val="24"/>
          <w:szCs w:val="24"/>
        </w:rPr>
      </w:pPr>
      <w:r w:rsidRPr="00895A3A">
        <w:rPr>
          <w:b/>
          <w:bCs/>
          <w:sz w:val="24"/>
          <w:szCs w:val="24"/>
        </w:rPr>
        <w:t>Parágrafo Décimo Terceiro -</w:t>
      </w:r>
      <w:r w:rsidRPr="00895A3A">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895A3A">
        <w:rPr>
          <w:bCs/>
          <w:sz w:val="24"/>
          <w:szCs w:val="24"/>
        </w:rPr>
        <w:t>órgão decorrentes deste mesmo contrato ou de outros contratos administrativos que o contratado possua com o mesmo órgão</w:t>
      </w:r>
      <w:proofErr w:type="gramEnd"/>
      <w:r w:rsidRPr="00895A3A">
        <w:rPr>
          <w:bCs/>
          <w:sz w:val="24"/>
          <w:szCs w:val="24"/>
        </w:rPr>
        <w:t xml:space="preserve"> ora contratante, na forma da Instrução Normativa SEGES/ME nº 26, de 13 de abril de 2022.</w:t>
      </w:r>
    </w:p>
    <w:p w14:paraId="206FA5F8" w14:textId="77777777" w:rsidR="004A0894" w:rsidRPr="00895A3A" w:rsidRDefault="004A0894" w:rsidP="004A0894">
      <w:pPr>
        <w:jc w:val="both"/>
        <w:rPr>
          <w:b/>
          <w:bCs/>
          <w:sz w:val="24"/>
          <w:szCs w:val="24"/>
        </w:rPr>
      </w:pPr>
    </w:p>
    <w:p w14:paraId="763EDB3B" w14:textId="77777777" w:rsidR="004A0894" w:rsidRPr="00895A3A" w:rsidRDefault="004A0894" w:rsidP="004A0894">
      <w:pPr>
        <w:jc w:val="both"/>
        <w:rPr>
          <w:b/>
          <w:bCs/>
          <w:sz w:val="24"/>
          <w:szCs w:val="24"/>
        </w:rPr>
      </w:pPr>
      <w:r w:rsidRPr="00895A3A">
        <w:rPr>
          <w:b/>
          <w:bCs/>
          <w:sz w:val="24"/>
          <w:szCs w:val="24"/>
        </w:rPr>
        <w:t>CLÁUSULA DÉCIMA PRIMEIRA – DA GARANTIA DE EXECUÇÃO</w:t>
      </w:r>
    </w:p>
    <w:p w14:paraId="646D52DA" w14:textId="77777777" w:rsidR="004A0894" w:rsidRPr="00895A3A" w:rsidRDefault="004A0894" w:rsidP="004A0894">
      <w:pPr>
        <w:spacing w:before="240"/>
        <w:jc w:val="both"/>
        <w:rPr>
          <w:bCs/>
          <w:sz w:val="24"/>
          <w:szCs w:val="24"/>
        </w:rPr>
      </w:pPr>
      <w:r w:rsidRPr="00895A3A">
        <w:rPr>
          <w:bCs/>
          <w:sz w:val="24"/>
          <w:szCs w:val="24"/>
        </w:rPr>
        <w:t>Não haverá exigência de garantia contratual da execução.</w:t>
      </w:r>
    </w:p>
    <w:p w14:paraId="51106F1A" w14:textId="77777777" w:rsidR="004A0894" w:rsidRPr="00895A3A" w:rsidRDefault="004A0894" w:rsidP="004A0894">
      <w:pPr>
        <w:jc w:val="both"/>
        <w:rPr>
          <w:bCs/>
          <w:sz w:val="24"/>
          <w:szCs w:val="24"/>
        </w:rPr>
      </w:pPr>
    </w:p>
    <w:p w14:paraId="7E832696" w14:textId="77777777" w:rsidR="004A0894" w:rsidRPr="00895A3A" w:rsidRDefault="004A0894" w:rsidP="004A0894">
      <w:pPr>
        <w:pStyle w:val="Corpodetexto"/>
        <w:spacing w:before="240" w:line="276" w:lineRule="auto"/>
        <w:jc w:val="both"/>
        <w:rPr>
          <w:b/>
          <w:bCs/>
          <w:sz w:val="24"/>
          <w:szCs w:val="22"/>
        </w:rPr>
      </w:pPr>
      <w:r w:rsidRPr="00895A3A">
        <w:rPr>
          <w:b/>
          <w:bCs/>
          <w:sz w:val="24"/>
          <w:szCs w:val="22"/>
        </w:rPr>
        <w:t>CLÁUSULA DÉCIMA SEGUNDA – DAS ALTERAÇÕES</w:t>
      </w:r>
    </w:p>
    <w:p w14:paraId="086C4926" w14:textId="77777777" w:rsidR="004A0894" w:rsidRPr="00895A3A" w:rsidRDefault="004A0894" w:rsidP="004A0894">
      <w:pPr>
        <w:pStyle w:val="Corpodetexto"/>
        <w:spacing w:before="240" w:line="276" w:lineRule="auto"/>
        <w:jc w:val="both"/>
        <w:rPr>
          <w:sz w:val="24"/>
          <w:szCs w:val="22"/>
        </w:rPr>
      </w:pPr>
      <w:r w:rsidRPr="00895A3A">
        <w:rPr>
          <w:sz w:val="24"/>
          <w:szCs w:val="22"/>
        </w:rPr>
        <w:lastRenderedPageBreak/>
        <w:t xml:space="preserve">Eventuais alterações contratuais reger-se-ão pela disciplina dos </w:t>
      </w:r>
      <w:proofErr w:type="spellStart"/>
      <w:r w:rsidRPr="00895A3A">
        <w:rPr>
          <w:sz w:val="24"/>
          <w:szCs w:val="22"/>
        </w:rPr>
        <w:t>arts</w:t>
      </w:r>
      <w:proofErr w:type="spellEnd"/>
      <w:r w:rsidRPr="00895A3A">
        <w:rPr>
          <w:sz w:val="24"/>
          <w:szCs w:val="22"/>
        </w:rPr>
        <w:t>. 124 e seguintes da Lei nº 14.133, de 2021.</w:t>
      </w:r>
    </w:p>
    <w:p w14:paraId="3D3EE5A3" w14:textId="77777777" w:rsidR="004A0894" w:rsidRPr="00895A3A" w:rsidRDefault="004A0894" w:rsidP="004A0894">
      <w:pPr>
        <w:pStyle w:val="Corpodetexto"/>
        <w:spacing w:before="240" w:line="276" w:lineRule="auto"/>
        <w:jc w:val="both"/>
        <w:rPr>
          <w:b/>
          <w:sz w:val="24"/>
          <w:szCs w:val="22"/>
        </w:rPr>
      </w:pPr>
      <w:r w:rsidRPr="00895A3A">
        <w:rPr>
          <w:b/>
          <w:sz w:val="24"/>
          <w:szCs w:val="22"/>
        </w:rPr>
        <w:t xml:space="preserve">Parágrafo Primeiro - </w:t>
      </w:r>
      <w:r w:rsidRPr="00895A3A">
        <w:rPr>
          <w:sz w:val="24"/>
          <w:szCs w:val="22"/>
        </w:rPr>
        <w:t>O contratado é obrigado a aceitar, nas mesmas condições contratuais, os acréscimos ou supressões que se fizerem necessário, até o limite de 25% (vinte e cinco por cento) do valor inicial atualizado do contrato.</w:t>
      </w:r>
    </w:p>
    <w:p w14:paraId="30FC65D9" w14:textId="77777777" w:rsidR="004A0894" w:rsidRPr="00895A3A" w:rsidRDefault="004A0894" w:rsidP="004A0894">
      <w:pPr>
        <w:pStyle w:val="Corpodetexto"/>
        <w:spacing w:before="240" w:line="276" w:lineRule="auto"/>
        <w:jc w:val="both"/>
        <w:rPr>
          <w:sz w:val="24"/>
          <w:szCs w:val="22"/>
        </w:rPr>
      </w:pPr>
      <w:r w:rsidRPr="00895A3A">
        <w:rPr>
          <w:b/>
          <w:sz w:val="24"/>
          <w:szCs w:val="22"/>
        </w:rPr>
        <w:t xml:space="preserve">Parágrafo Segundo - </w:t>
      </w:r>
      <w:r w:rsidRPr="00895A3A">
        <w:rPr>
          <w:sz w:val="24"/>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Pr="00895A3A">
        <w:rPr>
          <w:sz w:val="24"/>
          <w:szCs w:val="22"/>
        </w:rPr>
        <w:t>1</w:t>
      </w:r>
      <w:proofErr w:type="gramEnd"/>
      <w:r w:rsidRPr="00895A3A">
        <w:rPr>
          <w:sz w:val="24"/>
          <w:szCs w:val="22"/>
        </w:rPr>
        <w:t xml:space="preserve"> (um) mês (art. 132 da Lei nº 14.133, de 2021).</w:t>
      </w:r>
    </w:p>
    <w:p w14:paraId="5DDC022F" w14:textId="77777777" w:rsidR="004A0894" w:rsidRPr="00895A3A" w:rsidRDefault="004A0894" w:rsidP="004A0894">
      <w:pPr>
        <w:pStyle w:val="Corpodetexto"/>
        <w:spacing w:before="240" w:line="276" w:lineRule="auto"/>
        <w:jc w:val="both"/>
        <w:rPr>
          <w:sz w:val="24"/>
          <w:szCs w:val="22"/>
        </w:rPr>
      </w:pPr>
      <w:r w:rsidRPr="00895A3A">
        <w:rPr>
          <w:b/>
          <w:sz w:val="24"/>
          <w:szCs w:val="22"/>
        </w:rPr>
        <w:t xml:space="preserve">Parágrafo Terceiro - </w:t>
      </w:r>
      <w:r w:rsidRPr="00895A3A">
        <w:rPr>
          <w:sz w:val="24"/>
          <w:szCs w:val="22"/>
        </w:rPr>
        <w:t>Registros que não caracterizam alteração do contrato podem ser realizados por simples apostila, dispensada a celebração de termo aditivo, na forma do art. 136 da Lei nº 14.133, de 2021.</w:t>
      </w:r>
    </w:p>
    <w:p w14:paraId="5C4CA26F" w14:textId="77777777" w:rsidR="004A0894" w:rsidRPr="00895A3A" w:rsidRDefault="004A0894" w:rsidP="004A0894">
      <w:pPr>
        <w:spacing w:line="276" w:lineRule="auto"/>
        <w:jc w:val="both"/>
        <w:rPr>
          <w:bCs/>
          <w:szCs w:val="24"/>
        </w:rPr>
      </w:pPr>
    </w:p>
    <w:p w14:paraId="0300629B" w14:textId="77777777" w:rsidR="004A0894" w:rsidRPr="00895A3A" w:rsidRDefault="004A0894" w:rsidP="004A0894">
      <w:pPr>
        <w:pStyle w:val="Corpodetexto"/>
        <w:jc w:val="both"/>
        <w:rPr>
          <w:sz w:val="24"/>
        </w:rPr>
      </w:pPr>
      <w:r w:rsidRPr="00895A3A">
        <w:rPr>
          <w:b/>
          <w:bCs/>
          <w:sz w:val="24"/>
          <w:szCs w:val="22"/>
        </w:rPr>
        <w:t xml:space="preserve">CLÁUSULA DÉCIMA SEGUNDA - </w:t>
      </w:r>
      <w:r w:rsidRPr="00895A3A">
        <w:rPr>
          <w:b/>
          <w:sz w:val="24"/>
        </w:rPr>
        <w:t xml:space="preserve">DA EXTINÇÃO CONTRATUAL </w:t>
      </w:r>
    </w:p>
    <w:p w14:paraId="40D38576" w14:textId="77777777" w:rsidR="004A0894" w:rsidRPr="00895A3A" w:rsidRDefault="004A0894" w:rsidP="004A0894">
      <w:pPr>
        <w:pStyle w:val="Corpodetexto"/>
        <w:spacing w:line="360" w:lineRule="auto"/>
        <w:jc w:val="both"/>
        <w:rPr>
          <w:sz w:val="24"/>
        </w:rPr>
      </w:pPr>
      <w:r w:rsidRPr="00895A3A">
        <w:rPr>
          <w:sz w:val="24"/>
        </w:rPr>
        <w:t xml:space="preserve">O contrato poderá ser extinto antes de cumpridas as obrigações nele estipuladas, </w:t>
      </w:r>
      <w:proofErr w:type="gramStart"/>
      <w:r w:rsidRPr="00895A3A">
        <w:rPr>
          <w:sz w:val="24"/>
        </w:rPr>
        <w:t>ou antes</w:t>
      </w:r>
      <w:proofErr w:type="gramEnd"/>
      <w:r w:rsidRPr="00895A3A">
        <w:rPr>
          <w:sz w:val="24"/>
        </w:rPr>
        <w:t xml:space="preserve"> do prazo nele fixado, por algum dos motivos previstos no artigo 137 da Lei nº 14.133/21, bem como amigavelmente, assegurados o contraditório e a ampla defesa. </w:t>
      </w:r>
    </w:p>
    <w:p w14:paraId="0DB3DFB5" w14:textId="77777777" w:rsidR="004A0894" w:rsidRPr="00895A3A" w:rsidRDefault="004A0894" w:rsidP="004A0894">
      <w:pPr>
        <w:pStyle w:val="Corpodetexto"/>
        <w:spacing w:before="240" w:line="276" w:lineRule="auto"/>
        <w:jc w:val="both"/>
        <w:rPr>
          <w:sz w:val="24"/>
        </w:rPr>
      </w:pPr>
      <w:r w:rsidRPr="00895A3A">
        <w:rPr>
          <w:b/>
          <w:sz w:val="24"/>
        </w:rPr>
        <w:t xml:space="preserve">Parágrafo Primeiro - </w:t>
      </w:r>
      <w:r w:rsidRPr="00895A3A">
        <w:rPr>
          <w:sz w:val="24"/>
        </w:rPr>
        <w:t xml:space="preserve">Nesta hipótese, aplicam-se também os artigos 138 e 139 da mesma Lei. </w:t>
      </w:r>
    </w:p>
    <w:p w14:paraId="4899D315" w14:textId="77777777" w:rsidR="004A0894" w:rsidRPr="00895A3A" w:rsidRDefault="004A0894" w:rsidP="004A0894">
      <w:pPr>
        <w:pStyle w:val="Corpodetexto"/>
        <w:spacing w:before="240" w:line="276" w:lineRule="auto"/>
        <w:jc w:val="both"/>
        <w:rPr>
          <w:sz w:val="24"/>
        </w:rPr>
      </w:pPr>
      <w:r w:rsidRPr="00895A3A">
        <w:rPr>
          <w:b/>
          <w:sz w:val="24"/>
        </w:rPr>
        <w:t xml:space="preserve">Parágrafo Segundo - </w:t>
      </w:r>
      <w:r w:rsidRPr="00895A3A">
        <w:rPr>
          <w:sz w:val="24"/>
        </w:rPr>
        <w:t xml:space="preserve">A alteração social ou a modificação da finalidade ou da estrutura da empresa não ensejará a extinção se não restringir sua capacidade de concluir o contrato. </w:t>
      </w:r>
    </w:p>
    <w:p w14:paraId="5043AC89" w14:textId="77777777" w:rsidR="004A0894" w:rsidRPr="00895A3A" w:rsidRDefault="004A0894" w:rsidP="004A0894">
      <w:pPr>
        <w:pStyle w:val="Corpodetexto"/>
        <w:spacing w:before="240" w:line="276" w:lineRule="auto"/>
        <w:jc w:val="both"/>
        <w:rPr>
          <w:sz w:val="24"/>
        </w:rPr>
      </w:pPr>
      <w:r w:rsidRPr="00895A3A">
        <w:rPr>
          <w:b/>
          <w:sz w:val="24"/>
        </w:rPr>
        <w:t>Parágrafo Terceiro -</w:t>
      </w:r>
      <w:r w:rsidRPr="00895A3A">
        <w:rPr>
          <w:sz w:val="24"/>
        </w:rPr>
        <w:t xml:space="preserve"> Se a operação implicar mudança da pessoa jurídica contratada</w:t>
      </w:r>
      <w:proofErr w:type="gramStart"/>
      <w:r w:rsidRPr="00895A3A">
        <w:rPr>
          <w:sz w:val="24"/>
        </w:rPr>
        <w:t>, deverá</w:t>
      </w:r>
      <w:proofErr w:type="gramEnd"/>
      <w:r w:rsidRPr="00895A3A">
        <w:rPr>
          <w:sz w:val="24"/>
        </w:rPr>
        <w:t xml:space="preserve"> ser formalizado termo aditivo para alteração subjetiva. </w:t>
      </w:r>
    </w:p>
    <w:p w14:paraId="4F3EF0CA" w14:textId="77777777" w:rsidR="004A0894" w:rsidRPr="00895A3A" w:rsidRDefault="004A0894" w:rsidP="004A0894">
      <w:pPr>
        <w:pStyle w:val="Corpodetexto"/>
        <w:spacing w:before="240" w:line="276" w:lineRule="auto"/>
        <w:jc w:val="both"/>
        <w:rPr>
          <w:sz w:val="24"/>
        </w:rPr>
      </w:pPr>
      <w:r w:rsidRPr="00895A3A">
        <w:rPr>
          <w:b/>
          <w:sz w:val="24"/>
        </w:rPr>
        <w:t>Parágrafo Quarto-</w:t>
      </w:r>
      <w:r w:rsidRPr="00895A3A">
        <w:rPr>
          <w:sz w:val="24"/>
        </w:rPr>
        <w:t xml:space="preserve"> O termo de extinção, sempre que possível, será precedido: </w:t>
      </w:r>
    </w:p>
    <w:p w14:paraId="3CA85A3D" w14:textId="77777777" w:rsidR="004A0894" w:rsidRPr="00895A3A" w:rsidRDefault="004A0894" w:rsidP="004A0894">
      <w:pPr>
        <w:pStyle w:val="Corpodetexto"/>
        <w:spacing w:before="240"/>
        <w:jc w:val="both"/>
        <w:rPr>
          <w:sz w:val="24"/>
        </w:rPr>
      </w:pPr>
      <w:proofErr w:type="gramStart"/>
      <w:r w:rsidRPr="00895A3A">
        <w:rPr>
          <w:sz w:val="24"/>
        </w:rPr>
        <w:t>1</w:t>
      </w:r>
      <w:proofErr w:type="gramEnd"/>
      <w:r w:rsidRPr="00895A3A">
        <w:rPr>
          <w:sz w:val="24"/>
        </w:rPr>
        <w:t xml:space="preserve"> Balanço dos eventos contratuais já cumpridos ou parcialmente cumpridos; </w:t>
      </w:r>
    </w:p>
    <w:p w14:paraId="219A9C5F" w14:textId="77777777" w:rsidR="004A0894" w:rsidRPr="00895A3A" w:rsidRDefault="004A0894" w:rsidP="004A0894">
      <w:pPr>
        <w:pStyle w:val="Corpodetexto"/>
        <w:spacing w:before="240"/>
        <w:jc w:val="both"/>
        <w:rPr>
          <w:sz w:val="24"/>
        </w:rPr>
      </w:pPr>
      <w:proofErr w:type="gramStart"/>
      <w:r w:rsidRPr="00895A3A">
        <w:rPr>
          <w:sz w:val="24"/>
        </w:rPr>
        <w:t>2</w:t>
      </w:r>
      <w:proofErr w:type="gramEnd"/>
      <w:r w:rsidRPr="00895A3A">
        <w:rPr>
          <w:sz w:val="24"/>
        </w:rPr>
        <w:t xml:space="preserve"> Relação dos pagamentos já efetuados e ainda devidos; </w:t>
      </w:r>
    </w:p>
    <w:p w14:paraId="436DA38E" w14:textId="77777777" w:rsidR="004A0894" w:rsidRPr="00895A3A" w:rsidRDefault="004A0894" w:rsidP="004A0894">
      <w:pPr>
        <w:pStyle w:val="Corpodetexto"/>
        <w:spacing w:before="240"/>
        <w:jc w:val="both"/>
        <w:rPr>
          <w:sz w:val="24"/>
        </w:rPr>
      </w:pPr>
      <w:proofErr w:type="gramStart"/>
      <w:r w:rsidRPr="00895A3A">
        <w:rPr>
          <w:sz w:val="24"/>
        </w:rPr>
        <w:t>3</w:t>
      </w:r>
      <w:proofErr w:type="gramEnd"/>
      <w:r w:rsidRPr="00895A3A">
        <w:rPr>
          <w:sz w:val="24"/>
        </w:rPr>
        <w:t xml:space="preserve"> Indenizações e multas. </w:t>
      </w:r>
    </w:p>
    <w:p w14:paraId="60285D85" w14:textId="77777777" w:rsidR="004A0894" w:rsidRPr="00895A3A" w:rsidRDefault="004A0894" w:rsidP="004A0894">
      <w:pPr>
        <w:pStyle w:val="Corpodetexto"/>
        <w:spacing w:before="240" w:line="360" w:lineRule="auto"/>
        <w:jc w:val="both"/>
        <w:rPr>
          <w:sz w:val="24"/>
        </w:rPr>
      </w:pPr>
      <w:r w:rsidRPr="00895A3A">
        <w:rPr>
          <w:b/>
          <w:sz w:val="24"/>
        </w:rPr>
        <w:t>Parágrafo Quinto -</w:t>
      </w:r>
      <w:r w:rsidRPr="00895A3A">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0798967B" w14:textId="77777777" w:rsidR="004A0894" w:rsidRPr="00895A3A" w:rsidRDefault="004A0894" w:rsidP="004A0894">
      <w:pPr>
        <w:pStyle w:val="Corpodetexto"/>
        <w:spacing w:before="240" w:line="360" w:lineRule="auto"/>
        <w:jc w:val="both"/>
        <w:rPr>
          <w:sz w:val="24"/>
        </w:rPr>
      </w:pPr>
      <w:r w:rsidRPr="00895A3A">
        <w:rPr>
          <w:b/>
          <w:sz w:val="24"/>
        </w:rPr>
        <w:t>Parágrafo Sexto -</w:t>
      </w:r>
      <w:r w:rsidRPr="00895A3A">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w:t>
      </w:r>
      <w:r w:rsidRPr="00895A3A">
        <w:rPr>
          <w:sz w:val="24"/>
        </w:rPr>
        <w:lastRenderedPageBreak/>
        <w:t xml:space="preserve">companheiro ou parente em linha reta, colateral ou por afinidade, até o terceiro grau (art. 14, inciso IV, da Lei n.º 14.133, de </w:t>
      </w:r>
      <w:proofErr w:type="gramStart"/>
      <w:r w:rsidRPr="00895A3A">
        <w:rPr>
          <w:sz w:val="24"/>
        </w:rPr>
        <w:t>2021)</w:t>
      </w:r>
      <w:proofErr w:type="gramEnd"/>
    </w:p>
    <w:p w14:paraId="03D19406" w14:textId="77777777" w:rsidR="004A0894" w:rsidRPr="00895A3A" w:rsidRDefault="004A0894" w:rsidP="004A0894">
      <w:pPr>
        <w:pStyle w:val="Corpodetexto"/>
        <w:spacing w:line="360" w:lineRule="auto"/>
        <w:jc w:val="both"/>
        <w:rPr>
          <w:b/>
          <w:bCs/>
          <w:sz w:val="24"/>
          <w:szCs w:val="22"/>
        </w:rPr>
      </w:pPr>
    </w:p>
    <w:p w14:paraId="1A286B85" w14:textId="77777777" w:rsidR="004A0894" w:rsidRPr="00895A3A" w:rsidRDefault="004A0894" w:rsidP="004A0894">
      <w:pPr>
        <w:pStyle w:val="Corpodetexto"/>
        <w:spacing w:line="360" w:lineRule="auto"/>
        <w:jc w:val="both"/>
        <w:rPr>
          <w:sz w:val="24"/>
          <w:szCs w:val="22"/>
        </w:rPr>
      </w:pPr>
      <w:r w:rsidRPr="00895A3A">
        <w:rPr>
          <w:b/>
          <w:bCs/>
          <w:sz w:val="24"/>
          <w:szCs w:val="22"/>
        </w:rPr>
        <w:t xml:space="preserve">CLAUSULA DÉCIMA TERCEIRA - LEGISLAÇÃO APLICÁVEL </w:t>
      </w:r>
    </w:p>
    <w:p w14:paraId="1BB18FC8" w14:textId="77777777" w:rsidR="004A0894" w:rsidRPr="00895A3A" w:rsidRDefault="004A0894" w:rsidP="004A0894">
      <w:pPr>
        <w:pStyle w:val="Corpodetexto"/>
        <w:spacing w:line="360" w:lineRule="auto"/>
        <w:jc w:val="both"/>
        <w:rPr>
          <w:sz w:val="24"/>
          <w:szCs w:val="22"/>
        </w:rPr>
      </w:pPr>
      <w:r w:rsidRPr="00895A3A">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05E5A38E" w14:textId="77777777" w:rsidR="004A0894" w:rsidRPr="00895A3A" w:rsidRDefault="004A0894" w:rsidP="004A0894">
      <w:pPr>
        <w:pStyle w:val="Corpodetexto"/>
        <w:spacing w:line="276" w:lineRule="auto"/>
        <w:jc w:val="both"/>
        <w:rPr>
          <w:b/>
          <w:bCs/>
          <w:sz w:val="24"/>
          <w:szCs w:val="22"/>
        </w:rPr>
      </w:pPr>
    </w:p>
    <w:p w14:paraId="55C04564" w14:textId="77777777" w:rsidR="004A0894" w:rsidRPr="00895A3A" w:rsidRDefault="004A0894" w:rsidP="004A0894">
      <w:pPr>
        <w:pStyle w:val="Corpodetexto"/>
        <w:spacing w:line="276" w:lineRule="auto"/>
        <w:jc w:val="both"/>
        <w:rPr>
          <w:sz w:val="24"/>
          <w:szCs w:val="22"/>
        </w:rPr>
      </w:pPr>
      <w:r w:rsidRPr="00895A3A">
        <w:rPr>
          <w:b/>
          <w:bCs/>
          <w:sz w:val="24"/>
          <w:szCs w:val="22"/>
        </w:rPr>
        <w:t xml:space="preserve">CLÁUSULA DÉCIMA QUARTA – DURAÇÃO </w:t>
      </w:r>
    </w:p>
    <w:p w14:paraId="4C33001E" w14:textId="77777777" w:rsidR="004A0894" w:rsidRPr="00895A3A" w:rsidRDefault="004A0894" w:rsidP="004A0894">
      <w:pPr>
        <w:pStyle w:val="Corpodetexto"/>
        <w:spacing w:line="276" w:lineRule="auto"/>
        <w:jc w:val="both"/>
        <w:rPr>
          <w:sz w:val="24"/>
          <w:szCs w:val="22"/>
        </w:rPr>
      </w:pPr>
      <w:r w:rsidRPr="00895A3A">
        <w:rPr>
          <w:sz w:val="24"/>
          <w:szCs w:val="22"/>
        </w:rPr>
        <w:t>O prazo de vigência da contratação é de 01 (um) ano contados da assinatura da Ata de Registro de Preços, na forma do artigo 105 da Lei n° 14.133/2021.</w:t>
      </w:r>
    </w:p>
    <w:p w14:paraId="5B98633A" w14:textId="77777777" w:rsidR="004A0894" w:rsidRPr="00895A3A" w:rsidRDefault="004A0894" w:rsidP="004A0894">
      <w:pPr>
        <w:pStyle w:val="Corpodetexto"/>
        <w:spacing w:line="276" w:lineRule="auto"/>
        <w:jc w:val="both"/>
        <w:rPr>
          <w:sz w:val="24"/>
          <w:szCs w:val="22"/>
        </w:rPr>
      </w:pPr>
      <w:r w:rsidRPr="00895A3A">
        <w:rPr>
          <w:b/>
          <w:sz w:val="24"/>
          <w:szCs w:val="22"/>
        </w:rPr>
        <w:t xml:space="preserve">Parágrafo Único - </w:t>
      </w:r>
      <w:r w:rsidRPr="00895A3A">
        <w:rPr>
          <w:sz w:val="24"/>
          <w:szCs w:val="22"/>
        </w:rPr>
        <w:t>O prazo de vigência poderá ser prorrogado, caso persista o interesse da Administração, igual prazo.</w:t>
      </w:r>
    </w:p>
    <w:p w14:paraId="00238A3B" w14:textId="77777777" w:rsidR="004A0894" w:rsidRPr="00895A3A" w:rsidRDefault="004A0894" w:rsidP="004A0894">
      <w:pPr>
        <w:pStyle w:val="Corpodetexto"/>
        <w:spacing w:line="276" w:lineRule="auto"/>
        <w:jc w:val="both"/>
        <w:rPr>
          <w:sz w:val="24"/>
          <w:szCs w:val="22"/>
        </w:rPr>
      </w:pPr>
      <w:r w:rsidRPr="00895A3A">
        <w:rPr>
          <w:b/>
          <w:bCs/>
          <w:sz w:val="24"/>
          <w:szCs w:val="22"/>
        </w:rPr>
        <w:t xml:space="preserve">CLÁUSULA DÉCIMA QUINTA – DA PUBLICAÇÃO </w:t>
      </w:r>
    </w:p>
    <w:p w14:paraId="6E7AAAF5" w14:textId="77777777" w:rsidR="004A0894" w:rsidRPr="00895A3A" w:rsidRDefault="004A0894" w:rsidP="004A0894">
      <w:pPr>
        <w:pStyle w:val="Corpodetexto"/>
        <w:spacing w:line="276" w:lineRule="auto"/>
        <w:jc w:val="both"/>
        <w:rPr>
          <w:sz w:val="24"/>
          <w:szCs w:val="22"/>
        </w:rPr>
      </w:pPr>
      <w:r w:rsidRPr="00895A3A">
        <w:rPr>
          <w:sz w:val="24"/>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895A3A">
        <w:rPr>
          <w:sz w:val="24"/>
          <w:szCs w:val="22"/>
        </w:rPr>
        <w:t xml:space="preserve">  </w:t>
      </w:r>
      <w:proofErr w:type="gramEnd"/>
      <w:r w:rsidRPr="00895A3A">
        <w:rPr>
          <w:sz w:val="24"/>
          <w:szCs w:val="22"/>
        </w:rPr>
        <w:t xml:space="preserve">art. 8º, §2º, da Lei n. 12.527, de 2011, c/c art. 7º, §3º, inciso V, do Decreto n. 7.724, de 2012. </w:t>
      </w:r>
    </w:p>
    <w:p w14:paraId="72FD7BAD" w14:textId="77777777" w:rsidR="004A0894" w:rsidRPr="00895A3A" w:rsidRDefault="004A0894" w:rsidP="004A0894">
      <w:pPr>
        <w:pStyle w:val="Corpodetexto"/>
        <w:tabs>
          <w:tab w:val="left" w:pos="954"/>
        </w:tabs>
        <w:spacing w:line="276" w:lineRule="auto"/>
        <w:jc w:val="both"/>
        <w:rPr>
          <w:rFonts w:eastAsia="Arial"/>
          <w:sz w:val="24"/>
          <w:szCs w:val="22"/>
        </w:rPr>
      </w:pPr>
      <w:r w:rsidRPr="00895A3A">
        <w:rPr>
          <w:sz w:val="24"/>
          <w:szCs w:val="22"/>
        </w:rPr>
        <w:t xml:space="preserve"> </w:t>
      </w:r>
      <w:r w:rsidRPr="00895A3A">
        <w:rPr>
          <w:sz w:val="24"/>
          <w:szCs w:val="22"/>
        </w:rPr>
        <w:tab/>
      </w:r>
    </w:p>
    <w:p w14:paraId="017EA20C" w14:textId="77777777" w:rsidR="004A0894" w:rsidRPr="00895A3A" w:rsidRDefault="004A0894" w:rsidP="004A0894">
      <w:pPr>
        <w:pStyle w:val="Corpodetexto"/>
        <w:spacing w:line="276" w:lineRule="auto"/>
        <w:jc w:val="both"/>
        <w:rPr>
          <w:sz w:val="24"/>
          <w:szCs w:val="22"/>
        </w:rPr>
      </w:pPr>
      <w:r w:rsidRPr="00895A3A">
        <w:rPr>
          <w:b/>
          <w:bCs/>
          <w:sz w:val="24"/>
          <w:szCs w:val="22"/>
        </w:rPr>
        <w:t>CLÁUSULA DÉCIMA SEXTA – CASOS OMISSOS</w:t>
      </w:r>
    </w:p>
    <w:p w14:paraId="721B661F" w14:textId="77777777" w:rsidR="004A0894" w:rsidRPr="00895A3A" w:rsidRDefault="004A0894" w:rsidP="004A0894">
      <w:pPr>
        <w:pStyle w:val="Corpodetexto"/>
        <w:spacing w:line="276" w:lineRule="auto"/>
        <w:jc w:val="both"/>
        <w:rPr>
          <w:sz w:val="24"/>
          <w:szCs w:val="22"/>
        </w:rPr>
      </w:pPr>
      <w:r w:rsidRPr="00895A3A">
        <w:rPr>
          <w:sz w:val="24"/>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895A3A">
        <w:rPr>
          <w:sz w:val="24"/>
          <w:szCs w:val="22"/>
        </w:rPr>
        <w:t>1990– Código</w:t>
      </w:r>
      <w:proofErr w:type="gramEnd"/>
      <w:r w:rsidRPr="00895A3A">
        <w:rPr>
          <w:sz w:val="24"/>
          <w:szCs w:val="22"/>
        </w:rPr>
        <w:t xml:space="preserve"> de Defesa do Consumidor – e normas e princípios gerais dos contratos.</w:t>
      </w:r>
    </w:p>
    <w:p w14:paraId="2029A335" w14:textId="77777777" w:rsidR="004A0894" w:rsidRPr="00895A3A" w:rsidRDefault="004A0894" w:rsidP="004A0894">
      <w:pPr>
        <w:pStyle w:val="Corpodetexto"/>
        <w:spacing w:line="276" w:lineRule="auto"/>
        <w:jc w:val="both"/>
        <w:rPr>
          <w:sz w:val="24"/>
          <w:szCs w:val="22"/>
        </w:rPr>
      </w:pPr>
    </w:p>
    <w:p w14:paraId="7866F580" w14:textId="77777777" w:rsidR="004A0894" w:rsidRPr="00895A3A" w:rsidRDefault="004A0894" w:rsidP="004A0894">
      <w:pPr>
        <w:pStyle w:val="Corpodetexto"/>
        <w:spacing w:line="276" w:lineRule="auto"/>
        <w:jc w:val="both"/>
        <w:rPr>
          <w:b/>
          <w:bCs/>
          <w:sz w:val="24"/>
          <w:szCs w:val="22"/>
        </w:rPr>
      </w:pPr>
    </w:p>
    <w:p w14:paraId="20E53A1F" w14:textId="77777777" w:rsidR="004A0894" w:rsidRPr="00895A3A" w:rsidRDefault="004A0894" w:rsidP="004A0894">
      <w:pPr>
        <w:pStyle w:val="Corpodetexto"/>
        <w:spacing w:line="276" w:lineRule="auto"/>
        <w:jc w:val="both"/>
        <w:rPr>
          <w:sz w:val="24"/>
          <w:szCs w:val="22"/>
        </w:rPr>
      </w:pPr>
      <w:r w:rsidRPr="00895A3A">
        <w:rPr>
          <w:b/>
          <w:bCs/>
          <w:sz w:val="24"/>
          <w:szCs w:val="22"/>
        </w:rPr>
        <w:t xml:space="preserve">CLÁUSULA DÉCIMA SETIMA - FORO </w:t>
      </w:r>
    </w:p>
    <w:p w14:paraId="14F36C17" w14:textId="77777777" w:rsidR="004A0894" w:rsidRPr="00895A3A" w:rsidRDefault="004A0894" w:rsidP="004A0894">
      <w:pPr>
        <w:pStyle w:val="Corpodetexto"/>
        <w:spacing w:line="276" w:lineRule="auto"/>
        <w:jc w:val="both"/>
        <w:rPr>
          <w:sz w:val="24"/>
          <w:szCs w:val="22"/>
        </w:rPr>
      </w:pPr>
      <w:r w:rsidRPr="00895A3A">
        <w:rPr>
          <w:sz w:val="24"/>
          <w:szCs w:val="22"/>
        </w:rPr>
        <w:t xml:space="preserve">Fica eleito o foro da Comarca de Bom Jardim/ RJ para </w:t>
      </w:r>
      <w:proofErr w:type="gramStart"/>
      <w:r w:rsidRPr="00895A3A">
        <w:rPr>
          <w:sz w:val="24"/>
          <w:szCs w:val="22"/>
        </w:rPr>
        <w:t>dirimir dúvidas</w:t>
      </w:r>
      <w:proofErr w:type="gramEnd"/>
      <w:r w:rsidRPr="00895A3A">
        <w:rPr>
          <w:sz w:val="24"/>
          <w:szCs w:val="22"/>
        </w:rPr>
        <w:t xml:space="preserve"> ou questões oriundas do presente contrato.</w:t>
      </w:r>
    </w:p>
    <w:p w14:paraId="59866401" w14:textId="77777777" w:rsidR="004A0894" w:rsidRPr="00895A3A" w:rsidRDefault="004A0894" w:rsidP="004A0894">
      <w:pPr>
        <w:pStyle w:val="Corpodetexto"/>
        <w:spacing w:line="276" w:lineRule="auto"/>
        <w:jc w:val="both"/>
        <w:rPr>
          <w:sz w:val="24"/>
          <w:szCs w:val="22"/>
        </w:rPr>
      </w:pPr>
    </w:p>
    <w:p w14:paraId="13B7564E" w14:textId="77777777" w:rsidR="004A0894" w:rsidRPr="00895A3A" w:rsidRDefault="004A0894" w:rsidP="004A0894">
      <w:pPr>
        <w:pStyle w:val="Corpodetexto"/>
        <w:spacing w:line="276" w:lineRule="auto"/>
        <w:jc w:val="both"/>
        <w:rPr>
          <w:sz w:val="24"/>
          <w:szCs w:val="22"/>
        </w:rPr>
      </w:pPr>
      <w:r w:rsidRPr="00895A3A">
        <w:rPr>
          <w:sz w:val="24"/>
          <w:szCs w:val="22"/>
        </w:rPr>
        <w:t>E por estarem justas e contratadas, as partes assinam o presente instrumento contratual, em 03 (três vias) iguais e rubricadas para todos os fins de direito, na presença das testemunhas abaixo.</w:t>
      </w:r>
    </w:p>
    <w:p w14:paraId="7B769CF0" w14:textId="77777777" w:rsidR="004A0894" w:rsidRPr="00895A3A" w:rsidRDefault="004A0894" w:rsidP="004A0894">
      <w:pPr>
        <w:pStyle w:val="Corpodetexto"/>
        <w:spacing w:line="276" w:lineRule="auto"/>
        <w:jc w:val="both"/>
        <w:rPr>
          <w:szCs w:val="22"/>
        </w:rPr>
      </w:pPr>
    </w:p>
    <w:p w14:paraId="106FA2A5" w14:textId="77777777" w:rsidR="004A0894" w:rsidRPr="00895A3A" w:rsidRDefault="004A0894" w:rsidP="004A0894">
      <w:pPr>
        <w:pStyle w:val="Corpodetexto"/>
        <w:spacing w:line="200" w:lineRule="atLeast"/>
        <w:jc w:val="both"/>
        <w:rPr>
          <w:sz w:val="24"/>
          <w:szCs w:val="24"/>
        </w:rPr>
      </w:pPr>
    </w:p>
    <w:p w14:paraId="348EC7F5" w14:textId="77777777" w:rsidR="00BE0EF2" w:rsidRDefault="004A0894" w:rsidP="00BE0EF2">
      <w:pPr>
        <w:pStyle w:val="Corpodetexto"/>
        <w:spacing w:line="200" w:lineRule="atLeast"/>
        <w:rPr>
          <w:sz w:val="24"/>
          <w:szCs w:val="24"/>
        </w:rPr>
      </w:pPr>
      <w:r w:rsidRPr="00895A3A">
        <w:rPr>
          <w:sz w:val="24"/>
          <w:szCs w:val="24"/>
        </w:rPr>
        <w:t>Bom Jardim/RJ, XXX de XXXXXX de 2024.</w:t>
      </w:r>
    </w:p>
    <w:p w14:paraId="7C298F6F" w14:textId="77777777" w:rsidR="00BE0EF2" w:rsidRDefault="00BE0EF2" w:rsidP="00BE0EF2">
      <w:pPr>
        <w:pStyle w:val="Corpodetexto"/>
        <w:spacing w:line="200" w:lineRule="atLeast"/>
        <w:rPr>
          <w:sz w:val="24"/>
          <w:szCs w:val="24"/>
        </w:rPr>
      </w:pPr>
    </w:p>
    <w:p w14:paraId="6170833E" w14:textId="77777777" w:rsidR="00BE0EF2" w:rsidRDefault="00BE0EF2" w:rsidP="00BE0EF2">
      <w:pPr>
        <w:pStyle w:val="Corpodetexto"/>
        <w:spacing w:line="200" w:lineRule="atLeast"/>
        <w:rPr>
          <w:sz w:val="24"/>
          <w:szCs w:val="24"/>
        </w:rPr>
      </w:pPr>
    </w:p>
    <w:p w14:paraId="2E50992F" w14:textId="77777777" w:rsidR="00BE0EF2" w:rsidRDefault="00BE0EF2" w:rsidP="00BE0EF2">
      <w:pPr>
        <w:pStyle w:val="Corpodetexto"/>
        <w:spacing w:line="200" w:lineRule="atLeast"/>
        <w:rPr>
          <w:b/>
          <w:sz w:val="24"/>
          <w:szCs w:val="24"/>
        </w:rPr>
        <w:sectPr w:rsidR="00BE0EF2" w:rsidSect="000E59EE">
          <w:headerReference w:type="default" r:id="rId124"/>
          <w:footerReference w:type="default" r:id="rId125"/>
          <w:pgSz w:w="11907" w:h="16840" w:code="9"/>
          <w:pgMar w:top="1670" w:right="992" w:bottom="426" w:left="1701" w:header="426" w:footer="302" w:gutter="0"/>
          <w:cols w:space="720"/>
          <w:docGrid w:linePitch="381"/>
        </w:sectPr>
      </w:pPr>
      <w:r w:rsidRPr="00895A3A">
        <w:rPr>
          <w:b/>
          <w:sz w:val="24"/>
          <w:szCs w:val="24"/>
        </w:rPr>
        <w:t xml:space="preserve"> </w:t>
      </w:r>
    </w:p>
    <w:p w14:paraId="0805FE60" w14:textId="47C6BD15" w:rsidR="004A0894" w:rsidRPr="00895A3A" w:rsidRDefault="004A0894" w:rsidP="00BE0EF2">
      <w:pPr>
        <w:pStyle w:val="Corpodetexto"/>
        <w:spacing w:line="200" w:lineRule="atLeast"/>
        <w:rPr>
          <w:b/>
          <w:sz w:val="24"/>
          <w:szCs w:val="24"/>
        </w:rPr>
      </w:pPr>
      <w:r w:rsidRPr="00895A3A">
        <w:rPr>
          <w:b/>
          <w:sz w:val="24"/>
          <w:szCs w:val="24"/>
        </w:rPr>
        <w:lastRenderedPageBreak/>
        <w:t>MUNICÍPIO DE BOM JARDIM</w:t>
      </w:r>
    </w:p>
    <w:p w14:paraId="68FC6F88" w14:textId="77777777" w:rsidR="004A0894" w:rsidRPr="00895A3A" w:rsidRDefault="004A0894" w:rsidP="004A0894">
      <w:pPr>
        <w:pStyle w:val="Corpodetexto"/>
        <w:spacing w:line="200" w:lineRule="atLeast"/>
        <w:rPr>
          <w:sz w:val="24"/>
          <w:szCs w:val="24"/>
        </w:rPr>
      </w:pPr>
      <w:r w:rsidRPr="00895A3A">
        <w:rPr>
          <w:b/>
          <w:sz w:val="24"/>
          <w:szCs w:val="24"/>
        </w:rPr>
        <w:t>CONTRATANTE</w:t>
      </w:r>
    </w:p>
    <w:p w14:paraId="44542606" w14:textId="77777777" w:rsidR="00BF6212" w:rsidRPr="00895A3A" w:rsidRDefault="00BF6212" w:rsidP="002A07D0">
      <w:pPr>
        <w:pStyle w:val="Corpodetexto"/>
        <w:spacing w:line="200" w:lineRule="atLeast"/>
        <w:jc w:val="left"/>
        <w:rPr>
          <w:b/>
          <w:bCs/>
          <w:sz w:val="24"/>
          <w:szCs w:val="24"/>
        </w:rPr>
      </w:pPr>
    </w:p>
    <w:p w14:paraId="374F9943" w14:textId="77777777" w:rsidR="004A0894" w:rsidRPr="00895A3A" w:rsidRDefault="004A0894" w:rsidP="004A0894">
      <w:pPr>
        <w:pStyle w:val="Corpodetexto"/>
        <w:spacing w:line="200" w:lineRule="atLeast"/>
        <w:rPr>
          <w:b/>
          <w:bCs/>
          <w:sz w:val="24"/>
          <w:szCs w:val="24"/>
        </w:rPr>
      </w:pPr>
      <w:r w:rsidRPr="00895A3A">
        <w:rPr>
          <w:b/>
          <w:bCs/>
          <w:sz w:val="24"/>
          <w:szCs w:val="24"/>
        </w:rPr>
        <w:lastRenderedPageBreak/>
        <w:t>XXXXXXXXXXX</w:t>
      </w:r>
    </w:p>
    <w:p w14:paraId="03B7658D" w14:textId="77777777" w:rsidR="004A0894" w:rsidRPr="00895A3A" w:rsidRDefault="004A0894" w:rsidP="004A0894">
      <w:pPr>
        <w:pStyle w:val="Corpodetexto"/>
        <w:spacing w:line="200" w:lineRule="atLeast"/>
        <w:rPr>
          <w:b/>
          <w:bCs/>
          <w:sz w:val="24"/>
          <w:szCs w:val="24"/>
        </w:rPr>
      </w:pPr>
      <w:r w:rsidRPr="00895A3A">
        <w:rPr>
          <w:b/>
          <w:bCs/>
          <w:sz w:val="24"/>
          <w:szCs w:val="24"/>
        </w:rPr>
        <w:t>CONTRATADA</w:t>
      </w:r>
    </w:p>
    <w:p w14:paraId="68F50965" w14:textId="77777777" w:rsidR="00BE0EF2" w:rsidRDefault="00BE0EF2" w:rsidP="00280E5C">
      <w:pPr>
        <w:jc w:val="both"/>
        <w:rPr>
          <w:sz w:val="24"/>
          <w:szCs w:val="24"/>
        </w:rPr>
        <w:sectPr w:rsidR="00BE0EF2" w:rsidSect="00BE0EF2">
          <w:type w:val="continuous"/>
          <w:pgSz w:w="11907" w:h="16840" w:code="9"/>
          <w:pgMar w:top="1670" w:right="992" w:bottom="426" w:left="1701" w:header="426" w:footer="302" w:gutter="0"/>
          <w:cols w:num="2" w:space="720"/>
          <w:docGrid w:linePitch="381"/>
        </w:sectPr>
      </w:pPr>
    </w:p>
    <w:p w14:paraId="480D6577" w14:textId="77777777" w:rsidR="00BE0EF2" w:rsidRDefault="00BE0EF2" w:rsidP="00BE0EF2">
      <w:pPr>
        <w:pStyle w:val="Corpodetexto"/>
        <w:spacing w:line="200" w:lineRule="atLeast"/>
        <w:jc w:val="left"/>
        <w:rPr>
          <w:sz w:val="24"/>
          <w:szCs w:val="24"/>
        </w:rPr>
      </w:pPr>
      <w:r w:rsidRPr="00895A3A">
        <w:rPr>
          <w:b/>
          <w:sz w:val="24"/>
          <w:szCs w:val="24"/>
        </w:rPr>
        <w:lastRenderedPageBreak/>
        <w:t>TESTEMUNHAS</w:t>
      </w:r>
      <w:r w:rsidRPr="00895A3A">
        <w:rPr>
          <w:sz w:val="24"/>
          <w:szCs w:val="24"/>
        </w:rPr>
        <w:t>:</w:t>
      </w:r>
    </w:p>
    <w:p w14:paraId="72AA3C28" w14:textId="5B3791F3" w:rsidR="008B7FA6" w:rsidRPr="00F30EF9" w:rsidRDefault="00593819" w:rsidP="00280E5C">
      <w:pPr>
        <w:jc w:val="both"/>
        <w:rPr>
          <w:sz w:val="24"/>
          <w:szCs w:val="24"/>
        </w:rPr>
      </w:pPr>
      <w:r>
        <w:rPr>
          <w:sz w:val="24"/>
          <w:szCs w:val="24"/>
        </w:rPr>
        <w:t xml:space="preserve">  </w:t>
      </w:r>
    </w:p>
    <w:sectPr w:rsidR="008B7FA6" w:rsidRPr="00F30EF9" w:rsidSect="00BE0EF2">
      <w:type w:val="continuous"/>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ACB2E" w14:textId="77777777" w:rsidR="00C969BE" w:rsidRDefault="00C969BE">
      <w:r>
        <w:separator/>
      </w:r>
    </w:p>
  </w:endnote>
  <w:endnote w:type="continuationSeparator" w:id="0">
    <w:p w14:paraId="512404D1" w14:textId="77777777" w:rsidR="00C969BE" w:rsidRDefault="00C9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C75B22" w:rsidRPr="000E59EE" w:rsidRDefault="00C75B22"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Pr>
            <w:noProof/>
            <w:sz w:val="22"/>
          </w:rPr>
          <w:t>1</w:t>
        </w:r>
        <w:r w:rsidRPr="000E59EE">
          <w:rPr>
            <w:sz w:val="22"/>
          </w:rPr>
          <w:fldChar w:fldCharType="end"/>
        </w:r>
        <w:r w:rsidRPr="000E59EE">
          <w:rPr>
            <w:sz w:val="22"/>
          </w:rPr>
          <w:t>]</w:t>
        </w:r>
      </w:p>
    </w:sdtContent>
  </w:sdt>
  <w:p w14:paraId="018AF884" w14:textId="781B2227" w:rsidR="00C75B22" w:rsidRDefault="00C75B22">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C75B22" w:rsidRDefault="00C75B22"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C969BE">
      <w:rPr>
        <w:noProof/>
        <w:sz w:val="20"/>
      </w:rPr>
      <w:t>73</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AD097" w14:textId="77777777" w:rsidR="00C969BE" w:rsidRDefault="00C969BE">
      <w:r>
        <w:separator/>
      </w:r>
    </w:p>
  </w:footnote>
  <w:footnote w:type="continuationSeparator" w:id="0">
    <w:p w14:paraId="7956EFA6" w14:textId="77777777" w:rsidR="00C969BE" w:rsidRDefault="00C96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C75B22" w:rsidRDefault="00C75B22"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6DB0D324" w:rsidR="00C75B22" w:rsidRPr="00424C5A" w:rsidRDefault="00C75B22"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0604</w:t>
                          </w:r>
                          <w:r w:rsidRPr="00424C5A">
                            <w:rPr>
                              <w:b/>
                              <w:sz w:val="18"/>
                            </w:rPr>
                            <w:t>/2</w:t>
                          </w:r>
                          <w:r>
                            <w:rPr>
                              <w:b/>
                              <w:sz w:val="18"/>
                            </w:rPr>
                            <w:t>4</w:t>
                          </w:r>
                        </w:p>
                        <w:p w14:paraId="1FC1E4C9" w14:textId="1199F3F5" w:rsidR="00C75B22" w:rsidRPr="00424C5A" w:rsidRDefault="00C75B22"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C75B22" w:rsidRDefault="00C75B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6DB0D324" w:rsidR="00895A3A" w:rsidRPr="00424C5A" w:rsidRDefault="00895A3A"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0604</w:t>
                    </w:r>
                    <w:r w:rsidRPr="00424C5A">
                      <w:rPr>
                        <w:b/>
                        <w:sz w:val="18"/>
                      </w:rPr>
                      <w:t>/2</w:t>
                    </w:r>
                    <w:r>
                      <w:rPr>
                        <w:b/>
                        <w:sz w:val="18"/>
                      </w:rPr>
                      <w:t>4</w:t>
                    </w:r>
                  </w:p>
                  <w:p w14:paraId="1FC1E4C9" w14:textId="1199F3F5" w:rsidR="00895A3A" w:rsidRPr="00424C5A" w:rsidRDefault="00895A3A"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895A3A" w:rsidRDefault="00895A3A"/>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C75B22" w:rsidRDefault="00C75B22"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C75B22" w:rsidRDefault="00C75B2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C75B22" w:rsidRDefault="00C75B22" w:rsidP="000E59EE">
    <w:pPr>
      <w:spacing w:before="13"/>
      <w:ind w:left="20"/>
      <w:rPr>
        <w:b/>
        <w:sz w:val="14"/>
      </w:rPr>
    </w:pPr>
    <w:r w:rsidRPr="00424C5A">
      <w:rPr>
        <w:b/>
        <w:noProof/>
        <w:sz w:val="24"/>
      </w:rPr>
      <mc:AlternateContent>
        <mc:Choice Requires="wps">
          <w:drawing>
            <wp:anchor distT="0" distB="0" distL="114300" distR="114300" simplePos="0" relativeHeight="251710464" behindDoc="0" locked="0" layoutInCell="1" allowOverlap="1" wp14:anchorId="33C611E3" wp14:editId="4279F6EA">
              <wp:simplePos x="0" y="0"/>
              <wp:positionH relativeFrom="column">
                <wp:posOffset>4603115</wp:posOffset>
              </wp:positionH>
              <wp:positionV relativeFrom="paragraph">
                <wp:posOffset>-70485</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37520C11" w:rsidR="00C75B22" w:rsidRPr="00424C5A" w:rsidRDefault="00C75B22"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0604</w:t>
                          </w:r>
                          <w:r w:rsidRPr="00424C5A">
                            <w:rPr>
                              <w:b/>
                              <w:sz w:val="18"/>
                            </w:rPr>
                            <w:t>/2</w:t>
                          </w:r>
                          <w:r>
                            <w:rPr>
                              <w:b/>
                              <w:sz w:val="18"/>
                            </w:rPr>
                            <w:t>4</w:t>
                          </w:r>
                        </w:p>
                        <w:p w14:paraId="31179398" w14:textId="77777777" w:rsidR="00C75B22" w:rsidRPr="00424C5A" w:rsidRDefault="00C75B22"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C75B22" w:rsidRDefault="00C75B22"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5.55pt;width:108.75pt;height:3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">
              <v:textbox>
                <w:txbxContent>
                  <w:p w14:paraId="43DDDA96" w14:textId="37520C11" w:rsidR="00895A3A" w:rsidRPr="00424C5A" w:rsidRDefault="00895A3A"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0604</w:t>
                    </w:r>
                    <w:r w:rsidRPr="00424C5A">
                      <w:rPr>
                        <w:b/>
                        <w:sz w:val="18"/>
                      </w:rPr>
                      <w:t>/2</w:t>
                    </w:r>
                    <w:r>
                      <w:rPr>
                        <w:b/>
                        <w:sz w:val="18"/>
                      </w:rPr>
                      <w:t>4</w:t>
                    </w:r>
                  </w:p>
                  <w:p w14:paraId="31179398" w14:textId="77777777" w:rsidR="00895A3A" w:rsidRPr="00424C5A" w:rsidRDefault="00895A3A"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895A3A" w:rsidRDefault="00895A3A" w:rsidP="000E59EE"/>
                </w:txbxContent>
              </v:textbox>
            </v:shape>
          </w:pict>
        </mc:Fallback>
      </mc:AlternateContent>
    </w:r>
    <w:r>
      <w:rPr>
        <w:noProof/>
      </w:rPr>
      <w:drawing>
        <wp:anchor distT="0" distB="0" distL="0" distR="0" simplePos="0" relativeHeight="251709440"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C75B22" w:rsidRDefault="00C75B22"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C75B22" w:rsidRDefault="00C75B2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0448AC14"/>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8645D7B"/>
    <w:multiLevelType w:val="multilevel"/>
    <w:tmpl w:val="17CE7F1A"/>
    <w:lvl w:ilvl="0">
      <w:start w:val="33"/>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26386D5D"/>
    <w:multiLevelType w:val="multilevel"/>
    <w:tmpl w:val="98104772"/>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1">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4">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9">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2">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4">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5">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38">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9">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2">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3">
    <w:nsid w:val="5FDE11FB"/>
    <w:multiLevelType w:val="multilevel"/>
    <w:tmpl w:val="FDD69652"/>
    <w:lvl w:ilvl="0">
      <w:start w:val="8"/>
      <w:numFmt w:val="decimal"/>
      <w:lvlText w:val="%1"/>
      <w:lvlJc w:val="left"/>
      <w:pPr>
        <w:ind w:left="480" w:hanging="480"/>
      </w:pPr>
      <w:rPr>
        <w:rFonts w:hint="default"/>
      </w:rPr>
    </w:lvl>
    <w:lvl w:ilvl="1">
      <w:start w:val="5"/>
      <w:numFmt w:val="decimal"/>
      <w:lvlText w:val="%1.%2"/>
      <w:lvlJc w:val="left"/>
      <w:pPr>
        <w:ind w:left="631" w:hanging="480"/>
      </w:pPr>
      <w:rPr>
        <w:rFonts w:hint="default"/>
      </w:rPr>
    </w:lvl>
    <w:lvl w:ilvl="2">
      <w:start w:val="1"/>
      <w:numFmt w:val="decimal"/>
      <w:lvlText w:val="%1.%2.%3"/>
      <w:lvlJc w:val="left"/>
      <w:pPr>
        <w:ind w:left="1022" w:hanging="720"/>
      </w:pPr>
      <w:rPr>
        <w:rFonts w:hint="default"/>
        <w:b w:val="0"/>
      </w:rPr>
    </w:lvl>
    <w:lvl w:ilvl="3">
      <w:start w:val="1"/>
      <w:numFmt w:val="upperLetter"/>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44">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45">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47">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49">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C367CB9"/>
    <w:multiLevelType w:val="multilevel"/>
    <w:tmpl w:val="4EBE3ED2"/>
    <w:lvl w:ilvl="0">
      <w:start w:val="8"/>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7C6751EF"/>
    <w:multiLevelType w:val="multilevel"/>
    <w:tmpl w:val="4D8EBF70"/>
    <w:lvl w:ilvl="0">
      <w:start w:val="3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5"/>
  </w:num>
  <w:num w:numId="2">
    <w:abstractNumId w:val="12"/>
  </w:num>
  <w:num w:numId="3">
    <w:abstractNumId w:val="50"/>
  </w:num>
  <w:num w:numId="4">
    <w:abstractNumId w:val="39"/>
  </w:num>
  <w:num w:numId="5">
    <w:abstractNumId w:val="25"/>
  </w:num>
  <w:num w:numId="6">
    <w:abstractNumId w:val="16"/>
  </w:num>
  <w:num w:numId="7">
    <w:abstractNumId w:val="21"/>
  </w:num>
  <w:num w:numId="8">
    <w:abstractNumId w:val="35"/>
  </w:num>
  <w:num w:numId="9">
    <w:abstractNumId w:val="28"/>
  </w:num>
  <w:num w:numId="10">
    <w:abstractNumId w:val="37"/>
  </w:num>
  <w:num w:numId="11">
    <w:abstractNumId w:val="48"/>
  </w:num>
  <w:num w:numId="12">
    <w:abstractNumId w:val="23"/>
  </w:num>
  <w:num w:numId="13">
    <w:abstractNumId w:val="33"/>
  </w:num>
  <w:num w:numId="14">
    <w:abstractNumId w:val="34"/>
  </w:num>
  <w:num w:numId="15">
    <w:abstractNumId w:val="38"/>
  </w:num>
  <w:num w:numId="16">
    <w:abstractNumId w:val="15"/>
  </w:num>
  <w:num w:numId="17">
    <w:abstractNumId w:val="9"/>
  </w:num>
  <w:num w:numId="18">
    <w:abstractNumId w:val="43"/>
  </w:num>
  <w:num w:numId="19">
    <w:abstractNumId w:val="52"/>
  </w:num>
  <w:num w:numId="20">
    <w:abstractNumId w:val="47"/>
  </w:num>
  <w:num w:numId="21">
    <w:abstractNumId w:val="26"/>
  </w:num>
  <w:num w:numId="22">
    <w:abstractNumId w:val="36"/>
  </w:num>
  <w:num w:numId="23">
    <w:abstractNumId w:val="13"/>
  </w:num>
  <w:num w:numId="24">
    <w:abstractNumId w:val="41"/>
    <w:lvlOverride w:ilvl="0">
      <w:startOverride w:val="1"/>
    </w:lvlOverride>
    <w:lvlOverride w:ilvl="1"/>
    <w:lvlOverride w:ilvl="2"/>
    <w:lvlOverride w:ilvl="3"/>
    <w:lvlOverride w:ilvl="4"/>
    <w:lvlOverride w:ilvl="5"/>
    <w:lvlOverride w:ilvl="6"/>
    <w:lvlOverride w:ilvl="7"/>
    <w:lvlOverride w:ilvl="8"/>
  </w:num>
  <w:num w:numId="25">
    <w:abstractNumId w:val="29"/>
    <w:lvlOverride w:ilvl="0">
      <w:startOverride w:val="4"/>
    </w:lvlOverride>
    <w:lvlOverride w:ilvl="1"/>
    <w:lvlOverride w:ilvl="2"/>
    <w:lvlOverride w:ilvl="3"/>
    <w:lvlOverride w:ilvl="4"/>
    <w:lvlOverride w:ilvl="5"/>
    <w:lvlOverride w:ilvl="6"/>
    <w:lvlOverride w:ilvl="7"/>
    <w:lvlOverride w:ilvl="8"/>
  </w:num>
  <w:num w:numId="26">
    <w:abstractNumId w:val="42"/>
    <w:lvlOverride w:ilvl="0">
      <w:startOverride w:val="6"/>
    </w:lvlOverride>
    <w:lvlOverride w:ilvl="1"/>
    <w:lvlOverride w:ilvl="2"/>
    <w:lvlOverride w:ilvl="3"/>
    <w:lvlOverride w:ilvl="4"/>
    <w:lvlOverride w:ilvl="5"/>
    <w:lvlOverride w:ilvl="6"/>
    <w:lvlOverride w:ilvl="7"/>
    <w:lvlOverride w:ilvl="8"/>
  </w:num>
  <w:num w:numId="27">
    <w:abstractNumId w:val="20"/>
    <w:lvlOverride w:ilvl="0">
      <w:startOverride w:val="9"/>
    </w:lvlOverride>
    <w:lvlOverride w:ilvl="1"/>
    <w:lvlOverride w:ilvl="2"/>
    <w:lvlOverride w:ilvl="3"/>
    <w:lvlOverride w:ilvl="4"/>
    <w:lvlOverride w:ilvl="5"/>
    <w:lvlOverride w:ilvl="6"/>
    <w:lvlOverride w:ilvl="7"/>
    <w:lvlOverride w:ilvl="8"/>
  </w:num>
  <w:num w:numId="28">
    <w:abstractNumId w:val="7"/>
  </w:num>
  <w:num w:numId="29">
    <w:abstractNumId w:val="22"/>
  </w:num>
  <w:num w:numId="30">
    <w:abstractNumId w:val="17"/>
  </w:num>
  <w:num w:numId="31">
    <w:abstractNumId w:val="27"/>
  </w:num>
  <w:num w:numId="32">
    <w:abstractNumId w:val="30"/>
  </w:num>
  <w:num w:numId="33">
    <w:abstractNumId w:val="10"/>
  </w:num>
  <w:num w:numId="34">
    <w:abstractNumId w:val="51"/>
  </w:num>
  <w:num w:numId="35">
    <w:abstractNumId w:val="32"/>
  </w:num>
  <w:num w:numId="36">
    <w:abstractNumId w:val="31"/>
  </w:num>
  <w:num w:numId="37">
    <w:abstractNumId w:val="40"/>
  </w:num>
  <w:num w:numId="38">
    <w:abstractNumId w:val="11"/>
  </w:num>
  <w:num w:numId="39">
    <w:abstractNumId w:val="18"/>
  </w:num>
  <w:num w:numId="40">
    <w:abstractNumId w:val="8"/>
  </w:num>
  <w:num w:numId="41">
    <w:abstractNumId w:val="54"/>
  </w:num>
  <w:num w:numId="42">
    <w:abstractNumId w:val="49"/>
  </w:num>
  <w:num w:numId="43">
    <w:abstractNumId w:val="44"/>
  </w:num>
  <w:num w:numId="44">
    <w:abstractNumId w:val="24"/>
  </w:num>
  <w:num w:numId="45">
    <w:abstractNumId w:val="6"/>
  </w:num>
  <w:num w:numId="46">
    <w:abstractNumId w:val="14"/>
  </w:num>
  <w:num w:numId="47">
    <w:abstractNumId w:val="53"/>
  </w:num>
  <w:num w:numId="48">
    <w:abstractNumId w:val="46"/>
  </w:num>
  <w:num w:numId="49">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8D7"/>
    <w:rsid w:val="00012443"/>
    <w:rsid w:val="00013C79"/>
    <w:rsid w:val="00015A87"/>
    <w:rsid w:val="00016850"/>
    <w:rsid w:val="000201E7"/>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FF3"/>
    <w:rsid w:val="000F4939"/>
    <w:rsid w:val="000F4BB1"/>
    <w:rsid w:val="000F6416"/>
    <w:rsid w:val="000F6432"/>
    <w:rsid w:val="00100545"/>
    <w:rsid w:val="00100DA4"/>
    <w:rsid w:val="00100FFE"/>
    <w:rsid w:val="001014AA"/>
    <w:rsid w:val="00101AFC"/>
    <w:rsid w:val="001037A6"/>
    <w:rsid w:val="001039FA"/>
    <w:rsid w:val="00104A76"/>
    <w:rsid w:val="00106B8E"/>
    <w:rsid w:val="00107182"/>
    <w:rsid w:val="00110BC1"/>
    <w:rsid w:val="00111B7B"/>
    <w:rsid w:val="001124F6"/>
    <w:rsid w:val="0011388C"/>
    <w:rsid w:val="001139A1"/>
    <w:rsid w:val="00114655"/>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07D0"/>
    <w:rsid w:val="002A296E"/>
    <w:rsid w:val="002A2DB3"/>
    <w:rsid w:val="002A3C35"/>
    <w:rsid w:val="002A4089"/>
    <w:rsid w:val="002A52C9"/>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40B4"/>
    <w:rsid w:val="00325EEA"/>
    <w:rsid w:val="003264D5"/>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65626"/>
    <w:rsid w:val="00370D3E"/>
    <w:rsid w:val="003719E2"/>
    <w:rsid w:val="003723E1"/>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27F9"/>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4527"/>
    <w:rsid w:val="003D4E68"/>
    <w:rsid w:val="003D5F74"/>
    <w:rsid w:val="003D6C7D"/>
    <w:rsid w:val="003D70B4"/>
    <w:rsid w:val="003D7619"/>
    <w:rsid w:val="003D7BDE"/>
    <w:rsid w:val="003E2220"/>
    <w:rsid w:val="003E456D"/>
    <w:rsid w:val="003E5F04"/>
    <w:rsid w:val="003E61FA"/>
    <w:rsid w:val="003E7125"/>
    <w:rsid w:val="003F09E7"/>
    <w:rsid w:val="003F1A9C"/>
    <w:rsid w:val="003F2634"/>
    <w:rsid w:val="003F650F"/>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B86"/>
    <w:rsid w:val="004942E7"/>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3375"/>
    <w:rsid w:val="004B34A2"/>
    <w:rsid w:val="004B3948"/>
    <w:rsid w:val="004B53F2"/>
    <w:rsid w:val="004B6625"/>
    <w:rsid w:val="004B71D0"/>
    <w:rsid w:val="004B73CB"/>
    <w:rsid w:val="004C0218"/>
    <w:rsid w:val="004C072E"/>
    <w:rsid w:val="004C2824"/>
    <w:rsid w:val="004C3EB8"/>
    <w:rsid w:val="004C428A"/>
    <w:rsid w:val="004C438A"/>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6325"/>
    <w:rsid w:val="0056645A"/>
    <w:rsid w:val="005672F8"/>
    <w:rsid w:val="005673AA"/>
    <w:rsid w:val="00567433"/>
    <w:rsid w:val="00567D92"/>
    <w:rsid w:val="00570901"/>
    <w:rsid w:val="0057115D"/>
    <w:rsid w:val="00573254"/>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E11"/>
    <w:rsid w:val="00586D14"/>
    <w:rsid w:val="005922B7"/>
    <w:rsid w:val="00592E27"/>
    <w:rsid w:val="00592E4B"/>
    <w:rsid w:val="00593819"/>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408"/>
    <w:rsid w:val="005E7866"/>
    <w:rsid w:val="005E79C2"/>
    <w:rsid w:val="005F0A3D"/>
    <w:rsid w:val="005F1894"/>
    <w:rsid w:val="005F1A41"/>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DE0"/>
    <w:rsid w:val="006278D0"/>
    <w:rsid w:val="00630C8D"/>
    <w:rsid w:val="0063153F"/>
    <w:rsid w:val="00631684"/>
    <w:rsid w:val="0063205D"/>
    <w:rsid w:val="006339DB"/>
    <w:rsid w:val="00635D1D"/>
    <w:rsid w:val="00637A90"/>
    <w:rsid w:val="006401AC"/>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1237"/>
    <w:rsid w:val="006918D3"/>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B50D8"/>
    <w:rsid w:val="006C0407"/>
    <w:rsid w:val="006C058A"/>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F0242"/>
    <w:rsid w:val="006F150F"/>
    <w:rsid w:val="006F196B"/>
    <w:rsid w:val="006F1A82"/>
    <w:rsid w:val="006F341A"/>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345"/>
    <w:rsid w:val="00752B66"/>
    <w:rsid w:val="007543F2"/>
    <w:rsid w:val="0075685D"/>
    <w:rsid w:val="007576F3"/>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62EB"/>
    <w:rsid w:val="007F08F2"/>
    <w:rsid w:val="007F2BD0"/>
    <w:rsid w:val="007F3D7D"/>
    <w:rsid w:val="007F4B0C"/>
    <w:rsid w:val="007F6AAF"/>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AD"/>
    <w:rsid w:val="00821DF8"/>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D55"/>
    <w:rsid w:val="008A3019"/>
    <w:rsid w:val="008A34D3"/>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6B5"/>
    <w:rsid w:val="009C0A0D"/>
    <w:rsid w:val="009C104A"/>
    <w:rsid w:val="009C1A91"/>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66DD"/>
    <w:rsid w:val="00A87358"/>
    <w:rsid w:val="00A8785B"/>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30C6E"/>
    <w:rsid w:val="00B313BF"/>
    <w:rsid w:val="00B3347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813"/>
    <w:rsid w:val="00B77B1E"/>
    <w:rsid w:val="00B80A9A"/>
    <w:rsid w:val="00B81664"/>
    <w:rsid w:val="00B82700"/>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ABF"/>
    <w:rsid w:val="00CA4F88"/>
    <w:rsid w:val="00CA5A27"/>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51AB"/>
    <w:rsid w:val="00D153A1"/>
    <w:rsid w:val="00D210A4"/>
    <w:rsid w:val="00D216D8"/>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A03D8"/>
    <w:rsid w:val="00DA05EF"/>
    <w:rsid w:val="00DA0735"/>
    <w:rsid w:val="00DA12D5"/>
    <w:rsid w:val="00DA193C"/>
    <w:rsid w:val="00DA23A9"/>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E0048E"/>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6127"/>
    <w:rsid w:val="00EC05FE"/>
    <w:rsid w:val="00EC0F55"/>
    <w:rsid w:val="00EC133D"/>
    <w:rsid w:val="00EC1523"/>
    <w:rsid w:val="00EC1F74"/>
    <w:rsid w:val="00EC207C"/>
    <w:rsid w:val="00EC3347"/>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DE2"/>
    <w:rsid w:val="00F51EDB"/>
    <w:rsid w:val="00F538C5"/>
    <w:rsid w:val="00F54E6D"/>
    <w:rsid w:val="00F553DF"/>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89C"/>
    <w:rsid w:val="00F82A92"/>
    <w:rsid w:val="00F8321E"/>
    <w:rsid w:val="00F83395"/>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D9"/>
    <w:rsid w:val="00FD0106"/>
    <w:rsid w:val="00FD0E22"/>
    <w:rsid w:val="00FD4DEC"/>
    <w:rsid w:val="00FD502E"/>
    <w:rsid w:val="00FD6090"/>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s://www.planalto.gov.br/ccivil_03/_ato2019-2022/2022/Decreto/D11246.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www.licitanet.com.br"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 TargetMode="External"/><Relationship Id="rId107" Type="http://schemas.openxmlformats.org/officeDocument/2006/relationships/hyperlink" Target="http://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2/Decreto/D11246.htm" TargetMode="External"/><Relationship Id="rId123"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Leis/LCP/Lcp123.htm" TargetMode="External"/><Relationship Id="rId118" Type="http://schemas.openxmlformats.org/officeDocument/2006/relationships/hyperlink" Target="https://www.planalto.gov.br/ccivil_03/_ato2019-2022/2022/Decreto/D11246.htm" TargetMode="External"/><Relationship Id="rId12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Leis/LCP/Lcp123.htm" TargetMode="External"/><Relationship Id="rId85" Type="http://schemas.openxmlformats.org/officeDocument/2006/relationships/header" Target="header1.xm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1/lei/l14133.htm" TargetMode="External"/><Relationship Id="rId12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www.planalto.gov.br/ccivil_03/_ato2019-2022/2022/decreto/D11246.htm" TargetMode="External"/><Relationship Id="rId116" Type="http://schemas.openxmlformats.org/officeDocument/2006/relationships/hyperlink" Target="http://www.planalto.gov.br/ccivil_03/_ato2019-2022/2021/lei/L14133.htm" TargetMode="External"/><Relationship Id="rId124" Type="http://schemas.openxmlformats.org/officeDocument/2006/relationships/header" Target="head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www.planalto.gov.br/ccivil_03/Leis/LCP/Lcp12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yperlink" Target="https://www.planalto.gov.br/ccivil_03/_ato2019-2022/2022/Decreto/D11246.htm" TargetMode="External"/><Relationship Id="rId127" Type="http://schemas.openxmlformats.org/officeDocument/2006/relationships/theme" Target="theme/theme1.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gov.br/economia/pt-br/assuntos/drei/legislacao/arquivos/legislacoes-federais/indrei772020.pdf" TargetMode="External"/><Relationship Id="rId86" Type="http://schemas.openxmlformats.org/officeDocument/2006/relationships/footer" Target="footer1.xm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122"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hyperlink" Target="https://www.planalto.gov.br/ccivil_03/_ato2019-2022/2022/Decreto/D11246.htm" TargetMode="External"/><Relationship Id="rId125"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Leis/LCP/Lcp123.htm" TargetMode="Externa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planalto.gov.br/ccivil_03/decreto-lei/del545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0E69F-5B6C-4A39-B5E9-A1CE235C8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17</TotalTime>
  <Pages>73</Pages>
  <Words>32854</Words>
  <Characters>177417</Characters>
  <Application>Microsoft Office Word</Application>
  <DocSecurity>0</DocSecurity>
  <Lines>1478</Lines>
  <Paragraphs>419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209852</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2024-05-16T17:44:00Z</cp:lastPrinted>
  <dcterms:created xsi:type="dcterms:W3CDTF">2024-05-16T17:44:00Z</dcterms:created>
  <dcterms:modified xsi:type="dcterms:W3CDTF">2024-05-16T18:24:00Z</dcterms:modified>
</cp:coreProperties>
</file>